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«Амгино-Олекминская средняя общеобразовательная школа»</w:t>
      </w:r>
    </w:p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 района Республики Саха (Якутия)</w:t>
      </w:r>
    </w:p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736F7" w:rsidTr="009736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«А-О СОШ»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 К.В.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«А- О СОШ»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 Л.И.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eastAsia="en-US" w:bidi="ru-RU"/>
        </w:rPr>
      </w:pPr>
    </w:p>
    <w:p w:rsidR="00712C96" w:rsidRPr="00D562B3" w:rsidRDefault="00712C96" w:rsidP="00712C96">
      <w:pPr>
        <w:suppressAutoHyphens w:val="0"/>
        <w:spacing w:after="0"/>
        <w:rPr>
          <w:rFonts w:ascii="Times New Roman" w:hAnsi="Times New Roman" w:cs="Times New Roman"/>
          <w:lang w:eastAsia="ru-RU"/>
        </w:rPr>
      </w:pPr>
    </w:p>
    <w:p w:rsidR="00712C96" w:rsidRPr="00D562B3" w:rsidRDefault="00712C96" w:rsidP="00712C96">
      <w:pPr>
        <w:suppressAutoHyphens w:val="0"/>
        <w:spacing w:after="0"/>
        <w:rPr>
          <w:rFonts w:ascii="Times New Roman" w:hAnsi="Times New Roman" w:cs="Times New Roman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ПРОГРАММА </w:t>
      </w: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учебного предмета</w:t>
      </w:r>
    </w:p>
    <w:p w:rsidR="00712C96" w:rsidRPr="00853F9D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3F9D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«Окружающий мир»</w:t>
      </w: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4 класс</w:t>
      </w:r>
    </w:p>
    <w:p w:rsidR="00712C96" w:rsidRPr="00D562B3" w:rsidRDefault="009736F7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2020-2021уч.год</w:t>
      </w:r>
    </w:p>
    <w:p w:rsidR="00712C96" w:rsidRPr="00D562B3" w:rsidRDefault="00712C96" w:rsidP="00712C96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5914E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4EF" w:rsidRPr="00D562B3" w:rsidRDefault="005914EF" w:rsidP="005914EF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4EF" w:rsidRPr="00D562B3" w:rsidRDefault="005914EF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Программу разработала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62B3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5914EF" w:rsidRPr="00D562B3" w:rsidRDefault="005914EF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9736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первая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62B3">
        <w:rPr>
          <w:rFonts w:ascii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5914EF" w:rsidRPr="00D562B3" w:rsidRDefault="009736F7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Янкова Капиталина Еремеевна</w:t>
      </w:r>
    </w:p>
    <w:p w:rsidR="00712C96" w:rsidRPr="005914EF" w:rsidRDefault="005914EF" w:rsidP="009736F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  <w:sectPr w:rsidR="00712C96" w:rsidRPr="005914EF" w:rsidSect="0091043D">
          <w:footerReference w:type="default" r:id="rId7"/>
          <w:pgSz w:w="11906" w:h="16838"/>
          <w:pgMar w:top="284" w:right="567" w:bottom="1134" w:left="709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br/>
      </w:r>
    </w:p>
    <w:p w:rsidR="007400C5" w:rsidRDefault="007400C5" w:rsidP="00CB0D79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FA4432">
        <w:rPr>
          <w:rFonts w:ascii="Times New Roman" w:hAnsi="Times New Roman" w:cs="Times New Roman"/>
          <w:b/>
          <w:bCs/>
          <w:caps/>
          <w:color w:val="000000"/>
        </w:rPr>
        <w:lastRenderedPageBreak/>
        <w:t>Пояснительная записка</w:t>
      </w:r>
      <w:r w:rsidR="00853F9D">
        <w:rPr>
          <w:rFonts w:ascii="Times New Roman" w:hAnsi="Times New Roman" w:cs="Times New Roman"/>
          <w:b/>
          <w:bCs/>
          <w:caps/>
          <w:color w:val="000000"/>
        </w:rPr>
        <w:t>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sz w:val="20"/>
          <w:szCs w:val="20"/>
          <w:lang w:eastAsia="ru-RU"/>
        </w:rPr>
        <w:t>Рабочая программа по предмету «Окружающий мир» на 20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20/21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 учебный год для обучающихся 4-го класса 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 xml:space="preserve">МБОУ « Амгино- Олекминская СОШ» 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разработана в соответствии с требованиями следующих документов: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hyperlink r:id="rId8" w:anchor="/document/99/902389617/" w:history="1">
        <w:r w:rsidRPr="00A064CC">
          <w:rPr>
            <w:rFonts w:ascii="Times New Roman" w:hAnsi="Times New Roman" w:cs="Times New Roman"/>
            <w:color w:val="01745C"/>
            <w:sz w:val="20"/>
            <w:lang w:eastAsia="ru-RU"/>
          </w:rPr>
          <w:t>Федеральный закон от 29.12.2012 № 273-ФЗ</w:t>
        </w:r>
      </w:hyperlink>
      <w:r w:rsidRPr="00A064CC">
        <w:rPr>
          <w:rFonts w:ascii="Times New Roman" w:hAnsi="Times New Roman" w:cs="Times New Roman"/>
          <w:sz w:val="20"/>
          <w:szCs w:val="20"/>
          <w:lang w:eastAsia="ru-RU"/>
        </w:rPr>
        <w:t> «Об образовании в Российской Федерации».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hyperlink r:id="rId9" w:anchor="/document/99/499044345/bssPhr8/" w:history="1">
        <w:r w:rsidRPr="00A064CC">
          <w:rPr>
            <w:rFonts w:ascii="Times New Roman" w:hAnsi="Times New Roman" w:cs="Times New Roman"/>
            <w:color w:val="01745C"/>
            <w:sz w:val="20"/>
            <w:lang w:eastAsia="ru-RU"/>
          </w:rPr>
          <w:t>Приказ Минобрнауки от 30.08.2013 № 1015</w:t>
        </w:r>
      </w:hyperlink>
      <w:r w:rsidRPr="00A064CC">
        <w:rPr>
          <w:rFonts w:ascii="Times New Roman" w:hAnsi="Times New Roman" w:cs="Times New Roman"/>
          <w:sz w:val="20"/>
          <w:szCs w:val="20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hyperlink r:id="rId10" w:anchor="/document/99/902180656/" w:history="1">
        <w:r w:rsidRPr="00A064CC">
          <w:rPr>
            <w:rFonts w:ascii="Times New Roman" w:hAnsi="Times New Roman" w:cs="Times New Roman"/>
            <w:color w:val="01745C"/>
            <w:sz w:val="20"/>
            <w:lang w:eastAsia="ru-RU"/>
          </w:rPr>
          <w:t>Приказ Минобрнауки России от 06.10.2009 № 373</w:t>
        </w:r>
      </w:hyperlink>
      <w:r w:rsidRPr="00A064CC">
        <w:rPr>
          <w:rFonts w:ascii="Times New Roman" w:hAnsi="Times New Roman" w:cs="Times New Roman"/>
          <w:sz w:val="20"/>
          <w:szCs w:val="20"/>
          <w:lang w:eastAsia="ru-RU"/>
        </w:rPr>
        <w:t> 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hyperlink r:id="rId11" w:anchor="/document/99/902256369/bssPhr8/" w:history="1">
        <w:r w:rsidRPr="00A064CC">
          <w:rPr>
            <w:rFonts w:ascii="Times New Roman" w:hAnsi="Times New Roman" w:cs="Times New Roman"/>
            <w:color w:val="01745C"/>
            <w:sz w:val="20"/>
            <w:lang w:eastAsia="ru-RU"/>
          </w:rPr>
          <w:t>Постановление главного санитарного врача от 29.12.2010 № 189</w:t>
        </w:r>
      </w:hyperlink>
      <w:r w:rsidRPr="00A064CC">
        <w:rPr>
          <w:rFonts w:ascii="Times New Roman" w:hAnsi="Times New Roman" w:cs="Times New Roman"/>
          <w:sz w:val="20"/>
          <w:szCs w:val="20"/>
          <w:lang w:eastAsia="ru-RU"/>
        </w:rPr>
        <w:t> «Об утверждении СанПиН 2.4.2.2821-10 "Санитарно-эпидемиологические требования к условиям и организации обучения в общеобразовательных учреждениях"».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hyperlink r:id="rId12" w:anchor="/document/99/565295909/bssPhr5/" w:history="1">
        <w:r w:rsidRPr="00A064CC">
          <w:rPr>
            <w:rFonts w:ascii="Times New Roman" w:hAnsi="Times New Roman" w:cs="Times New Roman"/>
            <w:color w:val="01745C"/>
            <w:sz w:val="20"/>
            <w:lang w:eastAsia="ru-RU"/>
          </w:rPr>
          <w:t>Приказ Минпросвещения от 20.05.2020 № 254</w:t>
        </w:r>
      </w:hyperlink>
      <w:r w:rsidRPr="00A064CC">
        <w:rPr>
          <w:rFonts w:ascii="Times New Roman" w:hAnsi="Times New Roman" w:cs="Times New Roman"/>
          <w:sz w:val="20"/>
          <w:szCs w:val="20"/>
          <w:lang w:eastAsia="ru-RU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sz w:val="20"/>
          <w:szCs w:val="20"/>
          <w:lang w:eastAsia="ru-RU"/>
        </w:rPr>
        <w:t>Учебный план начального общего образования 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МБОУ « Амгино- Олекминская СОШ»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на 20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20-21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 учебный год.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sz w:val="20"/>
          <w:szCs w:val="20"/>
          <w:lang w:eastAsia="ru-RU"/>
        </w:rPr>
        <w:t>Положение о рабочей программе 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МБОУ  « Амгино- Олекминская СОШ»</w:t>
      </w:r>
    </w:p>
    <w:p w:rsidR="00A064CC" w:rsidRPr="00A064CC" w:rsidRDefault="00A064CC" w:rsidP="00A064CC">
      <w:pPr>
        <w:numPr>
          <w:ilvl w:val="0"/>
          <w:numId w:val="1"/>
        </w:numPr>
        <w:suppressAutoHyphens w:val="0"/>
        <w:spacing w:after="0" w:line="255" w:lineRule="atLeast"/>
        <w:ind w:left="270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Окружающий мир. Рабочие программы. Предметная линия учебников системы «Школа России». 1–4-е классы.</w:t>
      </w:r>
    </w:p>
    <w:p w:rsidR="00A064CC" w:rsidRPr="00A064CC" w:rsidRDefault="00A064CC" w:rsidP="00A064CC">
      <w:pPr>
        <w:spacing w:after="225" w:line="255" w:lineRule="atLeas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sz w:val="20"/>
          <w:lang w:eastAsia="ru-RU"/>
        </w:rPr>
        <w:t>Учебно-методическое обеспечение образовательного процесса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2229"/>
        <w:gridCol w:w="3420"/>
        <w:gridCol w:w="1256"/>
        <w:gridCol w:w="1857"/>
      </w:tblGrid>
      <w:tr w:rsidR="00A064CC" w:rsidRPr="00A064CC" w:rsidTr="00564102">
        <w:trPr>
          <w:jc w:val="center"/>
        </w:trPr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Авторы</w:t>
            </w:r>
          </w:p>
        </w:tc>
        <w:tc>
          <w:tcPr>
            <w:tcW w:w="3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Год издания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Издательство</w:t>
            </w:r>
          </w:p>
        </w:tc>
      </w:tr>
      <w:tr w:rsidR="00A064CC" w:rsidRPr="00A064CC" w:rsidTr="00564102">
        <w:trPr>
          <w:jc w:val="center"/>
        </w:trPr>
        <w:tc>
          <w:tcPr>
            <w:tcW w:w="94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Для учителя</w:t>
            </w:r>
          </w:p>
        </w:tc>
      </w:tr>
      <w:tr w:rsidR="00A064CC" w:rsidRPr="00A064CC" w:rsidTr="00564102">
        <w:trPr>
          <w:jc w:val="center"/>
        </w:trPr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Плешаков А.А.</w:t>
            </w:r>
          </w:p>
        </w:tc>
        <w:tc>
          <w:tcPr>
            <w:tcW w:w="3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Окружающий мир. Учебник. 4 класс. В двух частях. ФГОС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2020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Просвещение</w:t>
            </w:r>
          </w:p>
        </w:tc>
      </w:tr>
      <w:tr w:rsidR="00A064CC" w:rsidRPr="00A064CC" w:rsidTr="00564102">
        <w:trPr>
          <w:jc w:val="center"/>
        </w:trPr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Максимова Т.Н.</w:t>
            </w:r>
          </w:p>
        </w:tc>
        <w:tc>
          <w:tcPr>
            <w:tcW w:w="3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Окружающий мир. Разноуровневые задания. К учебнику А.А. Плешакова. 4 класс. ФГОС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2020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ВАКО</w:t>
            </w:r>
          </w:p>
        </w:tc>
      </w:tr>
      <w:tr w:rsidR="00A064CC" w:rsidRPr="00A064CC" w:rsidTr="00564102">
        <w:trPr>
          <w:jc w:val="center"/>
        </w:trPr>
        <w:tc>
          <w:tcPr>
            <w:tcW w:w="94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Для обучающихся</w:t>
            </w:r>
          </w:p>
        </w:tc>
      </w:tr>
      <w:tr w:rsidR="00A064CC" w:rsidRPr="00A064CC" w:rsidTr="00564102">
        <w:trPr>
          <w:jc w:val="center"/>
        </w:trPr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Плешаков А.А.</w:t>
            </w:r>
          </w:p>
        </w:tc>
        <w:tc>
          <w:tcPr>
            <w:tcW w:w="3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Окружающий мир. Учебник. 4 класс. В двух частях. ФГОС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2020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Просвещение</w:t>
            </w:r>
          </w:p>
        </w:tc>
      </w:tr>
      <w:tr w:rsidR="00A064CC" w:rsidRPr="00A064CC" w:rsidTr="00564102">
        <w:trPr>
          <w:jc w:val="center"/>
        </w:trPr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Плешаков А.А.</w:t>
            </w:r>
          </w:p>
        </w:tc>
        <w:tc>
          <w:tcPr>
            <w:tcW w:w="3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Окружающий мир. Рабочая тетрадь. 4 класс. В двух частях. ФГОС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2020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iCs/>
                <w:sz w:val="20"/>
                <w:lang w:eastAsia="ru-RU"/>
              </w:rPr>
              <w:t>Просвещение</w:t>
            </w:r>
          </w:p>
        </w:tc>
      </w:tr>
    </w:tbl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sz w:val="20"/>
          <w:szCs w:val="20"/>
          <w:lang w:eastAsia="ru-RU"/>
        </w:rPr>
        <w:t>Данная программа рассчитана на один год (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34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 учебных недели). Общее число учебных часов в 4-м классе – 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68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 (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t>2</w:t>
      </w:r>
      <w:r w:rsidRPr="00A064CC">
        <w:rPr>
          <w:rFonts w:ascii="Times New Roman" w:hAnsi="Times New Roman" w:cs="Times New Roman"/>
          <w:sz w:val="20"/>
          <w:szCs w:val="20"/>
          <w:lang w:eastAsia="ru-RU"/>
        </w:rPr>
        <w:t> часа в неделю).</w:t>
      </w:r>
    </w:p>
    <w:p w:rsidR="00A064CC" w:rsidRPr="00A064CC" w:rsidRDefault="00A064CC" w:rsidP="00A064CC">
      <w:pPr>
        <w:spacing w:after="225" w:line="255" w:lineRule="atLeas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sz w:val="20"/>
          <w:lang w:eastAsia="ru-RU"/>
        </w:rPr>
        <w:t>Планируемые образовательные результаты освоения учебного предмета «Окружающий мир» в 4-м классе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3"/>
        <w:gridCol w:w="4774"/>
      </w:tblGrid>
      <w:tr w:rsidR="00A064CC" w:rsidRPr="00A064CC" w:rsidTr="00564102">
        <w:trPr>
          <w:jc w:val="center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обучающегося будут сформированы: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гражданской идентичности личности в форме осознания «Я» как гражданина России, ответственного за сохранение ее природного и культурного наследия;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ребенка, о государственном устройстве Российской Федерации;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ее развитие;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принадлежности в контексте принципа российской гражданственности «Единство в многообразии»;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ее современной жизни и возможностях собственного участия в построении ее будущего;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самостоятельность и личностная ответственность за свои поступки, сохранность объектов природы, будущее России;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этические чувства, доброжелательность и 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      </w:r>
          </w:p>
          <w:p w:rsidR="00A064CC" w:rsidRPr="00A064CC" w:rsidRDefault="00A064CC" w:rsidP="00A064CC">
            <w:pPr>
              <w:numPr>
                <w:ilvl w:val="0"/>
                <w:numId w:val="2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</w:t>
            </w:r>
          </w:p>
        </w:tc>
      </w:tr>
      <w:tr w:rsidR="00A064CC" w:rsidRPr="00A064CC" w:rsidTr="00564102">
        <w:trPr>
          <w:jc w:val="center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Метапредметные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 УУД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Обучающийся научится: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 и самостоятельно формулировать учебную задачу;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сохранять учебную задачу в течение всего урока;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ставить цели изучения темы, толковать их в соответствии с изучаемым материалом урока;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выделять из темы урока известные знания и умения, определять круг неизвестного по изучаемой теме;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планировать свое высказывание (выстраивать последовательность предложений для раскрытия темы, приводить примеры, делать обобщение);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планировать свои действия;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фиксировать по ходу урока и в конце его удовлетворенность/неудовлетворенность своей работой на уроке, объективно относиться к своим успехам и неуспехам;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осуществлять итоговый и пошаговый контроль по результату;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контролировать и корректировать свои действия в учебном сотрудничестве;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задачи;</w:t>
            </w:r>
          </w:p>
          <w:p w:rsidR="00A064CC" w:rsidRPr="00A064CC" w:rsidRDefault="00A064CC" w:rsidP="00A064CC">
            <w:pPr>
              <w:numPr>
                <w:ilvl w:val="0"/>
                <w:numId w:val="3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внешнюю и внутреннюю речь для 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целеполагания, планирования и регуляции своей деятельности.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 УУД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Обучающийся научится: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из различных источников (библиотека, интернет и пр.) для выполнения учебных заданий;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выделять существенную информацию из текстов и литературы разных типов и видов (художественных и познавательных);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знаково-символические средства, в том числе модели и схемы для решения учебных задач;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 содержание текста, интерпретировать смысл, фиксировать прочитанную информацию в виде таблиц, схем, рисунков, моделей и пр.;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осуществлять сравнение и классификацию по заданным критериям;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рассуждения об объекте, его строении, свойствах и связях;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доказательство своей точки зрения по теме урока в соответствии с возрастными нормами;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проявлять творческие способности при выполнении рисунков, схем, составлении рассказов, оформлении итогов проектных работ и пр.;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ориентироваться на разнообразие способов решения познавательных и практических задач, владеть общими приемами решения учебных задач;</w:t>
            </w:r>
          </w:p>
          <w:p w:rsidR="00A064CC" w:rsidRPr="00A064CC" w:rsidRDefault="00A064CC" w:rsidP="00A064CC">
            <w:pPr>
              <w:numPr>
                <w:ilvl w:val="0"/>
                <w:numId w:val="4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моделировать экологические связи в природных сообществах.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 УУД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Обучающийся научится: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формулировать ответы на вопросы;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слушать партнера по общению (деятельности), не 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перебивать, не обрывать на полуслове, вникать в смысл того, о чем говорит собеседник;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 в устной и письменной форме;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аргументировать свою позицию;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 различные позиции других людей, отличные от собственной, и ориентироваться на позицию партнера в общении;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признавать свои ошибки, озвучивать их;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 и принимать задачу совместной работы, распределять роли при выполнении заданий;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монологическое высказывание, владеть диалогической формой речи (с учетом возрастных особенностей, норм);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готовить сообщения, выполнять проекты по теме;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составлять рассказ на заданную тему;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необходимую взаимопомощь;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продуктивно разрешать конфликты на основе учета интересов и позиций всех участников конфликта;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строить понятные для партнера высказывания, учитывающие, что он знает и видит, а что нет;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различных коммуникативных задач;</w:t>
            </w:r>
          </w:p>
          <w:p w:rsidR="00A064CC" w:rsidRPr="00A064CC" w:rsidRDefault="00A064CC" w:rsidP="00A064CC">
            <w:pPr>
              <w:numPr>
                <w:ilvl w:val="0"/>
                <w:numId w:val="5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 точно, последовательно и полно передавать информацию, необходимую партнеру</w:t>
            </w:r>
          </w:p>
        </w:tc>
      </w:tr>
      <w:tr w:rsidR="00A064CC" w:rsidRPr="00A064CC" w:rsidTr="00564102">
        <w:trPr>
          <w:jc w:val="center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Предметные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Обучающийся научится: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называть элементы государственного устройства России, объяснять их роль в жизни страны;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называть имя действующего Президента Российской Федерации и его полномочия как главы государства;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понимать, в чем различия между государственным устройством современной России и государственным устройством нашей страны в другие периоды ее истории;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объяснять, что такое права человека, как законы страны и самый главный из них – Конституция Российской Федерации – защищают наши права, приводить конкретные примеры прав ребенка;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раскрывать значение государственных символов России, находить их среди государственных символов других стран;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называть главные праздники России, объяснять их значение в жизни страны, рассказывать о традициях и праздниках народов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рассказывать о мире с точки зрения астронома, географа, историка, эколога;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проводить несложные астрономические наблюдения;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изготавливать модели планет и созвездий;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глобус и карту мира для получения информации о Земле;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анализировать экологические проблемы планеты и предлагать способы их решения;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приводить примеры объектов Всемирного наследия и животных из Международной Красной книги;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находить и показывать на физической карте России различные географические объекты, на карте природных зон России – основные природные зоны;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приводить примеры растений и животных разных природных зон, в том числе внесенных в Красную книгу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выявлять экологические связи в разных природных зонах, изображать эти связи с помощью моделей;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давать краткую характеристику своего края;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давать краткую характеристику природных сообществ своего края;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выявлять экологические связи в природных 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сообществах, изображать эти связи с помощью моделей;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свое поведение в природе, правильно вести себя в разных природных сообществах;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рассказывать об охране природы в своем крае;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различать отрасли растениеводства и животноводства, представленные в экономике своего края;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приводить примеры исторических источников, различать и сравнивать источники информации о прошлом;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соотносить дату исторического события с веком, находить место события на «ленте времени»;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читать историческую карту;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помощью глобуса рассказывать, как человек открывал планету Земля;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рассказывать по исторической карте, иллюстрациям учебника об изученных событиях истории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соотносить даты и события, определять последовательность и значение некоторых важных событий в истории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составлять исторические портреты выдающихся людей прошлого, высказывать суждения о них;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описывать облик Москвы и Санкт-Петербурга в разные века, узнавать их достопримечательности;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называть и описывать некоторые выдающиеся памятники истории и культуры России;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находить в домашнем архиве исторические свидетельства;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раскрывать связь современной России с ее историей;</w:t>
            </w:r>
          </w:p>
          <w:p w:rsidR="00A064CC" w:rsidRPr="00A064CC" w:rsidRDefault="00A064CC" w:rsidP="00A064CC">
            <w:pPr>
              <w:numPr>
                <w:ilvl w:val="0"/>
                <w:numId w:val="6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      </w:r>
          </w:p>
          <w:p w:rsidR="00A064CC" w:rsidRPr="00A064CC" w:rsidRDefault="00A064CC" w:rsidP="00564102">
            <w:pPr>
              <w:spacing w:after="225" w:line="25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Обучающийся получит возможность научиться: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использовать при проведении практических работ 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инструменты ИКТ (фото</w:t>
            </w: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noBreakHyphen/>
              <w:t xml:space="preserve">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осознавать ценность природы и необходимость нести ответственность за ее сохранение, соблюдать правила экологичного поведения в школе, в быту (раздельный сбор мусора, экономия воды и электроэнергии) и в природной среде;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правила безопасного поведения в доме, на улице, в природной среде, оказывать первую помощь при несложных несчастных случаях;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осознавать свою неразрывную связь с разнообразными окружающими социальными группами;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A064CC" w:rsidRPr="00A064CC" w:rsidRDefault="00A064CC" w:rsidP="00A064CC">
            <w:pPr>
              <w:numPr>
                <w:ilvl w:val="0"/>
                <w:numId w:val="7"/>
              </w:numPr>
              <w:suppressAutoHyphens w:val="0"/>
              <w:spacing w:after="0" w:line="255" w:lineRule="atLeast"/>
              <w:ind w:left="2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общую цель в совместной деятельности 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      </w:r>
          </w:p>
        </w:tc>
      </w:tr>
    </w:tbl>
    <w:p w:rsidR="00A064CC" w:rsidRPr="00A064CC" w:rsidRDefault="00A064CC" w:rsidP="00A064CC">
      <w:pPr>
        <w:spacing w:after="225" w:line="255" w:lineRule="atLeas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sz w:val="20"/>
          <w:lang w:eastAsia="ru-RU"/>
        </w:rPr>
        <w:lastRenderedPageBreak/>
        <w:t>Содержание учебного предмета «Окружающий мир» в 4-м классе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Земля и человечество (9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lastRenderedPageBreak/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 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Мир глазами историка. Что изучает история. Исторические источники. Счет лет в истории. Историческая карта. 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Практические работы: движение Земли вокруг своей оси и вокруг Солнца, знакомство с картой звездного мира, поиск и показ изучаемых объектов на глобусе и географической карте, знакомство с историческими картами.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Природа России (10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Разнообразие и красота природы России. Важнейшие равнины и горы, моря, озера и реки нашей страны. 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внесенных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Практические работы: поиск и показ на физической карте равнин и гор России; поиск и показ на физической карте морей, озер и рек России; поиск и показ на карте природных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Родной край – часть большой страны (15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Наш край на карте Родины. Карта родного края. Формы земной поверхности в нашем крае. Изменение земной поверхности края в результате деятельности человека. Охрана земной поверхности края.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 месторождений полезных ископаемых и способы добычи. Охрана недр в нашем крае. Ознакомление с важнейшими видами почв края. Охрана почв в нашем крае. Природные сообщества. Разнообразие растений и животных различных сообществ. Экологические связи в сообществах. Охрана природных сообществ. Особенности сельского хозяйства края, связанные с природными условиями. Растениеводство в нашем крае, его отрасли.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 Животноводство в нашем крае, его отрасли. Породы домашних животных. 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разных сообществ, их распознавание с помощью атласа-определителя; знакомство с культурными растениями края.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Страницы всемирной истории (5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</w:t>
      </w:r>
      <w:r w:rsidRPr="00A064CC">
        <w:rPr>
          <w:rFonts w:ascii="Times New Roman" w:hAnsi="Times New Roman" w:cs="Times New Roman"/>
          <w:iCs/>
          <w:sz w:val="20"/>
          <w:lang w:eastAsia="ru-RU"/>
        </w:rPr>
        <w:lastRenderedPageBreak/>
        <w:t>весь мир: пароход, паровоз, железные дороги, электричество, телеграф. Великие географические открытия. Новейшее время. Представление о скорости перемен XX века, достижения науки и техники. Осознание человечеством ответственности за сохранение мира на планете.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Страницы истории Отечества (20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Кто такие славяне. Восточные славяне. Природные условия жизни восточных славян, их быт, нравы, верования. 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 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XIII–XV веках. Наше Отечество в XVI–XVII веках.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XVI–XVII веках. Россия в XVIII веке.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веке. Россия в XIX – начале XX века. Отечественная война 1812 года. Бородинское сражение. Кутузов. Царь-освободитель Александр Второй. Культура, быт и нравы России в XIX–XX веках. Россия в XX веке. Участие России в Первой мировой войне. Николай Второй – последний император России. Революция 1917 года. Гражданская война. Образование СССР. Жизнь страны в 2О–30-е годы XX века. Великая Отечественная война 1941–1945 годов. Героизм и патриотизм народа. День Победы – всенародный праздник. Наша страна в 1945–1991 годы. Достижения ученых: запуск первого искусственного спутника Земли, полет в космос Ю.А. Гагарина, космическая станция «Мир». Преобразования в России в 90-е годы XX века. Культура России в XX веке. Прошлое родного края. История страны и родного края в названиях городов, поселков, улиц, в памяти народа, семьи.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Экскурсия: знакомство с историческими достопримечательностями родного края (города, села). Практическая работа: найти и показать изучаемые объекты на исторических картах.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b/>
          <w:bCs/>
          <w:iCs/>
          <w:sz w:val="20"/>
          <w:lang w:eastAsia="ru-RU"/>
        </w:rPr>
        <w:t>Современная Россия (9 часов)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iCs/>
          <w:sz w:val="20"/>
          <w:lang w:eastAsia="ru-RU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 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праздники. Многонациональный состав населения России. 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A064CC" w:rsidRPr="00A064CC" w:rsidRDefault="00A064CC" w:rsidP="00A064CC">
      <w:pPr>
        <w:spacing w:after="225" w:line="255" w:lineRule="atLeast"/>
        <w:rPr>
          <w:rFonts w:ascii="Times New Roman" w:hAnsi="Times New Roman" w:cs="Times New Roman"/>
          <w:sz w:val="20"/>
          <w:szCs w:val="20"/>
          <w:lang w:eastAsia="ru-RU"/>
        </w:rPr>
      </w:pPr>
      <w:r w:rsidRPr="00A064CC">
        <w:rPr>
          <w:rFonts w:ascii="Times New Roman" w:hAnsi="Times New Roman" w:cs="Times New Roman"/>
          <w:sz w:val="20"/>
          <w:szCs w:val="20"/>
          <w:lang w:eastAsia="ru-RU"/>
        </w:rPr>
        <w:t>Программой предусмотрено проведение практических работ по разделам.</w:t>
      </w:r>
    </w:p>
    <w:p w:rsidR="00A064CC" w:rsidRPr="00A064CC" w:rsidRDefault="00A064CC" w:rsidP="00CB0D79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004236" w:rsidRPr="00A064CC" w:rsidRDefault="00004236" w:rsidP="00FA44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4CC">
        <w:rPr>
          <w:rFonts w:ascii="Times New Roman" w:hAnsi="Times New Roman" w:cs="Times New Roman"/>
          <w:b/>
          <w:sz w:val="32"/>
          <w:szCs w:val="32"/>
        </w:rPr>
        <w:t>Распределение учебного материала по четвертям</w:t>
      </w:r>
      <w:r w:rsidR="00853F9D" w:rsidRPr="00A064CC">
        <w:rPr>
          <w:rFonts w:ascii="Times New Roman" w:hAnsi="Times New Roman" w:cs="Times New Roman"/>
          <w:b/>
          <w:sz w:val="32"/>
          <w:szCs w:val="32"/>
        </w:rPr>
        <w:t>.</w:t>
      </w:r>
    </w:p>
    <w:p w:rsidR="00853F9D" w:rsidRPr="00A064CC" w:rsidRDefault="00853F9D" w:rsidP="00FA44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4"/>
        <w:gridCol w:w="2358"/>
        <w:gridCol w:w="5564"/>
      </w:tblGrid>
      <w:tr w:rsidR="00004236" w:rsidRPr="00A064CC" w:rsidTr="00FA4432">
        <w:trPr>
          <w:trHeight w:val="671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 и практический материал</w:t>
            </w:r>
          </w:p>
        </w:tc>
      </w:tr>
      <w:tr w:rsidR="00004236" w:rsidRPr="00A064CC" w:rsidTr="00FA4432">
        <w:trPr>
          <w:trHeight w:val="99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F07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Практических работ – 4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4236" w:rsidRPr="00A064CC" w:rsidRDefault="00456F07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4236"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роверочных работ – 1; </w:t>
            </w:r>
            <w:r w:rsidR="00AA4588" w:rsidRPr="00A064CC">
              <w:rPr>
                <w:rFonts w:ascii="Times New Roman" w:hAnsi="Times New Roman" w:cs="Times New Roman"/>
                <w:sz w:val="24"/>
                <w:szCs w:val="24"/>
              </w:rPr>
              <w:t>тестов-1,</w:t>
            </w:r>
            <w:r w:rsidR="00004236" w:rsidRPr="00A064CC">
              <w:rPr>
                <w:rFonts w:ascii="Times New Roman" w:hAnsi="Times New Roman" w:cs="Times New Roman"/>
                <w:sz w:val="24"/>
                <w:szCs w:val="24"/>
              </w:rPr>
              <w:t>проектов-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2,экскурсий-1</w:t>
            </w:r>
          </w:p>
        </w:tc>
      </w:tr>
      <w:tr w:rsidR="00004236" w:rsidRPr="00A064CC" w:rsidTr="00FA4432">
        <w:trPr>
          <w:trHeight w:val="667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Практических работ –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роверочных работ – 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4588"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тестов-1,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проектов-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1,экскурсий-2</w:t>
            </w:r>
          </w:p>
        </w:tc>
      </w:tr>
      <w:tr w:rsidR="00004236" w:rsidRPr="00A064CC" w:rsidTr="00FA4432">
        <w:trPr>
          <w:trHeight w:val="593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Практических работ –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роверочных работ – 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4588"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тестов-1,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проектов-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236" w:rsidRPr="00A064CC" w:rsidTr="00FA4432">
        <w:trPr>
          <w:trHeight w:val="339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AA4588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Проверочных работ – 2;тестов-1,</w:t>
            </w:r>
            <w:r w:rsidR="00004236" w:rsidRPr="00A064CC">
              <w:rPr>
                <w:rFonts w:ascii="Times New Roman" w:hAnsi="Times New Roman" w:cs="Times New Roman"/>
                <w:sz w:val="24"/>
                <w:szCs w:val="24"/>
              </w:rPr>
              <w:t>проектов-1</w:t>
            </w:r>
          </w:p>
        </w:tc>
      </w:tr>
      <w:tr w:rsidR="00004236" w:rsidRPr="00A064CC" w:rsidTr="00AA4588">
        <w:trPr>
          <w:trHeight w:val="80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68 часов </w:t>
            </w:r>
          </w:p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A064CC" w:rsidRDefault="00004236" w:rsidP="00FA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– 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роверочных работ – 6;</w:t>
            </w:r>
            <w:r w:rsidR="00AA4588"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тестов-4,</w:t>
            </w: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проектов-</w:t>
            </w:r>
            <w:r w:rsidR="00456F07" w:rsidRPr="00A064CC">
              <w:rPr>
                <w:rFonts w:ascii="Times New Roman" w:hAnsi="Times New Roman" w:cs="Times New Roman"/>
                <w:sz w:val="24"/>
                <w:szCs w:val="24"/>
              </w:rPr>
              <w:t>5,экскурсий-3</w:t>
            </w:r>
          </w:p>
        </w:tc>
      </w:tr>
    </w:tbl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EB5" w:rsidRPr="00A064CC" w:rsidRDefault="00F11EB5" w:rsidP="00F11E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A064CC"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Календарно-тематическое планирование</w:t>
      </w:r>
    </w:p>
    <w:p w:rsidR="00F11EB5" w:rsidRPr="00A064CC" w:rsidRDefault="00F11EB5" w:rsidP="00F11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064CC">
        <w:rPr>
          <w:rFonts w:ascii="Times New Roman" w:hAnsi="Times New Roman" w:cs="Times New Roman"/>
          <w:b/>
          <w:sz w:val="36"/>
          <w:szCs w:val="36"/>
          <w:lang w:eastAsia="ru-RU"/>
        </w:rPr>
        <w:t>уроков окружающего мира в  4 классе.</w:t>
      </w:r>
    </w:p>
    <w:p w:rsidR="00DB7265" w:rsidRPr="00A064CC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743" w:type="dxa"/>
        <w:tblLayout w:type="fixed"/>
        <w:tblLook w:val="04A0"/>
      </w:tblPr>
      <w:tblGrid>
        <w:gridCol w:w="851"/>
        <w:gridCol w:w="851"/>
        <w:gridCol w:w="992"/>
        <w:gridCol w:w="7655"/>
        <w:gridCol w:w="850"/>
      </w:tblGrid>
      <w:tr w:rsidR="007D2234" w:rsidRPr="00A064CC" w:rsidTr="00CB0D79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CB0D79" w:rsidP="00CB0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D2234"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уро-ка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 отдельных уроков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ча-сов</w:t>
            </w:r>
          </w:p>
        </w:tc>
      </w:tr>
      <w:tr w:rsidR="007D2234" w:rsidRPr="00A064CC" w:rsidTr="00CB0D79">
        <w:trPr>
          <w:trHeight w:val="7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Pr="00A064CC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по пла-ну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DB7265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7D2234"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ак-</w:t>
            </w:r>
          </w:p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тиче</w:t>
            </w:r>
            <w:r w:rsidR="00CB0D79"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</w:p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C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Pr="00A064CC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34" w:rsidRPr="00A064CC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234" w:rsidRPr="00A064CC" w:rsidTr="00CB0D79">
        <w:trPr>
          <w:trHeight w:val="343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I. Земля и человечество (9 ч)</w:t>
            </w:r>
          </w:p>
        </w:tc>
      </w:tr>
      <w:tr w:rsidR="007D2234" w:rsidRPr="00A064CC" w:rsidTr="00CB0D79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A064CC">
              <w:rPr>
                <w:rFonts w:ascii="Times New Roman" w:hAnsi="Times New Roman" w:cs="Times New Roman"/>
              </w:rPr>
              <w:t>Мир глазами астронома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Планеты Солнечной системы.</w:t>
            </w:r>
          </w:p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Практическая работа № 1 «Солнечная система»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lang w:val="en-US"/>
              </w:rPr>
              <w:t>3</w:t>
            </w:r>
            <w:r w:rsidRPr="00A064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925B4C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Звездное небо – великая книга природ</w:t>
            </w:r>
            <w:r w:rsidRPr="00A064CC">
              <w:rPr>
                <w:rFonts w:ascii="Times New Roman" w:hAnsi="Times New Roman" w:cs="Times New Roman"/>
                <w:spacing w:val="-15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8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  <w:p w:rsidR="007D2234" w:rsidRPr="00A064CC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№2 «Поиск и показ изучаемых объектов на глобусе и географической карте»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Мир глазами историка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Когда и где?</w:t>
            </w:r>
            <w:r w:rsidR="00B05A8D" w:rsidRPr="00A064CC">
              <w:rPr>
                <w:rFonts w:ascii="Times New Roman" w:hAnsi="Times New Roman" w:cs="Times New Roman"/>
              </w:rPr>
              <w:t xml:space="preserve"> </w:t>
            </w:r>
            <w:r w:rsidRPr="00A064CC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Мир глазами эколога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Сокровища Земли под охраной человечества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 по разделу Проверочная работа по теме «</w:t>
            </w:r>
            <w:r w:rsidRPr="00A064CC">
              <w:rPr>
                <w:rFonts w:ascii="Times New Roman" w:hAnsi="Times New Roman" w:cs="Times New Roman"/>
                <w:b/>
                <w:bCs/>
              </w:rPr>
              <w:t>Земля и человечество»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23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II. Природа России (10 ч)</w:t>
            </w:r>
          </w:p>
        </w:tc>
      </w:tr>
      <w:tr w:rsidR="007D2234" w:rsidRPr="00A064CC" w:rsidTr="00CB0D79">
        <w:trPr>
          <w:trHeight w:val="6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Равнины и горы России.</w:t>
            </w:r>
          </w:p>
          <w:p w:rsidR="007D2234" w:rsidRPr="00A064CC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Практическая работа №3 «Поиск и показ на физической карте равнин и гор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Моря, озера и реки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8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Природные зоны России.</w:t>
            </w:r>
          </w:p>
          <w:p w:rsidR="007D2234" w:rsidRPr="00A064CC" w:rsidRDefault="007D2234" w:rsidP="00DF290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Практическая работа №4  «Поиск и показ на карте 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ТундраПрезентация проектов</w:t>
            </w:r>
            <w:r w:rsidRPr="00A064CC">
              <w:rPr>
                <w:rFonts w:ascii="Times New Roman" w:hAnsi="Times New Roman" w:cs="Times New Roman"/>
                <w:b/>
              </w:rPr>
              <w:t>Итоговый тест за 1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1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C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Лес и человек.Экскурсия 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Зона степей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ПустыниПрезентация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9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У Черного моря.</w:t>
            </w:r>
          </w:p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 по разделу</w:t>
            </w:r>
            <w:r w:rsidR="00D24931" w:rsidRPr="00A064CC">
              <w:rPr>
                <w:rFonts w:ascii="Times New Roman" w:hAnsi="Times New Roman" w:cs="Times New Roman"/>
              </w:rPr>
              <w:t>.</w:t>
            </w:r>
            <w:r w:rsidRPr="00A064CC">
              <w:rPr>
                <w:rFonts w:ascii="Times New Roman" w:hAnsi="Times New Roman" w:cs="Times New Roman"/>
                <w:b/>
              </w:rPr>
              <w:t>Проверочная работа по теме «</w:t>
            </w:r>
            <w:r w:rsidRPr="00A064CC">
              <w:rPr>
                <w:rFonts w:ascii="Times New Roman" w:hAnsi="Times New Roman" w:cs="Times New Roman"/>
                <w:b/>
                <w:bCs/>
              </w:rPr>
              <w:t>Природа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40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III. Родной край – часть большой страны (15 ч)</w:t>
            </w:r>
          </w:p>
        </w:tc>
      </w:tr>
      <w:tr w:rsidR="007D2234" w:rsidRPr="00A064CC" w:rsidTr="00CB0D79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Наш край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Поверхность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Водные богатства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Наши подземные богатства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Земля – кормилица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Жизнь леса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Экскурсия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A064CC" w:rsidTr="00CB0D79">
        <w:trPr>
          <w:trHeight w:val="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Жизнь луга.Презентация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Жизнь в пресных водах.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Экскурсия  к водоему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A064CC" w:rsidTr="00CB0D7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Растениеводство в нашем крае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Животноводство в нашем крае</w:t>
            </w:r>
            <w:r w:rsidR="00334661" w:rsidRPr="00A064CC">
              <w:rPr>
                <w:rFonts w:ascii="Times New Roman" w:hAnsi="Times New Roman" w:cs="Times New Roman"/>
              </w:rPr>
              <w:t xml:space="preserve"> </w:t>
            </w:r>
            <w:r w:rsidRPr="00A064CC">
              <w:rPr>
                <w:rFonts w:ascii="Times New Roman" w:hAnsi="Times New Roman" w:cs="Times New Roman"/>
                <w:b/>
              </w:rPr>
              <w:t>Итоговый тест за 2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 по разделу Проверочная работа по теме «</w:t>
            </w:r>
            <w:r w:rsidRPr="00A064CC">
              <w:rPr>
                <w:rFonts w:ascii="Times New Roman" w:hAnsi="Times New Roman" w:cs="Times New Roman"/>
                <w:b/>
                <w:bCs/>
              </w:rPr>
              <w:t>Родной край – часть большой страны»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Обобщающий урок-игра «Природные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Презентация 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66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IV. Страницы Всемирной истории (6 ч)</w:t>
            </w:r>
          </w:p>
        </w:tc>
      </w:tr>
      <w:tr w:rsidR="007D2234" w:rsidRPr="00A064CC" w:rsidTr="00CB0D79">
        <w:trPr>
          <w:trHeight w:val="1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Начало истории челове-чества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Мир древности: далекий и близкий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Средние века: время рыцарей и замков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Новое время: встреча Европы и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Новейшее время: история продолжается сегодня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Проверочная работа по теме</w:t>
            </w:r>
            <w:r w:rsidRPr="00A064CC">
              <w:rPr>
                <w:rFonts w:ascii="Times New Roman" w:hAnsi="Times New Roman" w:cs="Times New Roman"/>
                <w:b/>
                <w:bCs/>
              </w:rPr>
              <w:t xml:space="preserve"> «Страницы Всемирной истории»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31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A064CC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V. Страницы истории Отечества (20 ч)</w:t>
            </w:r>
          </w:p>
        </w:tc>
      </w:tr>
      <w:tr w:rsidR="007D2234" w:rsidRPr="00A064CC" w:rsidTr="00CB0D79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Жизнь древних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Во времена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Страна городов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Из книжной сокровищницы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Трудные времена на Русской земле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 xml:space="preserve">Русь расправляет крылья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02.0304.03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Куликовская битва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Иван Третий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Мастера печатных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Петр Великий</w:t>
            </w:r>
            <w:r w:rsidRPr="00A064CC">
              <w:rPr>
                <w:rFonts w:ascii="Times New Roman" w:hAnsi="Times New Roman" w:cs="Times New Roman"/>
                <w:b/>
              </w:rPr>
              <w:t>Итоговый тест за 3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Михаил Васильевич Ломоносов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1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Отечественная война 1812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Страницы истории XIX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064CC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Россия вступает в ХХ 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 xml:space="preserve">Страницы истории 20–30-х годов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 xml:space="preserve">Великая война и </w:t>
            </w:r>
            <w:r w:rsidRPr="00A064CC">
              <w:rPr>
                <w:rFonts w:ascii="Times New Roman" w:hAnsi="Times New Roman" w:cs="Times New Roman"/>
                <w:caps/>
              </w:rPr>
              <w:t>в</w:t>
            </w:r>
            <w:r w:rsidRPr="00A064CC">
              <w:rPr>
                <w:rFonts w:ascii="Times New Roman" w:hAnsi="Times New Roman" w:cs="Times New Roman"/>
              </w:rPr>
              <w:t>еликая Победа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Страна, открывшая путь в космос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Проверочная работа по теме «</w:t>
            </w:r>
            <w:r w:rsidRPr="00A064CC">
              <w:rPr>
                <w:rFonts w:ascii="Times New Roman" w:hAnsi="Times New Roman" w:cs="Times New Roman"/>
                <w:b/>
                <w:bCs/>
              </w:rPr>
              <w:t>Страницы истории Отечества»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191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  <w:b/>
                <w:bCs/>
              </w:rPr>
              <w:t>Раздел VI. Современная Россия (8 ч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Мы – граждане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Славные символы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Такие разные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Путешествие по России</w:t>
            </w:r>
          </w:p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Итоговый тест за 4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Проверочная работа по теме «</w:t>
            </w:r>
            <w:r w:rsidRPr="00A064CC">
              <w:rPr>
                <w:rFonts w:ascii="Times New Roman" w:hAnsi="Times New Roman" w:cs="Times New Roman"/>
                <w:b/>
                <w:bCs/>
              </w:rPr>
              <w:t>Современная Россия»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A064CC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064CC">
              <w:rPr>
                <w:rFonts w:ascii="Times New Roman" w:hAnsi="Times New Roman" w:cs="Times New Roman"/>
                <w:b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A064CC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064CC">
              <w:rPr>
                <w:rFonts w:ascii="Times New Roman" w:hAnsi="Times New Roman" w:cs="Times New Roman"/>
              </w:rPr>
              <w:t>1</w:t>
            </w:r>
          </w:p>
        </w:tc>
      </w:tr>
    </w:tbl>
    <w:p w:rsidR="0026127D" w:rsidRPr="00A064CC" w:rsidRDefault="0026127D">
      <w:pPr>
        <w:rPr>
          <w:rFonts w:ascii="Times New Roman" w:hAnsi="Times New Roman" w:cs="Times New Roman"/>
          <w:sz w:val="24"/>
          <w:szCs w:val="24"/>
        </w:rPr>
      </w:pPr>
    </w:p>
    <w:p w:rsidR="0026127D" w:rsidRPr="00A064CC" w:rsidRDefault="0026127D">
      <w:pPr>
        <w:rPr>
          <w:rFonts w:ascii="Times New Roman" w:hAnsi="Times New Roman" w:cs="Times New Roman"/>
          <w:sz w:val="24"/>
          <w:szCs w:val="24"/>
        </w:rPr>
      </w:pPr>
    </w:p>
    <w:p w:rsidR="0026127D" w:rsidRPr="00A064CC" w:rsidRDefault="0026127D">
      <w:pPr>
        <w:rPr>
          <w:rFonts w:ascii="Times New Roman" w:hAnsi="Times New Roman" w:cs="Times New Roman"/>
          <w:sz w:val="24"/>
          <w:szCs w:val="24"/>
        </w:rPr>
      </w:pPr>
    </w:p>
    <w:sectPr w:rsidR="0026127D" w:rsidRPr="00A064CC" w:rsidSect="00FA4432">
      <w:pgSz w:w="12240" w:h="15840"/>
      <w:pgMar w:top="284" w:right="850" w:bottom="426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A9" w:rsidRDefault="004312A9">
      <w:pPr>
        <w:spacing w:after="0" w:line="240" w:lineRule="auto"/>
      </w:pPr>
      <w:r>
        <w:separator/>
      </w:r>
    </w:p>
  </w:endnote>
  <w:endnote w:type="continuationSeparator" w:id="1">
    <w:p w:rsidR="004312A9" w:rsidRDefault="004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3D" w:rsidRDefault="0091043D" w:rsidP="004A1E6E">
    <w:pPr>
      <w:pStyle w:val="a6"/>
      <w:jc w:val="center"/>
    </w:pPr>
  </w:p>
  <w:p w:rsidR="0091043D" w:rsidRDefault="009104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A9" w:rsidRDefault="004312A9">
      <w:pPr>
        <w:spacing w:after="0" w:line="240" w:lineRule="auto"/>
      </w:pPr>
      <w:r>
        <w:separator/>
      </w:r>
    </w:p>
  </w:footnote>
  <w:footnote w:type="continuationSeparator" w:id="1">
    <w:p w:rsidR="004312A9" w:rsidRDefault="0043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C8F"/>
    <w:multiLevelType w:val="multilevel"/>
    <w:tmpl w:val="7DE6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123B0"/>
    <w:multiLevelType w:val="multilevel"/>
    <w:tmpl w:val="8BCA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52D9A"/>
    <w:multiLevelType w:val="multilevel"/>
    <w:tmpl w:val="F150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27172"/>
    <w:multiLevelType w:val="multilevel"/>
    <w:tmpl w:val="08D6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27A09"/>
    <w:multiLevelType w:val="multilevel"/>
    <w:tmpl w:val="07D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00F2D"/>
    <w:multiLevelType w:val="multilevel"/>
    <w:tmpl w:val="CCC4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CF7CFD"/>
    <w:multiLevelType w:val="multilevel"/>
    <w:tmpl w:val="7F7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400C5"/>
    <w:rsid w:val="00004236"/>
    <w:rsid w:val="000507D7"/>
    <w:rsid w:val="000B753D"/>
    <w:rsid w:val="000D77E1"/>
    <w:rsid w:val="00187B90"/>
    <w:rsid w:val="001A6C1C"/>
    <w:rsid w:val="001B4B38"/>
    <w:rsid w:val="002523A3"/>
    <w:rsid w:val="0026127D"/>
    <w:rsid w:val="002C241F"/>
    <w:rsid w:val="00334661"/>
    <w:rsid w:val="00355A42"/>
    <w:rsid w:val="00386255"/>
    <w:rsid w:val="003F7B39"/>
    <w:rsid w:val="004101FA"/>
    <w:rsid w:val="004312A9"/>
    <w:rsid w:val="00456F07"/>
    <w:rsid w:val="00467174"/>
    <w:rsid w:val="004A1E6E"/>
    <w:rsid w:val="004D4364"/>
    <w:rsid w:val="005200E8"/>
    <w:rsid w:val="00523489"/>
    <w:rsid w:val="005914EF"/>
    <w:rsid w:val="006E3C9F"/>
    <w:rsid w:val="00712C96"/>
    <w:rsid w:val="00720CC2"/>
    <w:rsid w:val="007330F3"/>
    <w:rsid w:val="007400C5"/>
    <w:rsid w:val="00795C2E"/>
    <w:rsid w:val="007A4BD0"/>
    <w:rsid w:val="007D2234"/>
    <w:rsid w:val="007F1787"/>
    <w:rsid w:val="00807CAE"/>
    <w:rsid w:val="0084596D"/>
    <w:rsid w:val="00853F9D"/>
    <w:rsid w:val="008E7732"/>
    <w:rsid w:val="008F39CA"/>
    <w:rsid w:val="0091043D"/>
    <w:rsid w:val="00924012"/>
    <w:rsid w:val="00925B4C"/>
    <w:rsid w:val="00927003"/>
    <w:rsid w:val="009736F7"/>
    <w:rsid w:val="009D3E3A"/>
    <w:rsid w:val="009E61EA"/>
    <w:rsid w:val="00A064CC"/>
    <w:rsid w:val="00A90F5E"/>
    <w:rsid w:val="00AA4588"/>
    <w:rsid w:val="00B05A8D"/>
    <w:rsid w:val="00B41D28"/>
    <w:rsid w:val="00B43DDA"/>
    <w:rsid w:val="00B64B2A"/>
    <w:rsid w:val="00BC5091"/>
    <w:rsid w:val="00BC51A6"/>
    <w:rsid w:val="00C2381C"/>
    <w:rsid w:val="00C7579F"/>
    <w:rsid w:val="00CA3943"/>
    <w:rsid w:val="00CB0D79"/>
    <w:rsid w:val="00D24931"/>
    <w:rsid w:val="00D72637"/>
    <w:rsid w:val="00D74540"/>
    <w:rsid w:val="00DB7265"/>
    <w:rsid w:val="00DF290B"/>
    <w:rsid w:val="00E638A2"/>
    <w:rsid w:val="00EC1484"/>
    <w:rsid w:val="00EC5693"/>
    <w:rsid w:val="00F11EB5"/>
    <w:rsid w:val="00F93644"/>
    <w:rsid w:val="00FA4432"/>
    <w:rsid w:val="00FE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2</cp:revision>
  <cp:lastPrinted>2019-07-25T12:14:00Z</cp:lastPrinted>
  <dcterms:created xsi:type="dcterms:W3CDTF">2020-12-24T14:37:00Z</dcterms:created>
  <dcterms:modified xsi:type="dcterms:W3CDTF">2020-12-24T14:37:00Z</dcterms:modified>
</cp:coreProperties>
</file>