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64" w:rsidRDefault="00D73B64" w:rsidP="00D73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Амгино-Олёкминская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</w:t>
      </w:r>
    </w:p>
    <w:p w:rsidR="00D73B64" w:rsidRDefault="00D73B64" w:rsidP="00D73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73B64" w:rsidTr="00D73B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64" w:rsidRDefault="00D73B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«Рассмотрено»</w:t>
            </w:r>
          </w:p>
          <w:p w:rsidR="008A42E8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МО учителей </w:t>
            </w:r>
            <w:r w:rsidR="008A42E8">
              <w:rPr>
                <w:rFonts w:ascii="Times New Roman" w:eastAsia="Times New Roman" w:hAnsi="Times New Roman"/>
                <w:sz w:val="28"/>
                <w:szCs w:val="28"/>
              </w:rPr>
              <w:t>начальных классов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МО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_____/</w:t>
            </w:r>
            <w:proofErr w:type="spellStart"/>
            <w:r w:rsidR="008A42E8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.В.</w:t>
            </w:r>
            <w:r w:rsidR="00CC0615">
              <w:rPr>
                <w:rFonts w:ascii="Times New Roman" w:eastAsia="Times New Roman" w:hAnsi="Times New Roman"/>
                <w:sz w:val="28"/>
                <w:szCs w:val="28"/>
              </w:rPr>
              <w:t>Янкова</w:t>
            </w:r>
            <w:proofErr w:type="spellEnd"/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№_______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  »</w:t>
            </w:r>
            <w:r w:rsidR="000E4C8B">
              <w:rPr>
                <w:rFonts w:ascii="Times New Roman" w:eastAsia="Times New Roman" w:hAnsi="Times New Roman"/>
                <w:sz w:val="28"/>
                <w:szCs w:val="28"/>
              </w:rPr>
              <w:t xml:space="preserve"> 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тября 20</w:t>
            </w:r>
            <w:r w:rsidR="006C2CE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«Согласовано»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Амгино-Олёкминская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____/Л.И.Соловьёва</w:t>
            </w:r>
          </w:p>
          <w:p w:rsidR="00D73B64" w:rsidRDefault="00D73B64" w:rsidP="006C2C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  »_________20</w:t>
            </w:r>
            <w:r w:rsidR="006C2CE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D73B64" w:rsidRDefault="006C2C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Амгино-Олёкминская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  <w:p w:rsidR="00D73B64" w:rsidRDefault="00D73B6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_____О.Ю.Янкова</w:t>
            </w:r>
            <w:proofErr w:type="spellEnd"/>
          </w:p>
          <w:p w:rsidR="00D73B64" w:rsidRDefault="00D73B64" w:rsidP="006C2C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  »</w:t>
            </w:r>
            <w:r w:rsidR="000E4C8B">
              <w:rPr>
                <w:rFonts w:ascii="Times New Roman" w:eastAsia="Times New Roman" w:hAnsi="Times New Roman"/>
                <w:sz w:val="28"/>
                <w:szCs w:val="28"/>
              </w:rPr>
              <w:t xml:space="preserve"> 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тября 20</w:t>
            </w:r>
            <w:r w:rsidR="006C2CE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D73B64" w:rsidRDefault="00D73B64" w:rsidP="00D73B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73B64" w:rsidRDefault="00D73B64" w:rsidP="00D73B6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:rsidR="00D73B64" w:rsidRDefault="00D73B64" w:rsidP="00D73B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Рабочая программа </w:t>
      </w:r>
    </w:p>
    <w:p w:rsidR="00D73B64" w:rsidRDefault="00D73B64" w:rsidP="00D73B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Куклиной Клавдии Валерьевны </w:t>
      </w:r>
    </w:p>
    <w:p w:rsidR="00D73B64" w:rsidRDefault="00D73B64" w:rsidP="00D73B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по робототехнике для 2 класса </w:t>
      </w:r>
    </w:p>
    <w:p w:rsidR="00D73B64" w:rsidRDefault="00D73B64" w:rsidP="00D73B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20</w:t>
      </w:r>
      <w:r w:rsidR="006C2CE1">
        <w:rPr>
          <w:rFonts w:ascii="Times New Roman" w:eastAsia="Times New Roman" w:hAnsi="Times New Roman"/>
          <w:b/>
          <w:sz w:val="52"/>
          <w:szCs w:val="52"/>
        </w:rPr>
        <w:t>20</w:t>
      </w:r>
      <w:r>
        <w:rPr>
          <w:rFonts w:ascii="Times New Roman" w:eastAsia="Times New Roman" w:hAnsi="Times New Roman"/>
          <w:b/>
          <w:sz w:val="52"/>
          <w:szCs w:val="52"/>
        </w:rPr>
        <w:t>-20</w:t>
      </w:r>
      <w:r w:rsidR="006C2CE1">
        <w:rPr>
          <w:rFonts w:ascii="Times New Roman" w:eastAsia="Times New Roman" w:hAnsi="Times New Roman"/>
          <w:b/>
          <w:sz w:val="52"/>
          <w:szCs w:val="52"/>
        </w:rPr>
        <w:t>21</w:t>
      </w:r>
      <w:r>
        <w:rPr>
          <w:rFonts w:ascii="Times New Roman" w:eastAsia="Times New Roman" w:hAnsi="Times New Roman"/>
          <w:b/>
          <w:sz w:val="52"/>
          <w:szCs w:val="52"/>
        </w:rPr>
        <w:t xml:space="preserve"> учебный год</w:t>
      </w:r>
    </w:p>
    <w:p w:rsidR="00D73B64" w:rsidRDefault="00D73B64" w:rsidP="00D73B64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D73B64" w:rsidRDefault="00D73B64" w:rsidP="00D73B64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с.Олёкминское</w:t>
      </w:r>
      <w:proofErr w:type="spellEnd"/>
      <w:r>
        <w:rPr>
          <w:sz w:val="28"/>
          <w:szCs w:val="28"/>
        </w:rPr>
        <w:t xml:space="preserve"> -20</w:t>
      </w:r>
      <w:r w:rsidR="007A0B85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 w:rsidR="00D73B64" w:rsidRDefault="00D73B64" w:rsidP="00D73B64">
      <w:pPr>
        <w:spacing w:after="17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Сегодняшним школьникам предстоит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работать по профессиям, которых пока нет,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использовать технологии, которые еще не созданы,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решать задачи, о которых мы можем лишь догадываться. 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Школьное образование должно соответствовать целям опережающего развития. Для этого в школе должно быть обеспечено: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изучение не только достижений прошлого, но и технологий, которые пригодятся в будущем,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         обучение, ориентированное как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знаниевый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так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аспекты содержания образования.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Таким требованиям отвечает робототехника.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Образовательные конструкторы LEGO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всей будущей жизни.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навыки и умения.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Лего-конструкторов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адаптированности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детей среды программирования.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"Основы робототехники.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"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представляет уникальную возможность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для детей младшего школьного возраста освоить основы робототехники, создав действующие модели роботов. 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Программа рассчитана на детей 6-7 лет. 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6C2CE1" w:rsidRDefault="006C2CE1" w:rsidP="006C2CE1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6C2CE1" w:rsidRDefault="006C2CE1" w:rsidP="006C2CE1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Обоснование программы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D73B64" w:rsidRDefault="00D73B64" w:rsidP="00D73B64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Цели программы:</w:t>
      </w:r>
    </w:p>
    <w:p w:rsidR="00D73B64" w:rsidRDefault="00D73B64" w:rsidP="00D73B64">
      <w:pPr>
        <w:numPr>
          <w:ilvl w:val="0"/>
          <w:numId w:val="1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Организация занятости школьников во внеурочное время.</w:t>
      </w:r>
    </w:p>
    <w:p w:rsidR="00D73B64" w:rsidRDefault="00D73B64" w:rsidP="00D73B64">
      <w:pPr>
        <w:numPr>
          <w:ilvl w:val="0"/>
          <w:numId w:val="1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Всестороннее развитие личности учащегося:</w:t>
      </w:r>
    </w:p>
    <w:p w:rsidR="00D73B64" w:rsidRDefault="00D73B64" w:rsidP="00D73B64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навыков конструирования</w:t>
      </w:r>
    </w:p>
    <w:p w:rsidR="00D73B64" w:rsidRDefault="00D73B64" w:rsidP="00D73B64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логического мышления</w:t>
      </w:r>
    </w:p>
    <w:p w:rsidR="00D73B64" w:rsidRDefault="00D73B64" w:rsidP="00D73B64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Мотивация к изучению наук естественно – научного цикла: окружающего мира, краеведения, физики, информатики, математики.</w:t>
      </w:r>
    </w:p>
    <w:p w:rsidR="00D73B64" w:rsidRDefault="00D73B64" w:rsidP="00D73B64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Познакомить детей со способами взаимодействия при работе над совместным проектом в больших (5-6 человек) и малых (2-3 человека) группах</w:t>
      </w:r>
    </w:p>
    <w:p w:rsidR="00D73B64" w:rsidRDefault="00D73B64" w:rsidP="00D73B64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Основными задачами</w:t>
      </w:r>
      <w:r>
        <w:rPr>
          <w:rFonts w:ascii="Times New Roman" w:eastAsia="Times New Roman" w:hAnsi="Times New Roman"/>
          <w:sz w:val="24"/>
          <w:szCs w:val="24"/>
        </w:rPr>
        <w:t> занятий являются: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обеспечивать комфортное самочувствие ребенка;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творческие способности и логическое мышление детей;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образное, техническое мышление и умение выразить свой замысел;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• развивать умения работать по предложенным инструкциям по сборке моделей;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умения творчески подходить к решению задачи;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Обучающая среда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более логической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Образовательная система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Категория слушателей, для которых предназначена программа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Настоящая программа учебного курса предназначена для учащихся 1 классов образовательных учреждений, которые впервые будут знакомиться с LEGO – технологиями. Занятия проводятся в группах (5-10человек) 1 раз в неделю по 30 минут.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Виды и направления внеурочной деятельности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 направлением курса «Робототехники» во внеурочной деятельности является 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проектная и трудовая деятельность </w:t>
      </w:r>
      <w:r>
        <w:rPr>
          <w:rFonts w:ascii="Times New Roman" w:eastAsia="Times New Roman" w:hAnsi="Times New Roman"/>
          <w:sz w:val="24"/>
          <w:szCs w:val="24"/>
        </w:rPr>
        <w:t>младших школьников.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УСЛОВИЯ РЕАЛИЗАЦИИ ПРОГРАММЫ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Структура и содержание программы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Забавные механизмы                                                     Звери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1. Танцующие птицы                                       1. Голодный аллигатор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Умная вертушка                                           2. Рычащий лев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Обезьянка-барабанщица                               3. Порхающая птица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Футбол                                                                  Приключения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1.Нападающий                                           1.Спасение самолета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Вратарь                                                  2. Спасение от великана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Ликующие болельщики                         3. Непотопляемый парусник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Курс носит сугубо практический характер, поэтому центральное место в программе занимают практические  умения и навыки работы на компьютере и с конструктором.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каждой темы  предполагает выполнение небольших проектных заданий (сборка и программирование своих моделей).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с LEGO®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всегда состоит из 4 этапов: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Установление взаимосвязей,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Конструирование,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Рефлексия,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Развитие.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Установление взаимосвязей</w:t>
      </w:r>
      <w:r>
        <w:rPr>
          <w:rFonts w:ascii="Times New Roman" w:eastAsia="Times New Roman" w:hAnsi="Times New Roman"/>
          <w:sz w:val="24"/>
          <w:szCs w:val="24"/>
        </w:rPr>
        <w:t xml:space="preserve"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анимаций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позволяет проиллюстрировать занятие, заинтересовать учеников, побудить их к обсуждению темы занятия.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Конструирование.</w:t>
      </w:r>
      <w:r>
        <w:rPr>
          <w:rFonts w:ascii="Times New Roman" w:eastAsia="Times New Roman" w:hAnsi="Times New Roman"/>
          <w:sz w:val="24"/>
          <w:szCs w:val="24"/>
        </w:rPr>
        <w:t xml:space="preserve"> Учебный материал лучше всего усваивается тогда, когда мозг и руки «работают вместе». Работа с продуктами LEGO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Рефлексия</w:t>
      </w:r>
      <w:r>
        <w:rPr>
          <w:rFonts w:ascii="Times New Roman" w:eastAsia="Times New Roman" w:hAnsi="Times New Roman"/>
          <w:sz w:val="24"/>
          <w:szCs w:val="24"/>
        </w:rPr>
        <w:t xml:space="preserve"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задействуя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Развитие.</w:t>
      </w:r>
      <w:r>
        <w:rPr>
          <w:rFonts w:ascii="Times New Roman" w:eastAsia="Times New Roman" w:hAnsi="Times New Roman"/>
          <w:sz w:val="24"/>
          <w:szCs w:val="24"/>
        </w:rPr>
        <w:t xml:space="preserve"> 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</w:t>
      </w:r>
      <w:r>
        <w:rPr>
          <w:rFonts w:ascii="Times New Roman" w:eastAsia="Times New Roman" w:hAnsi="Times New Roman"/>
          <w:sz w:val="24"/>
          <w:szCs w:val="24"/>
        </w:rPr>
        <w:lastRenderedPageBreak/>
        <w:t>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Программное обеспечение конструктора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ПервоРобот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LEGO®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™ (LEGO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Software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LEGO®-коммутатора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Раздел «Первые шаги» программного обеспечения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знакомит с принципами создания и программирования LEGO-моделей 2009580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ПервоРобот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LEGO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 Комплект содержит 12 заданий. Все задания снабжены анимацией и пошаговыми сборочными инструкциями.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Богатый интерактивный обучающий материал действительно полезен детям, таким образом, курс может заинтересовать большой круг любителей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 первую очередь, младших школьников ценителей TECHICS. Он ориентирован на учащихся 1-4 классов.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программе «Робототехника»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включены содержательные линии: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умение слушать и слышать, т.е. адекватно воспринимать инструкции;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чтение  – осознанное самостоятельное чтение языка программирования;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говорение  – умение участвовать в диалоге, отвечать на заданные вопросы, создавать монолог, высказывать свои впечатления; </w:t>
      </w:r>
      <w:r>
        <w:rPr>
          <w:rFonts w:ascii="Times New Roman" w:eastAsia="Times New Roman" w:hAnsi="Times New Roman"/>
          <w:sz w:val="24"/>
          <w:szCs w:val="24"/>
          <w:u w:val="single"/>
        </w:rPr>
        <w:t> 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пропедевтика  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 творческая деятельность- конструирование, моделирование, проектирование. 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Основные формы и приемы работы с учащимися:</w:t>
      </w:r>
    </w:p>
    <w:p w:rsidR="00D73B64" w:rsidRDefault="00D73B64" w:rsidP="00D73B64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Беседа</w:t>
      </w:r>
    </w:p>
    <w:p w:rsidR="00D73B64" w:rsidRDefault="00D73B64" w:rsidP="00D73B64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Ролевая игра</w:t>
      </w:r>
    </w:p>
    <w:p w:rsidR="00D73B64" w:rsidRDefault="00D73B64" w:rsidP="00D73B64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Познавательная игра</w:t>
      </w:r>
    </w:p>
    <w:p w:rsidR="00D73B64" w:rsidRDefault="00D73B64" w:rsidP="00D73B64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Задание по образцу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 использованием инструкции)</w:t>
      </w:r>
    </w:p>
    <w:p w:rsidR="00D73B64" w:rsidRDefault="00D73B64" w:rsidP="00D73B64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Творческое моделирование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создание модели-рисунка)</w:t>
      </w:r>
    </w:p>
    <w:p w:rsidR="00D73B64" w:rsidRDefault="00D73B64" w:rsidP="00D73B64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Викторина</w:t>
      </w:r>
    </w:p>
    <w:p w:rsidR="00D73B64" w:rsidRDefault="00D73B64" w:rsidP="00D73B64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Материально-техническое оснащение образовательного процесса: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Для реализации программы, данный курс обеспечен наборами-лабораториями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серии Образование "Конструирование первых роботов" (Артикул: 9580 Название: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™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Robotics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Год выпуска: 2009) и диском с программным обеспечением для работы с конструктором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ПервоРобот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LEGO®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™ (LEGO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компьютерами, принтером, сканером, видео оборудованием.</w:t>
      </w:r>
      <w:proofErr w:type="gramEnd"/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34" w:line="240" w:lineRule="auto"/>
        <w:jc w:val="center"/>
        <w:outlineLvl w:val="0"/>
        <w:rPr>
          <w:rFonts w:ascii="Times New Roman" w:eastAsia="Times New Roman" w:hAnsi="Times New Roman"/>
          <w:kern w:val="36"/>
          <w:sz w:val="41"/>
          <w:szCs w:val="41"/>
        </w:rPr>
      </w:pPr>
      <w:r>
        <w:rPr>
          <w:rFonts w:ascii="Times New Roman" w:eastAsia="Times New Roman" w:hAnsi="Times New Roman"/>
          <w:kern w:val="36"/>
          <w:sz w:val="41"/>
          <w:szCs w:val="41"/>
        </w:rPr>
        <w:t>Планируемые результаты освоения программы</w:t>
      </w: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D73B64" w:rsidRDefault="00D73B64" w:rsidP="00D73B64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Знания и умения, полученные учащимися в ходе реализации программы:</w:t>
      </w:r>
    </w:p>
    <w:p w:rsidR="00D73B64" w:rsidRDefault="00D73B64" w:rsidP="00D73B64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Знание основных принципов механики;</w:t>
      </w:r>
    </w:p>
    <w:p w:rsidR="00D73B64" w:rsidRDefault="00D73B64" w:rsidP="00D73B64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Умение классифицировать материал для создания модели;</w:t>
      </w:r>
    </w:p>
    <w:p w:rsidR="00D73B64" w:rsidRDefault="00D73B64" w:rsidP="00D73B64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по предложенным инструкциям;</w:t>
      </w:r>
    </w:p>
    <w:p w:rsidR="00D73B64" w:rsidRDefault="00D73B64" w:rsidP="00D73B64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творчески подходить к решению задачи;</w:t>
      </w:r>
    </w:p>
    <w:p w:rsidR="00D73B64" w:rsidRDefault="00D73B64" w:rsidP="00D73B64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довести решение задачи до работающей модели;</w:t>
      </w:r>
    </w:p>
    <w:p w:rsidR="00D73B64" w:rsidRDefault="00D73B64" w:rsidP="00D73B64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D73B64" w:rsidRDefault="00D73B64" w:rsidP="00D73B64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над проектом в команде, эффективно распределять обязанности.</w:t>
      </w:r>
    </w:p>
    <w:p w:rsidR="00D73B64" w:rsidRDefault="00D73B64" w:rsidP="00D73B64">
      <w:pPr>
        <w:jc w:val="both"/>
        <w:rPr>
          <w:rFonts w:ascii="Calibri" w:eastAsia="Calibri" w:hAnsi="Calibri"/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jc w:val="both"/>
        <w:rPr>
          <w:sz w:val="32"/>
          <w:szCs w:val="32"/>
          <w:u w:val="thick"/>
        </w:rPr>
      </w:pPr>
    </w:p>
    <w:p w:rsidR="00D73B64" w:rsidRDefault="00D73B64" w:rsidP="00D73B64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18"/>
        </w:rPr>
        <w:t> </w:t>
      </w:r>
      <w:r>
        <w:rPr>
          <w:rFonts w:ascii="Times New Roman" w:hAnsi="Times New Roman"/>
          <w:b/>
          <w:bCs/>
          <w:color w:val="000000"/>
          <w:sz w:val="32"/>
        </w:rPr>
        <w:t>Календарно-тематическое планирование</w:t>
      </w:r>
      <w:r>
        <w:rPr>
          <w:rFonts w:ascii="Times New Roman" w:hAnsi="Times New Roman"/>
          <w:color w:val="000000"/>
          <w:sz w:val="32"/>
        </w:rPr>
        <w:t> (34 часа)</w:t>
      </w:r>
    </w:p>
    <w:p w:rsidR="00D73B64" w:rsidRDefault="00D73B64" w:rsidP="00D73B6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512" w:type="dxa"/>
        <w:tblInd w:w="-10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8"/>
        <w:gridCol w:w="992"/>
        <w:gridCol w:w="537"/>
        <w:gridCol w:w="4212"/>
        <w:gridCol w:w="3833"/>
      </w:tblGrid>
      <w:tr w:rsidR="00CC0615" w:rsidTr="00F670FA">
        <w:trPr>
          <w:trHeight w:val="429"/>
        </w:trPr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 w:rsidP="00CC061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bookmarkStart w:id="0" w:name="99e66641fe7c77fb7b441f10a6877a8a64816704"/>
            <w:bookmarkStart w:id="1" w:name="0"/>
            <w:bookmarkEnd w:id="0"/>
            <w:bookmarkEnd w:id="1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Дата проведения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 занятия</w:t>
            </w:r>
          </w:p>
        </w:tc>
        <w:tc>
          <w:tcPr>
            <w:tcW w:w="42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Тема занятия</w:t>
            </w:r>
          </w:p>
        </w:tc>
        <w:tc>
          <w:tcPr>
            <w:tcW w:w="38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Краткое описание  содержания занятия</w:t>
            </w:r>
          </w:p>
        </w:tc>
      </w:tr>
      <w:tr w:rsidR="00CC0615" w:rsidTr="00CC0615">
        <w:trPr>
          <w:trHeight w:val="326"/>
        </w:trPr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 w:rsidP="00CC061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CC0615" w:rsidTr="00CC0615">
        <w:trPr>
          <w:trHeight w:val="40"/>
        </w:trPr>
        <w:tc>
          <w:tcPr>
            <w:tcW w:w="10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15" w:rsidRDefault="00CC061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4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 Введение в робототехнику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1Инструктаж по технике безопасности. 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роботов в современном мире. Идея создания роботов. История робототехники. Определение понятия «робота».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роботов по назначению. Соревнования роботов.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:rsidR="00CC0615" w:rsidRDefault="00CC061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  <w:p w:rsidR="00CC0615" w:rsidRDefault="00CC061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передовых технологических разработок, представляемых в Токио на Международной выставке роботов.</w:t>
            </w:r>
          </w:p>
          <w:p w:rsidR="00CC0615" w:rsidRDefault="00CC0615">
            <w:pPr>
              <w:spacing w:after="0" w:line="40" w:lineRule="atLeast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глубокой древности до наших дней</w:t>
            </w:r>
          </w:p>
        </w:tc>
      </w:tr>
      <w:tr w:rsidR="00CC0615" w:rsidTr="00CC0615">
        <w:trPr>
          <w:trHeight w:val="220"/>
        </w:trPr>
        <w:tc>
          <w:tcPr>
            <w:tcW w:w="10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15" w:rsidRDefault="00CC061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 шаги в робототехнику</w:t>
            </w:r>
          </w:p>
        </w:tc>
      </w:tr>
      <w:tr w:rsidR="00CC0615" w:rsidTr="00CC0615">
        <w:trPr>
          <w:trHeight w:val="46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Знакомство с конструктором ЛЕГО-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WEDO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Путешествие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ЛЕГО-стране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Исследователи цвета.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основными составляющими частями среды конструктора. Знакомство детей с конструктором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ЛЕГО-деталями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цветом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ЛЕГО-элементов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  <w:proofErr w:type="gramEnd"/>
          </w:p>
        </w:tc>
      </w:tr>
      <w:tr w:rsidR="00CC0615" w:rsidTr="00CC0615">
        <w:trPr>
          <w:trHeight w:val="102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2.Исследование  «кирпичиков» конструктора. Исследование конструктора и видов их соединения.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Продолжение знакомства детей с конструктором ЛЕГО, с формой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ЛЕГО-деталей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которые похожи на кирпичики, и вариантами их скреплений. Начало составления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ЛЕГО-словаря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Выработка навыка различения деталей в коробке и навыка ориентации в деталях (классификация), умения слушать инструкцию педагога.</w:t>
            </w:r>
          </w:p>
        </w:tc>
      </w:tr>
      <w:tr w:rsidR="00CC0615" w:rsidTr="00CC0615">
        <w:trPr>
          <w:trHeight w:val="10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3.Мотор и ось. ROBO-конструирование.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мотором.  Построение модели, показанной на картинке. Выработка навыка  поворота изображений и подсоединения мотора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ЛЕГО-коммутатору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Знакомство детей с панелью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инструментов, функциональными командами; составление программ в режиме Конструирования.</w:t>
            </w:r>
          </w:p>
        </w:tc>
      </w:tr>
      <w:tr w:rsidR="00CC0615" w:rsidTr="00CC0615">
        <w:trPr>
          <w:trHeight w:val="1365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4.Зубчатые колёса.  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зубчатыми колёсами.  Построение модели, показанной на картинке. Выработка навыка  запуска и остановки выполнения программы.</w:t>
            </w:r>
          </w:p>
        </w:tc>
      </w:tr>
      <w:tr w:rsidR="00CC0615" w:rsidTr="00CC0615">
        <w:trPr>
          <w:trHeight w:val="2010"/>
        </w:trPr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5.Понижающая зубчатая передача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понижающей и повышающей зубчатыми  передачами.  Построение модели, показанной на картинке. Выработка навыка  запуска и остановки выполнения. Понятие ведомого колеса.</w:t>
            </w:r>
          </w:p>
        </w:tc>
      </w:tr>
      <w:tr w:rsidR="00CC0615" w:rsidTr="00CC0615">
        <w:trPr>
          <w:trHeight w:val="28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Повышающая зубчатая передача.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Управление датчиками и моторами при помощи программного обеспечения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 ход программы. Датчики и их параметры: </w:t>
            </w:r>
          </w:p>
          <w:p w:rsidR="00CC0615" w:rsidRDefault="00CC0615">
            <w:pPr>
              <w:spacing w:after="0" w:line="240" w:lineRule="auto"/>
              <w:ind w:left="360"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Датчик поворота; </w:t>
            </w:r>
          </w:p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Датчик наклона.</w:t>
            </w:r>
          </w:p>
        </w:tc>
      </w:tr>
      <w:tr w:rsidR="00CC0615" w:rsidTr="00CC0615">
        <w:trPr>
          <w:trHeight w:val="1155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7.Перекрёстная и ременная передача. 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перекрёстной и ременной передачей  Построение модели, показанной на картинке. Сравнение данных видов передачи.</w:t>
            </w:r>
          </w:p>
        </w:tc>
      </w:tr>
      <w:tr w:rsidR="00CC0615" w:rsidTr="00CC0615">
        <w:trPr>
          <w:trHeight w:val="2220"/>
        </w:trPr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8.Снижение и увеличение скорости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способами  снижения и увеличения скорости.  Построение модели, показанной на картинке. Сравнение  поведения шкивов в данном занятии и в занятиях</w:t>
            </w:r>
          </w:p>
          <w:p w:rsidR="00CC0615" w:rsidRDefault="00CC06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«Ременная передача» и «Перекрёстная ременная передача».</w:t>
            </w:r>
          </w:p>
        </w:tc>
      </w:tr>
      <w:tr w:rsidR="00CC0615" w:rsidTr="00CC0615">
        <w:trPr>
          <w:trHeight w:val="225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Коронное зубчатое колесо. </w:t>
            </w: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коронными зубчатыми колёсами.  Построение модели, показанной на картинке. Выработка навыка  запуска и остановки выполнения программы. 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 вращения зубчатых колёса в данном занятии с тем, как они вращались в предыдущих занятиях: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«Повышающая</w:t>
            </w: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зубчатая передача» и </w:t>
            </w: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«Понижающая зубчатая передача».</w:t>
            </w:r>
          </w:p>
          <w:p w:rsidR="00CC0615" w:rsidRDefault="00CC061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C0615" w:rsidTr="00CC0615">
        <w:trPr>
          <w:trHeight w:val="4724"/>
        </w:trPr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10.Червячная зубчатая передача.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червячной зубчатой передачей  Построение модели, показанной на картинке. Сравнение  вращения зубчатых колёс в данном занятии с тем, как они вращались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предыдущих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«Зубчатые колёса», «Промежуточное зубчатое колесо»,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Повышающая</w:t>
            </w:r>
            <w:proofErr w:type="gramEnd"/>
          </w:p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зубчатая передача», «Понижающая зубчатая передача» и «Коронное зубчатое колесо». Данных видов передачи.</w:t>
            </w:r>
          </w:p>
        </w:tc>
      </w:tr>
      <w:tr w:rsidR="00CC0615" w:rsidTr="00CC0615">
        <w:trPr>
          <w:trHeight w:val="1155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Кулачок и рычаг.</w:t>
            </w: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Кулачок. Рычаг  как  простейший механизм, состоящий из перекладины, вращающейся вокруг опоры.</w:t>
            </w:r>
          </w:p>
        </w:tc>
      </w:tr>
      <w:tr w:rsidR="00CC0615" w:rsidTr="00CC0615">
        <w:trPr>
          <w:trHeight w:val="1956"/>
        </w:trPr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12.Блок « Цикл»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«плечо груза». Построение модели, показанной на картинке.</w:t>
            </w:r>
          </w:p>
          <w:p w:rsidR="00CC0615" w:rsidRDefault="00CC0615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«Цикл»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C0615" w:rsidRDefault="00CC0615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команд в программе и на схеме. </w:t>
            </w:r>
          </w:p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 работы Блока Цикл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Входом и без него?</w:t>
            </w:r>
          </w:p>
        </w:tc>
      </w:tr>
      <w:tr w:rsidR="00CC0615" w:rsidTr="00CC0615">
        <w:trPr>
          <w:trHeight w:val="129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13.Блоки «Прибавить к Экрану»  и «Вычесть из Экрана».</w:t>
            </w: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данными блоками. Построение модели, показанной на картинке. Выработка навыка  запуска и остановки выполнения программы.  </w:t>
            </w:r>
          </w:p>
        </w:tc>
      </w:tr>
      <w:tr w:rsidR="00CC0615" w:rsidTr="00CC0615">
        <w:trPr>
          <w:trHeight w:val="3195"/>
        </w:trPr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14.Блок «Начать при получении письма»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блоком «Начать при получении письма»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данного блока.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Использование блока «Начать при получении письма» в качестве «пульта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дистанционного управления» для запуска другой программы,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одновременного</w:t>
            </w:r>
          </w:p>
          <w:p w:rsidR="00CC0615" w:rsidRDefault="00CC061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запуска нескольких различных программ.</w:t>
            </w:r>
          </w:p>
        </w:tc>
      </w:tr>
      <w:tr w:rsidR="00CC0615" w:rsidTr="00CC0615">
        <w:trPr>
          <w:trHeight w:val="40"/>
        </w:trPr>
        <w:tc>
          <w:tcPr>
            <w:tcW w:w="10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15" w:rsidRDefault="00CC061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Работа с комплектами заданий «Забавные механизмы»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1.Танцующие птицы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Сборка и программирование действующей модели.</w:t>
            </w:r>
          </w:p>
          <w:p w:rsidR="00CC0615" w:rsidRDefault="00CC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модели. Составление собственной программы, демонстрация модели. Использование модели для выполнения задач,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являющихся упражнениями из курсов естественных наук, технологии, математики, развития речи.</w:t>
            </w:r>
          </w:p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Умная вертушка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Обезьянка-барабанщица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</w:tr>
      <w:tr w:rsidR="00CC0615" w:rsidTr="00CC0615">
        <w:trPr>
          <w:trHeight w:val="40"/>
        </w:trPr>
        <w:tc>
          <w:tcPr>
            <w:tcW w:w="10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15" w:rsidRDefault="00CC061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Работа с комплектами заданий «Звери»</w:t>
            </w:r>
          </w:p>
        </w:tc>
      </w:tr>
      <w:tr w:rsidR="00CC0615" w:rsidTr="00CC0615"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Голодный аллигатор  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навыка соединения деталей, обучение учащихся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Рычащий лев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Порхающая птица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</w:tr>
      <w:tr w:rsidR="00CC0615" w:rsidTr="00CC0615">
        <w:trPr>
          <w:trHeight w:val="40"/>
        </w:trPr>
        <w:tc>
          <w:tcPr>
            <w:tcW w:w="10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15" w:rsidRDefault="00CC061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Работа с комплектами заданий «Футбол»</w:t>
            </w:r>
          </w:p>
        </w:tc>
      </w:tr>
      <w:tr w:rsidR="00CC0615" w:rsidTr="00CC0615"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1.Нападающий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2.Вратарь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3.Ликующие болельщики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</w:tr>
      <w:tr w:rsidR="00CC0615" w:rsidTr="00CC0615">
        <w:trPr>
          <w:trHeight w:val="40"/>
        </w:trPr>
        <w:tc>
          <w:tcPr>
            <w:tcW w:w="10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15" w:rsidRDefault="00CC061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Работа с комплектами заданий «Приключения»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Спасение самолёта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Спасение от великана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Непотопляемый парусник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5.Составление собственного творческого проекта.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6.Демонстрация и защита проектов.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</w:tr>
      <w:tr w:rsidR="00CC0615" w:rsidTr="00CC0615">
        <w:trPr>
          <w:trHeight w:val="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0615" w:rsidRDefault="00CC061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7.Итоговое занятие по курсу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0615" w:rsidRDefault="00CC0615">
            <w:pPr>
              <w:spacing w:after="0"/>
              <w:rPr>
                <w:lang w:eastAsia="en-US"/>
              </w:rPr>
            </w:pPr>
          </w:p>
        </w:tc>
      </w:tr>
    </w:tbl>
    <w:p w:rsidR="00D73B64" w:rsidRDefault="00D73B64" w:rsidP="00D73B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C0615" w:rsidRDefault="00CC0615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C0615" w:rsidRDefault="00CC0615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C0615" w:rsidRDefault="00CC0615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Организационный раздел</w:t>
      </w:r>
    </w:p>
    <w:p w:rsidR="00D73B64" w:rsidRDefault="00D73B64" w:rsidP="00D73B6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73B64" w:rsidRDefault="00D73B64" w:rsidP="00D73B6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Кружок проходит 1 раз в неделю, длительность занятия не более 30 минут. </w:t>
      </w:r>
      <w:r>
        <w:rPr>
          <w:color w:val="000000"/>
          <w:shd w:val="clear" w:color="auto" w:fill="FFFFFF"/>
        </w:rPr>
        <w:t>Посещают занятия учащиеся 1 класса. Курс рассчитан 34 часа.</w:t>
      </w:r>
    </w:p>
    <w:p w:rsidR="00D73B64" w:rsidRDefault="00D73B64" w:rsidP="00D73B6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shd w:val="clear" w:color="auto" w:fill="FFFFFF"/>
        </w:rPr>
      </w:pPr>
    </w:p>
    <w:p w:rsidR="00D73B64" w:rsidRDefault="00D73B64" w:rsidP="00D73B6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Учебный план</w:t>
      </w:r>
    </w:p>
    <w:p w:rsidR="00D73B64" w:rsidRDefault="00D73B64" w:rsidP="00D73B6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6112"/>
        <w:gridCol w:w="2236"/>
      </w:tblGrid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 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Количество               часов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Первые шаги в робототехнику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«Забавные механизмы»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«Звери»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комплектом заданий «Футбол»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thick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thick" w:color="FFFFFF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комплектом заданий «Приключения»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замыслу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B64" w:rsidTr="00D73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64" w:rsidRDefault="00D73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D73B64" w:rsidRDefault="00D73B64" w:rsidP="00D73B64">
      <w:pPr>
        <w:spacing w:after="0" w:line="240" w:lineRule="auto"/>
        <w:ind w:firstLine="568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40"/>
        </w:rPr>
        <w:t>Список использованной литературы:</w:t>
      </w:r>
    </w:p>
    <w:p w:rsidR="00D73B64" w:rsidRDefault="00D73B64" w:rsidP="00D73B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h.gjdgxs"/>
      <w:bookmarkEnd w:id="2"/>
    </w:p>
    <w:p w:rsidR="00D73B64" w:rsidRDefault="00D73B64" w:rsidP="00D73B6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D73B64" w:rsidRDefault="00D73B64" w:rsidP="00D73B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hyperlink r:id="rId5" w:history="1">
        <w:r>
          <w:rPr>
            <w:rStyle w:val="a3"/>
            <w:sz w:val="24"/>
            <w:szCs w:val="24"/>
          </w:rPr>
          <w:t>http://russos.livejournal.com/817254.html</w:t>
        </w:r>
      </w:hyperlink>
    </w:p>
    <w:p w:rsidR="00D73B64" w:rsidRDefault="00D73B64" w:rsidP="00D73B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Каталог сайтов по робототехнике – полезный, качественный и наиболее полный сборник информации о робототехнике. [Электронный ресурс] — Режим доступа: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свободный</w:t>
      </w:r>
      <w:hyperlink r:id="rId6" w:history="1">
        <w:r>
          <w:rPr>
            <w:rStyle w:val="a3"/>
            <w:sz w:val="24"/>
            <w:szCs w:val="24"/>
          </w:rPr>
          <w:t>http</w:t>
        </w:r>
        <w:proofErr w:type="spellEnd"/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</w:rPr>
          <w:t>robotics.ru</w:t>
        </w:r>
        <w:proofErr w:type="spellEnd"/>
        <w:r>
          <w:rPr>
            <w:rStyle w:val="a3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73B64" w:rsidRDefault="00D73B64" w:rsidP="00D73B6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3" w:name="h.30j0zll"/>
      <w:bookmarkEnd w:id="3"/>
      <w:r>
        <w:rPr>
          <w:rFonts w:ascii="Times New Roman" w:hAnsi="Times New Roman"/>
          <w:color w:val="000000"/>
          <w:sz w:val="24"/>
          <w:szCs w:val="24"/>
        </w:rPr>
        <w:t>3. 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D73B64" w:rsidRDefault="00D73B64" w:rsidP="00D73B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ПервоРобот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LEGO®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WeDoTM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книга для учителя (Электронный ресурс).</w:t>
      </w:r>
    </w:p>
    <w:p w:rsidR="00D73B64" w:rsidRDefault="00D73B64" w:rsidP="00D73B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0297" w:rsidRDefault="00D40297"/>
    <w:sectPr w:rsidR="00D40297" w:rsidSect="000B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4C3"/>
    <w:multiLevelType w:val="multilevel"/>
    <w:tmpl w:val="C42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E1740"/>
    <w:multiLevelType w:val="multilevel"/>
    <w:tmpl w:val="4A2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F355B"/>
    <w:multiLevelType w:val="multilevel"/>
    <w:tmpl w:val="C040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928E4"/>
    <w:multiLevelType w:val="multilevel"/>
    <w:tmpl w:val="CD6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73B64"/>
    <w:rsid w:val="0009596E"/>
    <w:rsid w:val="000B2689"/>
    <w:rsid w:val="000D2879"/>
    <w:rsid w:val="000E4C8B"/>
    <w:rsid w:val="006C2CE1"/>
    <w:rsid w:val="007232FE"/>
    <w:rsid w:val="007A0B85"/>
    <w:rsid w:val="008A42E8"/>
    <w:rsid w:val="00961B8A"/>
    <w:rsid w:val="00CC0615"/>
    <w:rsid w:val="00D40297"/>
    <w:rsid w:val="00D7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B6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D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73B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cs.ru/" TargetMode="External"/><Relationship Id="rId5" Type="http://schemas.openxmlformats.org/officeDocument/2006/relationships/hyperlink" Target="http://russos.livejournal.com/8172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10</cp:revision>
  <cp:lastPrinted>2018-03-15T06:57:00Z</cp:lastPrinted>
  <dcterms:created xsi:type="dcterms:W3CDTF">2017-10-17T12:27:00Z</dcterms:created>
  <dcterms:modified xsi:type="dcterms:W3CDTF">2020-09-28T03:40:00Z</dcterms:modified>
</cp:coreProperties>
</file>