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898" w:rsidRDefault="007C3898" w:rsidP="007C3898">
      <w:pPr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</w:rPr>
      </w:pPr>
      <w:r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</w:rPr>
        <w:t>МБОУ  « Амгин</w:t>
      </w:r>
      <w:proofErr w:type="gramStart"/>
      <w:r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</w:rPr>
        <w:t>о-</w:t>
      </w:r>
      <w:proofErr w:type="gramEnd"/>
      <w:r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</w:rPr>
        <w:t xml:space="preserve"> Олекминская СОШ»</w:t>
      </w:r>
    </w:p>
    <w:p w:rsidR="007C3898" w:rsidRDefault="007C3898" w:rsidP="007C3898">
      <w:pPr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</w:rPr>
      </w:pPr>
      <w:r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  <w:highlight w:val="black"/>
        </w:rPr>
        <w:t xml:space="preserve">МО </w:t>
      </w:r>
      <w:r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</w:rPr>
        <w:t xml:space="preserve"> учителей  физической культуры</w:t>
      </w:r>
      <w:proofErr w:type="gramStart"/>
      <w:r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</w:rPr>
        <w:t xml:space="preserve"> ,</w:t>
      </w:r>
      <w:proofErr w:type="gramEnd"/>
      <w:r>
        <w:rPr>
          <w:rFonts w:ascii="Verdana" w:eastAsia="Times New Roman" w:hAnsi="Verdana" w:cs="Times New Roman"/>
          <w:b/>
          <w:i/>
          <w:iCs/>
          <w:color w:val="999999"/>
          <w:sz w:val="19"/>
          <w:szCs w:val="19"/>
        </w:rPr>
        <w:t xml:space="preserve"> технологии , ИЗО , ОБЖ</w:t>
      </w:r>
    </w:p>
    <w:tbl>
      <w:tblPr>
        <w:tblStyle w:val="a4"/>
        <w:tblpPr w:leftFromText="180" w:rightFromText="180" w:vertAnchor="text" w:horzAnchor="page" w:tblpX="346" w:tblpY="473"/>
        <w:tblW w:w="13479" w:type="dxa"/>
        <w:tblLook w:val="04A0"/>
      </w:tblPr>
      <w:tblGrid>
        <w:gridCol w:w="388"/>
        <w:gridCol w:w="3689"/>
        <w:gridCol w:w="2930"/>
        <w:gridCol w:w="1334"/>
        <w:gridCol w:w="2569"/>
        <w:gridCol w:w="2569"/>
      </w:tblGrid>
      <w:tr w:rsidR="007C3898" w:rsidTr="007C389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награда</w:t>
            </w:r>
          </w:p>
        </w:tc>
      </w:tr>
      <w:tr w:rsidR="007C3898" w:rsidTr="007C389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Торговкина Раиса </w:t>
            </w:r>
            <w:proofErr w:type="spellStart"/>
            <w:r>
              <w:rPr>
                <w:rFonts w:ascii="Times New Roman" w:hAnsi="Times New Roman" w:cs="Times New Roman"/>
              </w:rPr>
              <w:t>Агитовна</w:t>
            </w:r>
            <w:proofErr w:type="spellEnd"/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Отличник образования Р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>Я)</w:t>
            </w:r>
          </w:p>
        </w:tc>
      </w:tr>
      <w:tr w:rsidR="007C3898" w:rsidTr="007C3898">
        <w:trPr>
          <w:trHeight w:val="766"/>
        </w:trPr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 Владиславовна</w:t>
            </w:r>
          </w:p>
          <w:p w:rsidR="007C3898" w:rsidRDefault="007C3898">
            <w:pPr>
              <w:rPr>
                <w:rFonts w:ascii="Times New Roman" w:hAnsi="Times New Roman" w:cs="Times New Roman"/>
              </w:rPr>
            </w:pPr>
          </w:p>
          <w:p w:rsidR="007C3898" w:rsidRDefault="007C3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«Надежда Якутии»</w:t>
            </w:r>
          </w:p>
        </w:tc>
      </w:tr>
      <w:tr w:rsidR="007C3898" w:rsidTr="007C389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Чердонов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Матвеевич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 педагогическое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98" w:rsidTr="007C389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</w:p>
          <w:p w:rsidR="007C3898" w:rsidRDefault="007C38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Непряхина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Леонидовна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специальное педагогическое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98" w:rsidTr="007C3898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Алена Сергеевна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сзд</w:t>
            </w:r>
            <w:proofErr w:type="spellEnd"/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Почетная грамота МО Р</w:t>
            </w:r>
            <w:proofErr w:type="gramStart"/>
            <w:r>
              <w:rPr>
                <w:rFonts w:ascii="Times New Roman" w:hAnsi="Times New Roman" w:cs="Times New Roman"/>
              </w:rPr>
              <w:t>С(</w:t>
            </w:r>
            <w:proofErr w:type="gramEnd"/>
            <w:r>
              <w:rPr>
                <w:rFonts w:ascii="Times New Roman" w:hAnsi="Times New Roman" w:cs="Times New Roman"/>
              </w:rPr>
              <w:t>Я)</w:t>
            </w:r>
          </w:p>
        </w:tc>
      </w:tr>
    </w:tbl>
    <w:p w:rsidR="007C3898" w:rsidRDefault="007C3898" w:rsidP="007C3898">
      <w:pPr>
        <w:spacing w:before="100" w:beforeAutospacing="1" w:after="100" w:afterAutospacing="1" w:line="312" w:lineRule="atLeast"/>
        <w:jc w:val="center"/>
        <w:rPr>
          <w:rFonts w:ascii="Verdana" w:eastAsia="Times New Roman" w:hAnsi="Verdana" w:cs="Times New Roman"/>
          <w:color w:val="000000"/>
          <w:sz w:val="19"/>
          <w:szCs w:val="19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Перспективный план ( дорожная карта ) повышения квалификации МО  учителей физической культуры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технологии, ОБЖ , ИЗО</w:t>
      </w:r>
    </w:p>
    <w:tbl>
      <w:tblPr>
        <w:tblStyle w:val="a4"/>
        <w:tblpPr w:leftFromText="180" w:rightFromText="180" w:vertAnchor="text" w:horzAnchor="page" w:tblpX="346" w:tblpY="473"/>
        <w:tblW w:w="14786" w:type="dxa"/>
        <w:tblLook w:val="04A0"/>
      </w:tblPr>
      <w:tblGrid>
        <w:gridCol w:w="377"/>
        <w:gridCol w:w="4508"/>
        <w:gridCol w:w="1701"/>
        <w:gridCol w:w="1277"/>
        <w:gridCol w:w="2323"/>
        <w:gridCol w:w="2387"/>
        <w:gridCol w:w="2213"/>
      </w:tblGrid>
      <w:tr w:rsidR="007C3898" w:rsidTr="007C389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</w:tr>
      <w:tr w:rsidR="007C3898" w:rsidTr="007C389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Торговкина Раиса </w:t>
            </w:r>
            <w:proofErr w:type="spellStart"/>
            <w:r>
              <w:rPr>
                <w:rFonts w:ascii="Times New Roman" w:hAnsi="Times New Roman" w:cs="Times New Roman"/>
              </w:rPr>
              <w:t>Агитовна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 ч технология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ч </w:t>
            </w:r>
            <w:proofErr w:type="spellStart"/>
            <w:r>
              <w:rPr>
                <w:rFonts w:ascii="Times New Roman" w:hAnsi="Times New Roman" w:cs="Times New Roman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образование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98" w:rsidTr="007C3898">
        <w:trPr>
          <w:trHeight w:val="492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 Владиславовна</w:t>
            </w:r>
          </w:p>
          <w:p w:rsidR="007C3898" w:rsidRDefault="007C3898">
            <w:pPr>
              <w:rPr>
                <w:rFonts w:ascii="Times New Roman" w:hAnsi="Times New Roman" w:cs="Times New Roman"/>
              </w:rPr>
            </w:pPr>
          </w:p>
          <w:p w:rsidR="007C3898" w:rsidRDefault="007C3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144 ч </w:t>
            </w:r>
            <w:proofErr w:type="spellStart"/>
            <w:r>
              <w:rPr>
                <w:rFonts w:ascii="Times New Roman" w:hAnsi="Times New Roman" w:cs="Times New Roman"/>
              </w:rPr>
              <w:t>ф</w:t>
            </w:r>
            <w:proofErr w:type="spellEnd"/>
            <w:r>
              <w:rPr>
                <w:rFonts w:ascii="Times New Roman" w:hAnsi="Times New Roman" w:cs="Times New Roman"/>
              </w:rPr>
              <w:t>/культура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ч </w:t>
            </w:r>
            <w:proofErr w:type="spellStart"/>
            <w:r>
              <w:rPr>
                <w:rFonts w:ascii="Times New Roman" w:hAnsi="Times New Roman" w:cs="Times New Roman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образование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98" w:rsidTr="007C389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Чердонов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Матвеевич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48 ч 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/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72ч+ 72  ч </w:t>
            </w:r>
            <w:proofErr w:type="spellStart"/>
            <w:r>
              <w:rPr>
                <w:rFonts w:ascii="Times New Roman" w:hAnsi="Times New Roman" w:cs="Times New Roman"/>
              </w:rPr>
              <w:t>ф</w:t>
            </w:r>
            <w:proofErr w:type="spellEnd"/>
            <w:r>
              <w:rPr>
                <w:rFonts w:ascii="Times New Roman" w:hAnsi="Times New Roman" w:cs="Times New Roman"/>
              </w:rPr>
              <w:t>/культура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ч </w:t>
            </w:r>
            <w:proofErr w:type="spellStart"/>
            <w:r>
              <w:rPr>
                <w:rFonts w:ascii="Times New Roman" w:hAnsi="Times New Roman" w:cs="Times New Roman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образование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98" w:rsidTr="007C389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</w:p>
          <w:p w:rsidR="007C3898" w:rsidRDefault="007C38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Непряхина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Леонидовна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/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 ч переподготовка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</w:p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ч </w:t>
            </w:r>
            <w:proofErr w:type="spellStart"/>
            <w:r>
              <w:rPr>
                <w:rFonts w:ascii="Times New Roman" w:hAnsi="Times New Roman" w:cs="Times New Roman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образование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98" w:rsidTr="007C389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Алена Сергеевна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72 ч </w:t>
            </w:r>
            <w:proofErr w:type="spellStart"/>
            <w:r>
              <w:rPr>
                <w:rFonts w:ascii="Times New Roman" w:hAnsi="Times New Roman" w:cs="Times New Roman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образование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Банк данных  по качеству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за 3 последние года учителей физической культуры, технологии, ОБЖ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ИЗО</w:t>
      </w:r>
      <w:proofErr w:type="gramEnd"/>
    </w:p>
    <w:tbl>
      <w:tblPr>
        <w:tblStyle w:val="a4"/>
        <w:tblpPr w:leftFromText="180" w:rightFromText="180" w:vertAnchor="text" w:horzAnchor="page" w:tblpX="346" w:tblpY="473"/>
        <w:tblW w:w="14786" w:type="dxa"/>
        <w:tblLook w:val="04A0"/>
      </w:tblPr>
      <w:tblGrid>
        <w:gridCol w:w="378"/>
        <w:gridCol w:w="4525"/>
        <w:gridCol w:w="1707"/>
        <w:gridCol w:w="1234"/>
        <w:gridCol w:w="2327"/>
        <w:gridCol w:w="2393"/>
        <w:gridCol w:w="2222"/>
      </w:tblGrid>
      <w:tr w:rsidR="007C3898" w:rsidTr="007C389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7C3898" w:rsidTr="007C389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Торговкина Раиса </w:t>
            </w:r>
            <w:proofErr w:type="spellStart"/>
            <w:r>
              <w:rPr>
                <w:rFonts w:ascii="Times New Roman" w:hAnsi="Times New Roman" w:cs="Times New Roman"/>
              </w:rPr>
              <w:t>Агитовна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 w:rsidP="009E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 w:rsidP="009E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 w:rsidP="009E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98" w:rsidTr="007C3898">
        <w:trPr>
          <w:trHeight w:val="492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 Владиславовна</w:t>
            </w:r>
          </w:p>
          <w:p w:rsidR="007C3898" w:rsidRDefault="007C3898">
            <w:pPr>
              <w:rPr>
                <w:rFonts w:ascii="Times New Roman" w:hAnsi="Times New Roman" w:cs="Times New Roman"/>
              </w:rPr>
            </w:pPr>
          </w:p>
          <w:p w:rsidR="007C3898" w:rsidRDefault="007C3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 w:rsidP="009E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 w:rsidP="009E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 w:rsidP="009E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98" w:rsidTr="007C389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Чердонов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Матвеевич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 w:rsidP="009E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 w:rsidP="009E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 w:rsidP="009E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98" w:rsidTr="007C3898">
        <w:trPr>
          <w:trHeight w:val="759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</w:p>
          <w:p w:rsidR="007C3898" w:rsidRDefault="007C38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Непряхина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Леонидовна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 w:rsidP="009E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 w:rsidP="009E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 w:rsidP="009E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</w:p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98" w:rsidTr="007C3898">
        <w:trPr>
          <w:trHeight w:val="759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Алена Сергеевна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 w:rsidP="009E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 w:rsidP="009E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 w:rsidP="009E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Сведения о темах самообразования учителей физической культуры, технологии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ОБЖ и ИЗО</w:t>
      </w:r>
    </w:p>
    <w:tbl>
      <w:tblPr>
        <w:tblStyle w:val="a4"/>
        <w:tblpPr w:leftFromText="180" w:rightFromText="180" w:vertAnchor="text" w:horzAnchor="page" w:tblpX="346" w:tblpY="473"/>
        <w:tblW w:w="14786" w:type="dxa"/>
        <w:tblLook w:val="04A0"/>
      </w:tblPr>
      <w:tblGrid>
        <w:gridCol w:w="373"/>
        <w:gridCol w:w="4238"/>
        <w:gridCol w:w="1864"/>
        <w:gridCol w:w="1864"/>
        <w:gridCol w:w="2161"/>
        <w:gridCol w:w="2220"/>
        <w:gridCol w:w="2066"/>
      </w:tblGrid>
      <w:tr w:rsidR="007C3898" w:rsidTr="009E3723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</w:tr>
      <w:tr w:rsidR="009E3723" w:rsidTr="009E3723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23" w:rsidRDefault="009E3723" w:rsidP="009E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23" w:rsidRDefault="009E3723" w:rsidP="009E3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Торговкина Раиса </w:t>
            </w:r>
            <w:proofErr w:type="spellStart"/>
            <w:r>
              <w:rPr>
                <w:rFonts w:ascii="Times New Roman" w:hAnsi="Times New Roman" w:cs="Times New Roman"/>
              </w:rPr>
              <w:t>Агитовна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23" w:rsidRDefault="009E3723" w:rsidP="009E3723">
            <w:pPr>
              <w:shd w:val="clear" w:color="auto" w:fill="FFFFFF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Внеклассное мероприятие по технологи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основа для личностного роста учащихся»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23" w:rsidRDefault="009E3723" w:rsidP="009E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Внеклассное мероприятие по технологи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основа для личностного роста учащихся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23" w:rsidRDefault="009E3723" w:rsidP="009E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Внеклассное мероприятие по технологи</w:t>
            </w:r>
            <w:proofErr w:type="gramStart"/>
            <w:r>
              <w:rPr>
                <w:rFonts w:ascii="Times New Roman" w:hAnsi="Times New Roman" w:cs="Times New Roman"/>
                <w:color w:val="000000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000000"/>
                <w:szCs w:val="24"/>
              </w:rPr>
              <w:t xml:space="preserve"> основа для личностного роста учащихся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23" w:rsidRDefault="009E3723" w:rsidP="009E37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23" w:rsidRDefault="009E3723" w:rsidP="009E37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723" w:rsidTr="009E3723">
        <w:trPr>
          <w:trHeight w:val="492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23" w:rsidRDefault="009E3723" w:rsidP="009E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23" w:rsidRDefault="009E3723" w:rsidP="009E372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 Владиславовна</w:t>
            </w:r>
          </w:p>
          <w:p w:rsidR="009E3723" w:rsidRDefault="009E3723" w:rsidP="009E3723">
            <w:pPr>
              <w:rPr>
                <w:rFonts w:ascii="Times New Roman" w:hAnsi="Times New Roman" w:cs="Times New Roman"/>
              </w:rPr>
            </w:pPr>
          </w:p>
          <w:p w:rsidR="009E3723" w:rsidRDefault="009E3723" w:rsidP="009E3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23" w:rsidRDefault="009E3723" w:rsidP="009E3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всесторонне развитой личности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</w:rPr>
              <w:t>- воспитательном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процессе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23" w:rsidRDefault="009E3723" w:rsidP="009E3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всесторонне развитой личности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</w:rPr>
              <w:t>- воспитательном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процессе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23" w:rsidRDefault="009E3723" w:rsidP="009E3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всесторонне развитой личности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</w:rPr>
              <w:t>- воспитательном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процессе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23" w:rsidRDefault="009E3723" w:rsidP="009E37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23" w:rsidRDefault="009E3723" w:rsidP="009E37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723" w:rsidTr="009E3723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23" w:rsidRDefault="009E3723" w:rsidP="009E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23" w:rsidRDefault="009E3723" w:rsidP="009E372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Чердонов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Матвеевич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23" w:rsidRDefault="009E3723" w:rsidP="009E3723">
            <w:pPr>
              <w:rPr>
                <w:rFonts w:ascii="Times New Roman" w:eastAsia="Calibri" w:hAnsi="Times New Roman"/>
              </w:rPr>
            </w:pPr>
            <w:r>
              <w:rPr>
                <w:rStyle w:val="a5"/>
                <w:bCs/>
                <w:kern w:val="36"/>
              </w:rPr>
              <w:t>«Формирование физической активности и здоровый образ жизни»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23" w:rsidRDefault="009E3723" w:rsidP="009E3723">
            <w:pPr>
              <w:rPr>
                <w:rFonts w:ascii="Times New Roman" w:eastAsia="Calibri" w:hAnsi="Times New Roman"/>
              </w:rPr>
            </w:pPr>
            <w:r>
              <w:rPr>
                <w:rStyle w:val="a5"/>
                <w:bCs/>
                <w:kern w:val="36"/>
              </w:rPr>
              <w:t>«Формирование физической активности и здоровый образ жизни»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23" w:rsidRDefault="009E3723" w:rsidP="009E3723">
            <w:pPr>
              <w:rPr>
                <w:rFonts w:ascii="Times New Roman" w:eastAsia="Calibri" w:hAnsi="Times New Roman"/>
              </w:rPr>
            </w:pPr>
            <w:r>
              <w:rPr>
                <w:rStyle w:val="a5"/>
                <w:bCs/>
                <w:kern w:val="36"/>
              </w:rPr>
              <w:t>«Формирование физической активности и здоровый образ жизни»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23" w:rsidRDefault="009E3723" w:rsidP="009E37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23" w:rsidRDefault="009E3723" w:rsidP="009E37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723" w:rsidTr="009E3723">
        <w:trPr>
          <w:trHeight w:val="75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23" w:rsidRDefault="009E3723" w:rsidP="009E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23" w:rsidRDefault="009E3723" w:rsidP="009E3723">
            <w:pPr>
              <w:rPr>
                <w:rFonts w:ascii="Times New Roman" w:hAnsi="Times New Roman" w:cs="Times New Roman"/>
              </w:rPr>
            </w:pPr>
          </w:p>
          <w:p w:rsidR="009E3723" w:rsidRDefault="009E3723" w:rsidP="009E372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Непряхина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Леонидовна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23" w:rsidRDefault="009E3723" w:rsidP="009E3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Влияние интереса  и увлечения изобразительным искусством на общее развитие  личности школьника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23" w:rsidRDefault="009E3723" w:rsidP="009E3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Влияние интереса  и увлечения изобразительным искусством на общее развитие  личности школьника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23" w:rsidRDefault="009E3723" w:rsidP="009E3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Влияние интереса  и увлечения изобразительным искусством на общее развитие  личности школьника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23" w:rsidRDefault="009E3723" w:rsidP="009E3723">
            <w:pPr>
              <w:rPr>
                <w:rFonts w:ascii="Times New Roman" w:hAnsi="Times New Roman" w:cs="Times New Roman"/>
              </w:rPr>
            </w:pPr>
          </w:p>
          <w:p w:rsidR="009E3723" w:rsidRDefault="009E3723" w:rsidP="009E37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23" w:rsidRDefault="009E3723" w:rsidP="009E37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3723" w:rsidTr="009E3723">
        <w:trPr>
          <w:trHeight w:val="759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23" w:rsidRDefault="009E3723" w:rsidP="009E37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23" w:rsidRDefault="009E3723" w:rsidP="009E3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Алена Сергеевна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23" w:rsidRDefault="009E3723" w:rsidP="009E3723"/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23" w:rsidRDefault="009E3723" w:rsidP="009E3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Патриотическое воспитание  учащихся на уроках ОБЖ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23" w:rsidRDefault="009E3723" w:rsidP="009E37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Патриотическое воспитание  учащихся на уроках ОБЖ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23" w:rsidRDefault="009E3723" w:rsidP="009E37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23" w:rsidRDefault="009E3723" w:rsidP="009E372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9E3723" w:rsidRDefault="009E3723" w:rsidP="007C3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723" w:rsidRDefault="009E3723" w:rsidP="007C3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723" w:rsidRDefault="009E3723" w:rsidP="007C3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723" w:rsidRDefault="009E3723" w:rsidP="007C3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723" w:rsidRDefault="009E3723" w:rsidP="007C3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723" w:rsidRDefault="009E3723" w:rsidP="007C3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723" w:rsidRDefault="009E3723" w:rsidP="007C3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723" w:rsidRDefault="009E3723" w:rsidP="007C3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723" w:rsidRDefault="009E3723" w:rsidP="007C3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723" w:rsidRDefault="009E3723" w:rsidP="007C3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723" w:rsidRDefault="009E3723" w:rsidP="007C3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723" w:rsidRDefault="009E3723" w:rsidP="007C3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723" w:rsidRDefault="009E3723" w:rsidP="007C38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898" w:rsidRDefault="007C3898" w:rsidP="007C3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График проведения  открытых уроков и внеурочных мероприятий учителей МО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/культуры, технологии, ОБЖ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ИЗО</w:t>
      </w:r>
      <w:proofErr w:type="gramEnd"/>
    </w:p>
    <w:tbl>
      <w:tblPr>
        <w:tblStyle w:val="a4"/>
        <w:tblpPr w:leftFromText="180" w:rightFromText="180" w:vertAnchor="text" w:horzAnchor="page" w:tblpX="346" w:tblpY="473"/>
        <w:tblW w:w="14786" w:type="dxa"/>
        <w:tblLook w:val="04A0"/>
      </w:tblPr>
      <w:tblGrid>
        <w:gridCol w:w="378"/>
        <w:gridCol w:w="2519"/>
        <w:gridCol w:w="2006"/>
        <w:gridCol w:w="1707"/>
        <w:gridCol w:w="1234"/>
        <w:gridCol w:w="2327"/>
        <w:gridCol w:w="2393"/>
        <w:gridCol w:w="2222"/>
      </w:tblGrid>
      <w:tr w:rsidR="007C3898" w:rsidTr="007C389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</w:tr>
      <w:tr w:rsidR="007C3898" w:rsidTr="007C389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Торговкина Раиса </w:t>
            </w:r>
            <w:proofErr w:type="spellStart"/>
            <w:r>
              <w:rPr>
                <w:rFonts w:ascii="Times New Roman" w:hAnsi="Times New Roman" w:cs="Times New Roman"/>
              </w:rPr>
              <w:t>Агитовна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класс по технологии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/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98" w:rsidTr="007C3898">
        <w:trPr>
          <w:trHeight w:val="492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 Владиславовна</w:t>
            </w:r>
          </w:p>
          <w:p w:rsidR="007C3898" w:rsidRDefault="007C3898">
            <w:pPr>
              <w:rPr>
                <w:rFonts w:ascii="Times New Roman" w:hAnsi="Times New Roman" w:cs="Times New Roman"/>
              </w:rPr>
            </w:pPr>
          </w:p>
          <w:p w:rsidR="007C3898" w:rsidRDefault="007C3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/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/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98" w:rsidTr="007C3898"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Чердонов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Матвеевич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</w:t>
            </w:r>
            <w:proofErr w:type="spellEnd"/>
            <w:r>
              <w:rPr>
                <w:rFonts w:ascii="Times New Roman" w:hAnsi="Times New Roman" w:cs="Times New Roman"/>
              </w:rPr>
              <w:t xml:space="preserve">/культ 8,9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/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98" w:rsidTr="007C3898">
        <w:trPr>
          <w:trHeight w:val="759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</w:p>
          <w:p w:rsidR="007C3898" w:rsidRDefault="007C38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Непряхина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Леонидовна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Учитель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 5 класс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/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</w:p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98" w:rsidTr="007C3898"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Алена Сергеевна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ОБЖ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/>
        </w:tc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98" w:rsidTr="007C38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98" w:rsidRDefault="007C3898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98" w:rsidRDefault="007C3898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98" w:rsidRDefault="007C3898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98" w:rsidRDefault="007C3898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98" w:rsidRDefault="007C3898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98" w:rsidRDefault="007C3898">
            <w:pPr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</w:tr>
    </w:tbl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b/>
          <w:sz w:val="28"/>
          <w:szCs w:val="28"/>
        </w:rPr>
        <w:t>Банк данных  по распространению опыта  МО учителей физической культуры, технологии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ОБЖ и ИЗО</w:t>
      </w:r>
    </w:p>
    <w:tbl>
      <w:tblPr>
        <w:tblStyle w:val="a4"/>
        <w:tblpPr w:leftFromText="180" w:rightFromText="180" w:vertAnchor="text" w:horzAnchor="page" w:tblpX="346" w:tblpY="473"/>
        <w:tblW w:w="16126" w:type="dxa"/>
        <w:tblLook w:val="04A0"/>
      </w:tblPr>
      <w:tblGrid>
        <w:gridCol w:w="353"/>
        <w:gridCol w:w="2874"/>
        <w:gridCol w:w="2977"/>
        <w:gridCol w:w="2128"/>
        <w:gridCol w:w="2266"/>
        <w:gridCol w:w="1915"/>
        <w:gridCol w:w="1652"/>
        <w:gridCol w:w="1961"/>
      </w:tblGrid>
      <w:tr w:rsidR="007C3898" w:rsidTr="007C3898">
        <w:trPr>
          <w:trHeight w:val="516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ФИО</w:t>
            </w:r>
          </w:p>
        </w:tc>
        <w:tc>
          <w:tcPr>
            <w:tcW w:w="5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2017-2018</w:t>
            </w:r>
          </w:p>
          <w:p w:rsidR="007C3898" w:rsidRDefault="007C389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учебный год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2018-2019</w:t>
            </w:r>
          </w:p>
          <w:p w:rsidR="007C3898" w:rsidRDefault="007C389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учебный год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2019-2020</w:t>
            </w:r>
          </w:p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учебный год</w:t>
            </w:r>
          </w:p>
        </w:tc>
      </w:tr>
      <w:tr w:rsidR="007C3898" w:rsidTr="007C3898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98" w:rsidRDefault="007C3898">
            <w:pPr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98" w:rsidRDefault="007C3898">
            <w:pPr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распространения</w:t>
            </w:r>
          </w:p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распространения опыта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распространения опыта</w:t>
            </w:r>
          </w:p>
        </w:tc>
      </w:tr>
      <w:tr w:rsidR="007C3898" w:rsidTr="007C3898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Торговкина Раиса </w:t>
            </w:r>
            <w:proofErr w:type="spellStart"/>
            <w:r>
              <w:rPr>
                <w:rFonts w:ascii="Times New Roman" w:hAnsi="Times New Roman" w:cs="Times New Roman"/>
              </w:rPr>
              <w:t>Агитовна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98" w:rsidTr="007C3898">
        <w:trPr>
          <w:trHeight w:val="492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Ксения Владиславовна</w:t>
            </w:r>
          </w:p>
          <w:p w:rsidR="007C3898" w:rsidRDefault="007C3898">
            <w:pPr>
              <w:rPr>
                <w:rFonts w:ascii="Times New Roman" w:hAnsi="Times New Roman" w:cs="Times New Roman"/>
              </w:rPr>
            </w:pPr>
          </w:p>
          <w:p w:rsidR="007C3898" w:rsidRDefault="007C3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педагогических компетенций</w:t>
            </w:r>
          </w:p>
        </w:tc>
      </w:tr>
      <w:tr w:rsidR="007C3898" w:rsidTr="007C3898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Чердонов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Матвеевич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/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Актуализация знаний как один из основных этапов современного урока в условиях реализации </w:t>
            </w:r>
            <w:r>
              <w:rPr>
                <w:rFonts w:ascii="Times New Roman" w:hAnsi="Times New Roman" w:cs="Times New Roman"/>
              </w:rPr>
              <w:lastRenderedPageBreak/>
              <w:t>ФГОС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педагогических компетенций</w:t>
            </w:r>
          </w:p>
        </w:tc>
      </w:tr>
      <w:tr w:rsidR="007C3898" w:rsidTr="007C3898">
        <w:trPr>
          <w:trHeight w:val="759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</w:p>
          <w:p w:rsidR="007C3898" w:rsidRDefault="007C38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Непряхина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Леонидовна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Одежда говорит о человеке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Бал во дворце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Актуализация знаний как один из основных этапов современного урока в условиях реализации ФГОС</w:t>
            </w:r>
          </w:p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Лучший педагог Якутии  Диплом 2 степени</w:t>
            </w:r>
            <w:r>
              <w:rPr>
                <w:rFonts w:ascii="Times New Roman" w:hAnsi="Times New Roman"/>
              </w:rPr>
              <w:t xml:space="preserve"> Новое качество образования : запросы, оценки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пути достижения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Коррекционн</w:t>
            </w:r>
            <w:proofErr w:type="gramStart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развивающее занятие с младшими школьниками  посредством </w:t>
            </w:r>
            <w:proofErr w:type="spellStart"/>
            <w:r>
              <w:rPr>
                <w:rFonts w:ascii="Times New Roman" w:hAnsi="Times New Roman" w:cs="Times New Roman"/>
              </w:rPr>
              <w:t>пластинографии</w:t>
            </w:r>
            <w:proofErr w:type="spellEnd"/>
          </w:p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педагогических компетенций</w:t>
            </w:r>
          </w:p>
        </w:tc>
      </w:tr>
      <w:tr w:rsidR="007C3898" w:rsidTr="007C3898">
        <w:trPr>
          <w:trHeight w:val="759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Степанова Алена Сергеевна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педагогических компетенций</w:t>
            </w:r>
          </w:p>
        </w:tc>
      </w:tr>
    </w:tbl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yellow"/>
        </w:rPr>
        <w:t>Банк данных  по распространению своего опыта учителей МО начальных классов</w:t>
      </w:r>
    </w:p>
    <w:tbl>
      <w:tblPr>
        <w:tblStyle w:val="a4"/>
        <w:tblpPr w:leftFromText="180" w:rightFromText="180" w:vertAnchor="text" w:horzAnchor="page" w:tblpX="346" w:tblpY="473"/>
        <w:tblW w:w="16126" w:type="dxa"/>
        <w:tblLook w:val="04A0"/>
      </w:tblPr>
      <w:tblGrid>
        <w:gridCol w:w="349"/>
        <w:gridCol w:w="3012"/>
        <w:gridCol w:w="2671"/>
        <w:gridCol w:w="2548"/>
        <w:gridCol w:w="2112"/>
        <w:gridCol w:w="1898"/>
        <w:gridCol w:w="1600"/>
        <w:gridCol w:w="1936"/>
      </w:tblGrid>
      <w:tr w:rsidR="007C3898" w:rsidTr="007C3898">
        <w:trPr>
          <w:trHeight w:val="516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ФИО</w:t>
            </w:r>
          </w:p>
        </w:tc>
        <w:tc>
          <w:tcPr>
            <w:tcW w:w="5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2020-2021</w:t>
            </w:r>
          </w:p>
          <w:p w:rsidR="007C3898" w:rsidRDefault="007C389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учебный год</w:t>
            </w:r>
          </w:p>
        </w:tc>
        <w:tc>
          <w:tcPr>
            <w:tcW w:w="4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2021-2022</w:t>
            </w:r>
          </w:p>
          <w:p w:rsidR="007C3898" w:rsidRDefault="007C389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учебный год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2022-2023</w:t>
            </w:r>
          </w:p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учебный год</w:t>
            </w:r>
          </w:p>
        </w:tc>
      </w:tr>
      <w:tr w:rsidR="007C3898" w:rsidTr="007C3898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98" w:rsidRDefault="007C3898">
            <w:pPr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3898" w:rsidRDefault="007C3898">
            <w:pPr>
              <w:rPr>
                <w:rFonts w:ascii="Times New Roman" w:eastAsiaTheme="minorHAnsi" w:hAnsi="Times New Roman" w:cs="Times New Roman"/>
                <w:highlight w:val="yellow"/>
                <w:lang w:eastAsia="en-US"/>
              </w:rPr>
            </w:pP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распространения</w:t>
            </w:r>
          </w:p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опыта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распространения опыта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публикации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 распространения опыта</w:t>
            </w:r>
          </w:p>
        </w:tc>
      </w:tr>
      <w:tr w:rsidR="007C3898" w:rsidTr="007C3898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Курганова Лилия Владимировна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/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98" w:rsidTr="007C3898">
        <w:trPr>
          <w:trHeight w:val="492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  <w:p w:rsidR="007C3898" w:rsidRDefault="007C38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Мира Николаевна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/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98" w:rsidTr="007C3898"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ЯнковаКапиталинаЕремеевна</w:t>
            </w:r>
            <w:proofErr w:type="spell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/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3898" w:rsidTr="007C3898">
        <w:trPr>
          <w:trHeight w:val="759"/>
        </w:trPr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Людмила Владимировна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98" w:rsidRDefault="007C38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7C3898" w:rsidRDefault="007C3898" w:rsidP="007C3898">
      <w:pPr>
        <w:rPr>
          <w:rFonts w:ascii="Times New Roman" w:hAnsi="Times New Roman" w:cs="Times New Roman"/>
          <w:sz w:val="28"/>
          <w:szCs w:val="28"/>
        </w:rPr>
      </w:pPr>
    </w:p>
    <w:p w:rsidR="00695519" w:rsidRPr="007C3898" w:rsidRDefault="00695519" w:rsidP="007C3898">
      <w:pPr>
        <w:rPr>
          <w:szCs w:val="28"/>
        </w:rPr>
      </w:pPr>
      <w:r w:rsidRPr="007C3898">
        <w:rPr>
          <w:szCs w:val="20"/>
        </w:rPr>
        <w:t xml:space="preserve"> </w:t>
      </w:r>
    </w:p>
    <w:sectPr w:rsidR="00695519" w:rsidRPr="007C3898" w:rsidSect="007C3898">
      <w:pgSz w:w="16838" w:h="11906" w:orient="landscape"/>
      <w:pgMar w:top="850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F67C5"/>
    <w:rsid w:val="000F6625"/>
    <w:rsid w:val="000F67C5"/>
    <w:rsid w:val="003E5B88"/>
    <w:rsid w:val="005F6F86"/>
    <w:rsid w:val="00695519"/>
    <w:rsid w:val="00752894"/>
    <w:rsid w:val="007C3898"/>
    <w:rsid w:val="009105F0"/>
    <w:rsid w:val="009A51F3"/>
    <w:rsid w:val="009E3723"/>
    <w:rsid w:val="00A6584D"/>
    <w:rsid w:val="00B41D13"/>
    <w:rsid w:val="00C268E1"/>
    <w:rsid w:val="00D56C7E"/>
    <w:rsid w:val="00F81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84D"/>
  </w:style>
  <w:style w:type="paragraph" w:styleId="1">
    <w:name w:val="heading 1"/>
    <w:basedOn w:val="a"/>
    <w:link w:val="10"/>
    <w:uiPriority w:val="9"/>
    <w:qFormat/>
    <w:rsid w:val="000F67C5"/>
    <w:pPr>
      <w:spacing w:before="15" w:after="15" w:line="240" w:lineRule="auto"/>
      <w:outlineLvl w:val="0"/>
    </w:pPr>
    <w:rPr>
      <w:rFonts w:ascii="Times New Roman" w:eastAsia="Times New Roman" w:hAnsi="Times New Roman" w:cs="Times New Roman"/>
      <w:color w:val="FF5A00"/>
      <w:kern w:val="36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67C5"/>
    <w:rPr>
      <w:rFonts w:ascii="Times New Roman" w:eastAsia="Times New Roman" w:hAnsi="Times New Roman" w:cs="Times New Roman"/>
      <w:color w:val="FF5A00"/>
      <w:kern w:val="36"/>
      <w:sz w:val="34"/>
      <w:szCs w:val="34"/>
    </w:rPr>
  </w:style>
  <w:style w:type="character" w:styleId="a3">
    <w:name w:val="Hyperlink"/>
    <w:basedOn w:val="a0"/>
    <w:uiPriority w:val="99"/>
    <w:semiHidden/>
    <w:unhideWhenUsed/>
    <w:rsid w:val="000F67C5"/>
    <w:rPr>
      <w:color w:val="6DA3BD"/>
      <w:u w:val="single"/>
    </w:rPr>
  </w:style>
  <w:style w:type="character" w:customStyle="1" w:styleId="ls">
    <w:name w:val="ls"/>
    <w:basedOn w:val="a0"/>
    <w:rsid w:val="000F67C5"/>
  </w:style>
  <w:style w:type="character" w:customStyle="1" w:styleId="hidden1">
    <w:name w:val="hidden1"/>
    <w:basedOn w:val="a0"/>
    <w:rsid w:val="000F67C5"/>
    <w:rPr>
      <w:vanish/>
      <w:webHidden w:val="0"/>
      <w:specVanish w:val="0"/>
    </w:rPr>
  </w:style>
  <w:style w:type="character" w:customStyle="1" w:styleId="v11">
    <w:name w:val="v11"/>
    <w:basedOn w:val="a0"/>
    <w:rsid w:val="000F67C5"/>
    <w:rPr>
      <w:color w:val="006902"/>
    </w:rPr>
  </w:style>
  <w:style w:type="character" w:customStyle="1" w:styleId="v81">
    <w:name w:val="v81"/>
    <w:basedOn w:val="a0"/>
    <w:rsid w:val="000F67C5"/>
    <w:rPr>
      <w:color w:val="1CB2FF"/>
    </w:rPr>
  </w:style>
  <w:style w:type="character" w:customStyle="1" w:styleId="v91">
    <w:name w:val="v91"/>
    <w:basedOn w:val="a0"/>
    <w:rsid w:val="000F67C5"/>
    <w:rPr>
      <w:color w:val="008484"/>
    </w:rPr>
  </w:style>
  <w:style w:type="character" w:customStyle="1" w:styleId="v21">
    <w:name w:val="v21"/>
    <w:basedOn w:val="a0"/>
    <w:rsid w:val="000F67C5"/>
    <w:rPr>
      <w:color w:val="FE6C23"/>
    </w:rPr>
  </w:style>
  <w:style w:type="character" w:customStyle="1" w:styleId="v51">
    <w:name w:val="v51"/>
    <w:basedOn w:val="a0"/>
    <w:rsid w:val="000F67C5"/>
    <w:rPr>
      <w:color w:val="FC1F8C"/>
    </w:rPr>
  </w:style>
  <w:style w:type="character" w:customStyle="1" w:styleId="v61">
    <w:name w:val="v61"/>
    <w:basedOn w:val="a0"/>
    <w:rsid w:val="000F67C5"/>
    <w:rPr>
      <w:color w:val="AE6DA3"/>
    </w:rPr>
  </w:style>
  <w:style w:type="character" w:customStyle="1" w:styleId="v71">
    <w:name w:val="v71"/>
    <w:basedOn w:val="a0"/>
    <w:rsid w:val="000F67C5"/>
    <w:rPr>
      <w:color w:val="FC3C39"/>
    </w:rPr>
  </w:style>
  <w:style w:type="character" w:customStyle="1" w:styleId="v31">
    <w:name w:val="v31"/>
    <w:basedOn w:val="a0"/>
    <w:rsid w:val="000F67C5"/>
    <w:rPr>
      <w:color w:val="3B33D6"/>
    </w:rPr>
  </w:style>
  <w:style w:type="character" w:customStyle="1" w:styleId="v41">
    <w:name w:val="v41"/>
    <w:basedOn w:val="a0"/>
    <w:rsid w:val="000F67C5"/>
    <w:rPr>
      <w:color w:val="3A2E7A"/>
    </w:rPr>
  </w:style>
  <w:style w:type="table" w:styleId="a4">
    <w:name w:val="Table Grid"/>
    <w:basedOn w:val="a1"/>
    <w:uiPriority w:val="39"/>
    <w:rsid w:val="006955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7C38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0395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8906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42756">
                  <w:marLeft w:val="-180"/>
                  <w:marRight w:val="0"/>
                  <w:marTop w:val="135"/>
                  <w:marBottom w:val="225"/>
                  <w:divBdr>
                    <w:top w:val="none" w:sz="0" w:space="0" w:color="auto"/>
                    <w:left w:val="single" w:sz="24" w:space="6" w:color="6DA3BD"/>
                    <w:bottom w:val="none" w:sz="0" w:space="0" w:color="auto"/>
                    <w:right w:val="none" w:sz="0" w:space="0" w:color="auto"/>
                  </w:divBdr>
                </w:div>
                <w:div w:id="15437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1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2</cp:revision>
  <cp:lastPrinted>2020-10-07T10:16:00Z</cp:lastPrinted>
  <dcterms:created xsi:type="dcterms:W3CDTF">2020-12-13T12:40:00Z</dcterms:created>
  <dcterms:modified xsi:type="dcterms:W3CDTF">2020-12-13T12:40:00Z</dcterms:modified>
</cp:coreProperties>
</file>