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0C6" w:rsidRPr="00F231BC" w:rsidRDefault="000A00C6" w:rsidP="00F231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F92D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F92DB1" w:rsidRDefault="00F92DB1" w:rsidP="00F92D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«Амгино- Олекминская средняя общеобразовательная школа »</w:t>
      </w:r>
    </w:p>
    <w:p w:rsidR="00F92DB1" w:rsidRDefault="00F92DB1" w:rsidP="00F92DB1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Олекминского района Республики Саха (Якутия)</w:t>
      </w:r>
    </w:p>
    <w:p w:rsidR="00F92DB1" w:rsidRDefault="00F92DB1" w:rsidP="00F92DB1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</w:p>
    <w:p w:rsidR="00F92DB1" w:rsidRDefault="00F92DB1" w:rsidP="00F92DB1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2"/>
        <w:gridCol w:w="3863"/>
        <w:gridCol w:w="4337"/>
      </w:tblGrid>
      <w:tr w:rsidR="00F92DB1" w:rsidTr="00F92DB1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B1" w:rsidRDefault="00F92DB1" w:rsidP="004F46ED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b/>
              </w:rPr>
              <w:t>«Рассмотрено»</w:t>
            </w:r>
          </w:p>
          <w:p w:rsidR="00F92DB1" w:rsidRDefault="00F92DB1" w:rsidP="004F46ED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b/>
              </w:rPr>
            </w:pPr>
            <w:r>
              <w:rPr>
                <w:b/>
              </w:rPr>
              <w:t>Руководитель ШМО учителей начальных классов</w:t>
            </w:r>
          </w:p>
          <w:p w:rsidR="00F92DB1" w:rsidRDefault="00F92DB1" w:rsidP="004F46ED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Курганова Л.В ______</w:t>
            </w:r>
          </w:p>
          <w:p w:rsidR="00F92DB1" w:rsidRDefault="00F92DB1" w:rsidP="004F46ED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Протокол №____</w:t>
            </w:r>
          </w:p>
          <w:p w:rsidR="00F92DB1" w:rsidRDefault="00F92DB1" w:rsidP="004F46ED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От «   » ____20___г</w:t>
            </w:r>
          </w:p>
          <w:p w:rsidR="00F92DB1" w:rsidRDefault="00F92DB1" w:rsidP="004F46ED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B1" w:rsidRDefault="00F92DB1" w:rsidP="004F46ED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b/>
              </w:rPr>
              <w:t>«Согласовано»</w:t>
            </w:r>
          </w:p>
          <w:p w:rsidR="00F92DB1" w:rsidRDefault="00F92DB1" w:rsidP="004F46ED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b/>
              </w:rPr>
            </w:pPr>
            <w:r>
              <w:rPr>
                <w:b/>
              </w:rPr>
              <w:t>Заместитель директора по УВР</w:t>
            </w:r>
          </w:p>
          <w:p w:rsidR="00F92DB1" w:rsidRDefault="00F92DB1" w:rsidP="004F46ED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МБОУ «А-О СОШ»</w:t>
            </w:r>
          </w:p>
          <w:p w:rsidR="00F92DB1" w:rsidRDefault="00F92DB1" w:rsidP="004F46ED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__________Соловьева Л.И. </w:t>
            </w:r>
          </w:p>
          <w:p w:rsidR="00F92DB1" w:rsidRDefault="00F92DB1" w:rsidP="004F46ED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F92DB1" w:rsidRDefault="00F92DB1" w:rsidP="004F46ED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>
              <w:rPr>
                <w:b/>
              </w:rPr>
              <w:t>«    »_____20__г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B1" w:rsidRDefault="00F92DB1" w:rsidP="004F46ED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b/>
              </w:rPr>
              <w:t>«Утверждено»</w:t>
            </w:r>
          </w:p>
          <w:p w:rsidR="00F92DB1" w:rsidRDefault="00F92DB1" w:rsidP="004F46ED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 w:cs="Times New Roman"/>
                <w:b/>
              </w:rPr>
            </w:pPr>
            <w:r>
              <w:rPr>
                <w:b/>
              </w:rPr>
              <w:t xml:space="preserve">И.о директора МБОУ </w:t>
            </w:r>
          </w:p>
          <w:p w:rsidR="00F92DB1" w:rsidRDefault="00F92DB1" w:rsidP="004F46ED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«А-О СОШ»</w:t>
            </w:r>
          </w:p>
          <w:p w:rsidR="00F92DB1" w:rsidRDefault="00F92DB1" w:rsidP="004F46ED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__________Соловьева Л.И.</w:t>
            </w:r>
          </w:p>
          <w:p w:rsidR="00F92DB1" w:rsidRDefault="00F92DB1" w:rsidP="004F46ED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F92DB1" w:rsidRDefault="00F92DB1" w:rsidP="004F46ED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>
              <w:rPr>
                <w:b/>
              </w:rPr>
              <w:t>«     »______20___г</w:t>
            </w:r>
          </w:p>
        </w:tc>
      </w:tr>
    </w:tbl>
    <w:p w:rsidR="00F92DB1" w:rsidRDefault="00F92DB1" w:rsidP="00F92DB1">
      <w:pPr>
        <w:tabs>
          <w:tab w:val="center" w:pos="4677"/>
          <w:tab w:val="right" w:pos="9355"/>
        </w:tabs>
        <w:rPr>
          <w:rFonts w:cs="Times New Roman"/>
          <w:b/>
          <w:sz w:val="28"/>
          <w:szCs w:val="28"/>
          <w:lang w:eastAsia="en-US"/>
        </w:rPr>
      </w:pPr>
    </w:p>
    <w:p w:rsidR="00F92DB1" w:rsidRDefault="00F92DB1" w:rsidP="00F92DB1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F92DB1" w:rsidRDefault="00F92DB1" w:rsidP="00F92DB1">
      <w:pPr>
        <w:tabs>
          <w:tab w:val="center" w:pos="4677"/>
          <w:tab w:val="right" w:pos="9355"/>
        </w:tabs>
        <w:rPr>
          <w:b/>
          <w:sz w:val="28"/>
          <w:szCs w:val="28"/>
        </w:rPr>
      </w:pPr>
    </w:p>
    <w:p w:rsidR="00F92DB1" w:rsidRDefault="00F92DB1" w:rsidP="00F92DB1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</w:t>
      </w:r>
    </w:p>
    <w:p w:rsidR="00F92DB1" w:rsidRDefault="00B27964" w:rsidP="00F92DB1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  музыке</w:t>
      </w:r>
      <w:r w:rsidR="00F92DB1">
        <w:rPr>
          <w:b/>
          <w:sz w:val="28"/>
          <w:szCs w:val="28"/>
        </w:rPr>
        <w:t xml:space="preserve">   4 класс </w:t>
      </w:r>
    </w:p>
    <w:p w:rsidR="00F92DB1" w:rsidRDefault="00F92DB1" w:rsidP="00F92DB1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Янковой Капиталины Еремеевны</w:t>
      </w:r>
    </w:p>
    <w:p w:rsidR="00F92DB1" w:rsidRDefault="00F92DB1" w:rsidP="00F92DB1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учителя начальных классов</w:t>
      </w:r>
    </w:p>
    <w:p w:rsidR="00F92DB1" w:rsidRDefault="00F92DB1" w:rsidP="00F92DB1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2020-2021 учебный год </w:t>
      </w:r>
    </w:p>
    <w:p w:rsidR="00F92DB1" w:rsidRDefault="00F92DB1" w:rsidP="00F92DB1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F92DB1" w:rsidRDefault="00F92DB1" w:rsidP="00F92DB1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F92DB1" w:rsidRDefault="00F92DB1" w:rsidP="00F92DB1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F92DB1" w:rsidRDefault="00F92DB1" w:rsidP="00F92DB1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F92DB1" w:rsidRDefault="00F92DB1" w:rsidP="00F92DB1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F92DB1" w:rsidRDefault="00F92DB1" w:rsidP="00F92DB1">
      <w:pPr>
        <w:jc w:val="center"/>
        <w:rPr>
          <w:rFonts w:eastAsia="Calibri"/>
          <w:lang w:eastAsia="en-US"/>
        </w:rPr>
      </w:pPr>
    </w:p>
    <w:p w:rsidR="00F92DB1" w:rsidRDefault="00F92DB1" w:rsidP="00F92DB1">
      <w:pPr>
        <w:jc w:val="center"/>
        <w:rPr>
          <w:rFonts w:eastAsia="Calibri"/>
        </w:rPr>
      </w:pPr>
    </w:p>
    <w:p w:rsidR="00F92DB1" w:rsidRDefault="00F92DB1" w:rsidP="00F92DB1"/>
    <w:p w:rsidR="00F92DB1" w:rsidRDefault="00F92DB1" w:rsidP="00F92DB1"/>
    <w:p w:rsidR="00F92DB1" w:rsidRDefault="00F92DB1" w:rsidP="00F92DB1">
      <w:pPr>
        <w:jc w:val="center"/>
        <w:rPr>
          <w:b/>
        </w:rPr>
      </w:pPr>
    </w:p>
    <w:p w:rsidR="00F92DB1" w:rsidRDefault="00F92DB1" w:rsidP="00F92DB1">
      <w:pPr>
        <w:rPr>
          <w:b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F92DB1" w:rsidRDefault="00F92DB1" w:rsidP="0091180A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0A00C6" w:rsidRPr="0091180A" w:rsidRDefault="00B76B5C" w:rsidP="0091180A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</w:rPr>
        <w:t>МУЗЫ</w:t>
      </w:r>
      <w:r w:rsidR="00FC7C82" w:rsidRPr="0091180A">
        <w:rPr>
          <w:rFonts w:ascii="Times New Roman" w:hAnsi="Times New Roman" w:cs="Times New Roman"/>
          <w:b/>
          <w:bCs/>
        </w:rPr>
        <w:t>КА</w:t>
      </w:r>
      <w:r w:rsidR="00FC7C82" w:rsidRPr="0091180A">
        <w:rPr>
          <w:rFonts w:ascii="Times New Roman" w:hAnsi="Times New Roman" w:cs="Times New Roman"/>
          <w:b/>
          <w:bCs/>
        </w:rPr>
        <w:br/>
      </w:r>
      <w:r w:rsidR="00FC7C82" w:rsidRPr="0091180A">
        <w:rPr>
          <w:rFonts w:ascii="Times New Roman" w:hAnsi="Times New Roman" w:cs="Times New Roman"/>
          <w:b/>
          <w:bCs/>
          <w:caps/>
        </w:rPr>
        <w:t>Пояснительная записка</w:t>
      </w:r>
    </w:p>
    <w:p w:rsidR="00E40667" w:rsidRPr="0091180A" w:rsidRDefault="00E40667" w:rsidP="0091180A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</w:pPr>
    </w:p>
    <w:p w:rsidR="00C63C1A" w:rsidRPr="0091180A" w:rsidRDefault="00C63C1A" w:rsidP="0091180A">
      <w:pPr>
        <w:pStyle w:val="ParagraphStyle"/>
        <w:ind w:firstLine="360"/>
        <w:jc w:val="both"/>
        <w:rPr>
          <w:rFonts w:ascii="Times New Roman" w:hAnsi="Times New Roman" w:cs="Times New Roman"/>
        </w:rPr>
      </w:pPr>
      <w:bookmarkStart w:id="0" w:name="_Toc357153394"/>
      <w:bookmarkEnd w:id="0"/>
      <w:r w:rsidRPr="0091180A">
        <w:rPr>
          <w:rFonts w:ascii="Times New Roman" w:hAnsi="Times New Roman" w:cs="Times New Roman"/>
        </w:rPr>
        <w:t xml:space="preserve">Рабочая программа </w:t>
      </w:r>
      <w:r w:rsidR="00B76B5C">
        <w:rPr>
          <w:rFonts w:ascii="Times New Roman" w:hAnsi="Times New Roman" w:cs="Times New Roman"/>
          <w:b/>
        </w:rPr>
        <w:t>по музы</w:t>
      </w:r>
      <w:r w:rsidRPr="0091180A">
        <w:rPr>
          <w:rFonts w:ascii="Times New Roman" w:hAnsi="Times New Roman" w:cs="Times New Roman"/>
          <w:b/>
        </w:rPr>
        <w:t>ке</w:t>
      </w:r>
      <w:r w:rsidRPr="0091180A">
        <w:rPr>
          <w:rFonts w:ascii="Times New Roman" w:hAnsi="Times New Roman" w:cs="Times New Roman"/>
        </w:rPr>
        <w:t xml:space="preserve"> составлена в соответствии с нормативно правовой базой:</w:t>
      </w:r>
    </w:p>
    <w:p w:rsidR="00C63C1A" w:rsidRPr="0091180A" w:rsidRDefault="00C63C1A" w:rsidP="0091180A">
      <w:pPr>
        <w:pStyle w:val="2"/>
        <w:numPr>
          <w:ilvl w:val="0"/>
          <w:numId w:val="13"/>
        </w:numPr>
        <w:shd w:val="clear" w:color="auto" w:fill="FFFFFF"/>
        <w:spacing w:before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91180A">
        <w:rPr>
          <w:rFonts w:ascii="Times New Roman" w:hAnsi="Times New Roman"/>
          <w:b w:val="0"/>
          <w:color w:val="auto"/>
          <w:sz w:val="24"/>
          <w:szCs w:val="24"/>
        </w:rPr>
        <w:t>Федеральный закон от 29.12.2012 N 273-ФЗ "Об образовании в Российской Федерации"</w:t>
      </w:r>
    </w:p>
    <w:p w:rsidR="00C63C1A" w:rsidRPr="0091180A" w:rsidRDefault="00C63C1A" w:rsidP="0091180A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180A">
        <w:rPr>
          <w:rFonts w:ascii="Times New Roman" w:hAnsi="Times New Roman"/>
          <w:sz w:val="24"/>
          <w:szCs w:val="24"/>
        </w:rPr>
        <w:t xml:space="preserve">САНПиН 2.4.2821-10, зарегистрированные в Минюсте РФ 03.03.2011г., регистрационный № 19993. </w:t>
      </w:r>
    </w:p>
    <w:p w:rsidR="00C63C1A" w:rsidRPr="0091180A" w:rsidRDefault="00C63C1A" w:rsidP="0091180A">
      <w:pPr>
        <w:pStyle w:val="a4"/>
        <w:numPr>
          <w:ilvl w:val="0"/>
          <w:numId w:val="13"/>
        </w:num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91180A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Федеральный государственный  образовательный стандарт  начального  общего  образования, утверждённый приказом Министерства образования и науки Российской Федерации от 06 октября 2009г. № 373 (с изменениями от 26 ноября 2010г. № 1241, от 22 сентября 2011г. № 2357</w:t>
      </w:r>
      <w:r w:rsidR="000554A0" w:rsidRPr="0091180A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, от 18 декабря 2012 г. № 1060).</w:t>
      </w:r>
    </w:p>
    <w:p w:rsidR="00F5236E" w:rsidRPr="0091180A" w:rsidRDefault="00C63C1A" w:rsidP="0091180A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91180A">
        <w:rPr>
          <w:rFonts w:ascii="Times New Roman" w:hAnsi="Times New Roman"/>
          <w:sz w:val="24"/>
          <w:szCs w:val="24"/>
          <w:shd w:val="clear" w:color="auto" w:fill="FFFFFF"/>
        </w:rPr>
        <w:t xml:space="preserve">Приказ Министерства образования и науки Российской Федерации </w:t>
      </w:r>
      <w:r w:rsidRPr="00BC0DEC">
        <w:rPr>
          <w:rFonts w:ascii="Times New Roman" w:hAnsi="Times New Roman"/>
          <w:sz w:val="24"/>
          <w:szCs w:val="24"/>
          <w:shd w:val="clear" w:color="auto" w:fill="FFFFFF"/>
        </w:rPr>
        <w:t>от 31 марта 2014 г. № 253</w:t>
      </w:r>
      <w:r w:rsidRPr="0091180A">
        <w:rPr>
          <w:rFonts w:ascii="Times New Roman" w:hAnsi="Times New Roman"/>
          <w:sz w:val="24"/>
          <w:szCs w:val="24"/>
          <w:shd w:val="clear" w:color="auto" w:fill="FFFFFF"/>
        </w:rPr>
        <w:t xml:space="preserve">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0554A0" w:rsidRPr="0091180A" w:rsidRDefault="00C63C1A" w:rsidP="0091180A">
      <w:pPr>
        <w:pStyle w:val="a4"/>
        <w:numPr>
          <w:ilvl w:val="0"/>
          <w:numId w:val="15"/>
        </w:num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91180A">
        <w:rPr>
          <w:rFonts w:ascii="Times New Roman" w:hAnsi="Times New Roman"/>
          <w:sz w:val="24"/>
          <w:szCs w:val="24"/>
        </w:rPr>
        <w:t>Региональный базисный учебный план  Республики Алтай, утверждённым Приказом Министерства образования, науки и молодёжной политики Республики Алтай № 512 от 15.08.2005 «Об утверждении регионального базисного учебного плана и примерных учебных планов для образовательных учреждений Республики Алтай», с изменениями, внесёнными от 25.07.11 г. № 1069, от 05.08.2011 г. № 1078, от 20.06.12 г. № 1002.</w:t>
      </w:r>
    </w:p>
    <w:p w:rsidR="000554A0" w:rsidRPr="0091180A" w:rsidRDefault="00F5236E" w:rsidP="0091180A">
      <w:pPr>
        <w:pStyle w:val="a4"/>
        <w:numPr>
          <w:ilvl w:val="0"/>
          <w:numId w:val="15"/>
        </w:num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91180A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Устав  Муниципального общеобразовательного учреждения </w:t>
      </w:r>
      <w:r w:rsidR="00F850C5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« Амгино-Олекминская</w:t>
      </w:r>
      <w:r w:rsidR="000554A0" w:rsidRPr="0091180A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СОШ».</w:t>
      </w:r>
    </w:p>
    <w:p w:rsidR="000554A0" w:rsidRPr="0091180A" w:rsidRDefault="000554A0" w:rsidP="0091180A">
      <w:pPr>
        <w:pStyle w:val="a4"/>
        <w:numPr>
          <w:ilvl w:val="0"/>
          <w:numId w:val="15"/>
        </w:num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91180A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Положение о рабочей  програм</w:t>
      </w:r>
      <w:r w:rsidR="00F5236E" w:rsidRPr="0091180A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ме  учебного предмета(элективного курса, факультатива)</w:t>
      </w:r>
      <w:r w:rsidRPr="0091180A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М</w:t>
      </w:r>
      <w:r w:rsidR="00F850C5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БОУ «Амгино- Олекминская</w:t>
      </w:r>
      <w:r w:rsidRPr="0091180A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СОШ».</w:t>
      </w:r>
    </w:p>
    <w:p w:rsidR="00C63C1A" w:rsidRPr="0091180A" w:rsidRDefault="00F850C5" w:rsidP="0091180A">
      <w:pPr>
        <w:pStyle w:val="a4"/>
        <w:numPr>
          <w:ilvl w:val="0"/>
          <w:numId w:val="15"/>
        </w:num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Учебный план  МОУ «Амгино-Олекминская СОШ»  на 2020 – 2021</w:t>
      </w:r>
      <w:r w:rsidR="000554A0" w:rsidRPr="0091180A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учебный год.</w:t>
      </w:r>
    </w:p>
    <w:p w:rsidR="00C63C1A" w:rsidRDefault="000554A0" w:rsidP="0091180A">
      <w:pPr>
        <w:pStyle w:val="ParagraphStyle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91180A">
        <w:rPr>
          <w:rFonts w:ascii="Times New Roman" w:hAnsi="Times New Roman" w:cs="Times New Roman"/>
        </w:rPr>
        <w:t>Т</w:t>
      </w:r>
      <w:r w:rsidR="00C63C1A" w:rsidRPr="0091180A">
        <w:rPr>
          <w:rFonts w:ascii="Times New Roman" w:hAnsi="Times New Roman" w:cs="Times New Roman"/>
        </w:rPr>
        <w:t>ребований к планируемым результата</w:t>
      </w:r>
      <w:r w:rsidRPr="0091180A">
        <w:rPr>
          <w:rFonts w:ascii="Times New Roman" w:hAnsi="Times New Roman" w:cs="Times New Roman"/>
        </w:rPr>
        <w:t>м начального общего образования.</w:t>
      </w:r>
    </w:p>
    <w:p w:rsidR="00F850C5" w:rsidRPr="00F850C5" w:rsidRDefault="00F850C5" w:rsidP="00F850C5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850C5">
        <w:rPr>
          <w:rFonts w:ascii="Times New Roman" w:hAnsi="Times New Roman"/>
          <w:color w:val="000000"/>
          <w:spacing w:val="-3"/>
          <w:sz w:val="24"/>
          <w:szCs w:val="24"/>
        </w:rPr>
        <w:t xml:space="preserve">Рабочая программа к кружку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«Музыка</w:t>
      </w:r>
      <w:r w:rsidRPr="00F850C5">
        <w:rPr>
          <w:rFonts w:ascii="Times New Roman" w:hAnsi="Times New Roman"/>
          <w:color w:val="000000"/>
          <w:spacing w:val="-3"/>
          <w:sz w:val="24"/>
          <w:szCs w:val="24"/>
        </w:rPr>
        <w:t>» для 4 класса составлена</w:t>
      </w:r>
      <w:r w:rsidRPr="00F850C5">
        <w:rPr>
          <w:rFonts w:ascii="Times New Roman" w:eastAsia="SchoolBookC" w:hAnsi="Times New Roman"/>
          <w:sz w:val="24"/>
          <w:szCs w:val="24"/>
        </w:rPr>
        <w:t xml:space="preserve"> в соответствии с требованиями Федерального государственного образовательного стандарта начального общего образования, учебного плана на 2020-2021 учебный год, </w:t>
      </w:r>
      <w:r w:rsidRPr="00F850C5">
        <w:rPr>
          <w:rFonts w:ascii="Times New Roman" w:hAnsi="Times New Roman"/>
          <w:sz w:val="24"/>
          <w:szCs w:val="24"/>
        </w:rPr>
        <w:t xml:space="preserve">образовательной программы МБОУ «Амгино-Олекминская СОШ» </w:t>
      </w:r>
    </w:p>
    <w:p w:rsidR="00F850C5" w:rsidRPr="00F850C5" w:rsidRDefault="00F850C5" w:rsidP="00F850C5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F850C5">
        <w:rPr>
          <w:rFonts w:ascii="Times New Roman" w:hAnsi="Times New Roman"/>
          <w:sz w:val="24"/>
          <w:szCs w:val="24"/>
        </w:rPr>
        <w:t xml:space="preserve">     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погодных условий, введения карантинных мероприятий по заболеваемости гриппом, ОРВИ и другими инфекционными заболеваниями.</w:t>
      </w:r>
    </w:p>
    <w:p w:rsidR="00F850C5" w:rsidRPr="0091180A" w:rsidRDefault="00F850C5" w:rsidP="0091180A">
      <w:pPr>
        <w:pStyle w:val="ParagraphStyle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</w:p>
    <w:p w:rsidR="00F5236E" w:rsidRPr="0091180A" w:rsidRDefault="00F5236E" w:rsidP="0091180A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:rsidR="002D64BD" w:rsidRPr="0091180A" w:rsidRDefault="00F5236E" w:rsidP="0091180A">
      <w:pPr>
        <w:pStyle w:val="ParagraphStyle"/>
        <w:ind w:left="720"/>
        <w:jc w:val="both"/>
        <w:rPr>
          <w:rFonts w:ascii="Times New Roman" w:hAnsi="Times New Roman" w:cs="Times New Roman"/>
        </w:rPr>
      </w:pPr>
      <w:r w:rsidRPr="0091180A">
        <w:rPr>
          <w:rFonts w:ascii="Times New Roman" w:hAnsi="Times New Roman" w:cs="Times New Roman"/>
        </w:rPr>
        <w:t>Данная программа разработана на основе</w:t>
      </w:r>
      <w:r w:rsidR="002D64BD" w:rsidRPr="0091180A">
        <w:rPr>
          <w:rFonts w:ascii="Times New Roman" w:hAnsi="Times New Roman" w:cs="Times New Roman"/>
        </w:rPr>
        <w:t>:</w:t>
      </w:r>
    </w:p>
    <w:p w:rsidR="002D64BD" w:rsidRPr="00B76B5C" w:rsidRDefault="00D01D29" w:rsidP="0091180A">
      <w:pPr>
        <w:pStyle w:val="ParagraphStyle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B76B5C">
        <w:rPr>
          <w:rFonts w:ascii="Times New Roman" w:hAnsi="Times New Roman" w:cs="Times New Roman"/>
        </w:rPr>
        <w:t>П</w:t>
      </w:r>
      <w:r w:rsidR="00C63C1A" w:rsidRPr="00B76B5C">
        <w:rPr>
          <w:rFonts w:ascii="Times New Roman" w:hAnsi="Times New Roman" w:cs="Times New Roman"/>
        </w:rPr>
        <w:t>римерной программы начального общего</w:t>
      </w:r>
      <w:r w:rsidR="00B76B5C" w:rsidRPr="00B76B5C">
        <w:rPr>
          <w:rFonts w:ascii="Times New Roman" w:hAnsi="Times New Roman" w:cs="Times New Roman"/>
        </w:rPr>
        <w:t xml:space="preserve"> образования по музык</w:t>
      </w:r>
      <w:r w:rsidR="00F5236E" w:rsidRPr="00B76B5C">
        <w:rPr>
          <w:rFonts w:ascii="Times New Roman" w:hAnsi="Times New Roman" w:cs="Times New Roman"/>
        </w:rPr>
        <w:t>е</w:t>
      </w:r>
      <w:r w:rsidR="002D64BD" w:rsidRPr="00B76B5C">
        <w:rPr>
          <w:rFonts w:ascii="Times New Roman" w:hAnsi="Times New Roman" w:cs="Times New Roman"/>
        </w:rPr>
        <w:t>;</w:t>
      </w:r>
    </w:p>
    <w:p w:rsidR="00B76B5C" w:rsidRPr="00B76B5C" w:rsidRDefault="00B76B5C" w:rsidP="00B76B5C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Cs w:val="24"/>
          <w:lang w:val="ru-RU"/>
        </w:rPr>
      </w:pPr>
      <w:r w:rsidRPr="00B76B5C">
        <w:rPr>
          <w:rFonts w:ascii="Times New Roman" w:hAnsi="Times New Roman"/>
          <w:szCs w:val="24"/>
          <w:lang w:val="ru-RU"/>
        </w:rPr>
        <w:t xml:space="preserve">Авторской программе Музыка. 1-4 классы. </w:t>
      </w:r>
      <w:r w:rsidRPr="00B76B5C">
        <w:rPr>
          <w:rFonts w:ascii="Times New Roman" w:hAnsi="Times New Roman"/>
          <w:szCs w:val="24"/>
          <w:shd w:val="clear" w:color="auto" w:fill="FFFFFF"/>
          <w:lang w:val="ru-RU"/>
        </w:rPr>
        <w:t>Г.П. Сергеева</w:t>
      </w:r>
      <w:r>
        <w:rPr>
          <w:rFonts w:ascii="Times New Roman" w:hAnsi="Times New Roman"/>
          <w:szCs w:val="24"/>
          <w:shd w:val="clear" w:color="auto" w:fill="FFFFFF"/>
          <w:lang w:val="ru-RU"/>
        </w:rPr>
        <w:t>,</w:t>
      </w:r>
      <w:r w:rsidRPr="00B76B5C">
        <w:rPr>
          <w:rFonts w:ascii="Times New Roman" w:hAnsi="Times New Roman"/>
          <w:szCs w:val="24"/>
          <w:lang w:val="ru-RU"/>
        </w:rPr>
        <w:t xml:space="preserve"> Е.Д. Критская, Т.С. Шмагина. - М.: Просвещение. – 2011.</w:t>
      </w:r>
    </w:p>
    <w:p w:rsidR="009661C7" w:rsidRPr="0091180A" w:rsidRDefault="009661C7" w:rsidP="0091180A">
      <w:pPr>
        <w:pStyle w:val="ParagraphStyle"/>
        <w:jc w:val="both"/>
        <w:rPr>
          <w:rFonts w:ascii="Times New Roman" w:hAnsi="Times New Roman" w:cs="Times New Roman"/>
          <w:color w:val="000000"/>
        </w:rPr>
      </w:pPr>
    </w:p>
    <w:p w:rsidR="009661C7" w:rsidRPr="0091180A" w:rsidRDefault="009661C7" w:rsidP="0091180A">
      <w:pPr>
        <w:tabs>
          <w:tab w:val="left" w:pos="6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180A">
        <w:rPr>
          <w:rFonts w:ascii="Times New Roman" w:hAnsi="Times New Roman" w:cs="Times New Roman"/>
          <w:b/>
          <w:bCs/>
          <w:sz w:val="24"/>
          <w:szCs w:val="24"/>
        </w:rPr>
        <w:t>Цели и задачи курса</w:t>
      </w:r>
    </w:p>
    <w:p w:rsidR="00B76B5C" w:rsidRPr="00187352" w:rsidRDefault="00B76B5C" w:rsidP="00B76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87352">
        <w:rPr>
          <w:rFonts w:ascii="Times New Roman" w:eastAsia="Times New Roman" w:hAnsi="Times New Roman" w:cs="Times New Roman"/>
          <w:b/>
          <w:bCs/>
          <w:sz w:val="24"/>
          <w:szCs w:val="24"/>
        </w:rPr>
        <w:t>Цель </w:t>
      </w:r>
      <w:r w:rsidRPr="00187352">
        <w:rPr>
          <w:rFonts w:ascii="Times New Roman" w:eastAsia="Times New Roman" w:hAnsi="Times New Roman" w:cs="Times New Roman"/>
          <w:sz w:val="24"/>
          <w:szCs w:val="24"/>
        </w:rPr>
        <w:t>массового музыкального образования и воспитания — формирование музыкальной культуры как неотъемлемой части духовной культуры школьников — наиболее полно отражает интересы современного общества в развитии духовного потенциала подрастающего поколения.</w:t>
      </w:r>
    </w:p>
    <w:p w:rsidR="00B76B5C" w:rsidRPr="00187352" w:rsidRDefault="00B76B5C" w:rsidP="00B76B5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8735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Задачи </w:t>
      </w:r>
      <w:r w:rsidRPr="00187352">
        <w:rPr>
          <w:rFonts w:ascii="Times New Roman" w:eastAsia="Times New Roman" w:hAnsi="Times New Roman" w:cs="Times New Roman"/>
          <w:sz w:val="24"/>
          <w:szCs w:val="24"/>
        </w:rPr>
        <w:t>музыкального образования младших школьников формулируются на основе целевой установки:</w:t>
      </w:r>
    </w:p>
    <w:p w:rsidR="00B76B5C" w:rsidRPr="00187352" w:rsidRDefault="00B76B5C" w:rsidP="00B76B5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87352">
        <w:rPr>
          <w:rFonts w:ascii="Times New Roman" w:eastAsia="Times New Roman" w:hAnsi="Times New Roman" w:cs="Times New Roman"/>
          <w:sz w:val="24"/>
          <w:szCs w:val="24"/>
        </w:rPr>
        <w:t>воспитание интереса и любви к музыкальному искусству, художественного вкуса, чувства музыки как основы музыкальной грамотности;</w:t>
      </w:r>
    </w:p>
    <w:p w:rsidR="00F850C5" w:rsidRPr="00F92DB1" w:rsidRDefault="00B76B5C" w:rsidP="00F92DB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87352">
        <w:rPr>
          <w:rFonts w:ascii="Times New Roman" w:eastAsia="Times New Roman" w:hAnsi="Times New Roman" w:cs="Times New Roman"/>
          <w:sz w:val="24"/>
          <w:szCs w:val="24"/>
        </w:rPr>
        <w:t>развитие активного, прочувствованного и осознанного восприятия школьниками лучших образцов мировой музыкальной культуры прошлого и настоящего и накопление на его основе тезауруса — багажа музыкальных впечатлений, интонационно-образного словаря, первоначальных знаний о музыке, опыта музицирования, хорового исполнительства, необходимых для ориентации ребенка в слож</w:t>
      </w:r>
      <w:r w:rsidR="00F92DB1">
        <w:rPr>
          <w:rFonts w:ascii="Times New Roman" w:eastAsia="Times New Roman" w:hAnsi="Times New Roman" w:cs="Times New Roman"/>
          <w:sz w:val="24"/>
          <w:szCs w:val="24"/>
        </w:rPr>
        <w:t>ном мире музыкального искусства</w:t>
      </w:r>
    </w:p>
    <w:p w:rsidR="00F850C5" w:rsidRDefault="00F850C5" w:rsidP="00F84C3D">
      <w:pPr>
        <w:pStyle w:val="a4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F84C3D" w:rsidRPr="00F84C3D" w:rsidRDefault="00F84C3D" w:rsidP="00F84C3D">
      <w:pPr>
        <w:pStyle w:val="a4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F84C3D">
        <w:rPr>
          <w:rFonts w:ascii="Times New Roman" w:hAnsi="Times New Roman"/>
          <w:b/>
          <w:sz w:val="24"/>
          <w:szCs w:val="24"/>
        </w:rPr>
        <w:t>Учебно-тематический план  предмета  Искусство (Музыка) 4 класс.</w:t>
      </w:r>
    </w:p>
    <w:tbl>
      <w:tblPr>
        <w:tblpPr w:leftFromText="180" w:rightFromText="180" w:vertAnchor="text" w:horzAnchor="margin" w:tblpXSpec="center" w:tblpY="220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6656"/>
        <w:gridCol w:w="1134"/>
        <w:gridCol w:w="2410"/>
      </w:tblGrid>
      <w:tr w:rsidR="00F84C3D" w:rsidRPr="00F84C3D" w:rsidTr="00900032">
        <w:trPr>
          <w:trHeight w:val="558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56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и темы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</w:tcPr>
          <w:p w:rsidR="00F84C3D" w:rsidRPr="00F84C3D" w:rsidRDefault="00F84C3D" w:rsidP="00A136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Кон-</w:t>
            </w:r>
            <w:r w:rsidRPr="00F84C3D">
              <w:rPr>
                <w:rFonts w:ascii="Times New Roman" w:hAnsi="Times New Roman" w:cs="Times New Roman"/>
                <w:b/>
                <w:sz w:val="24"/>
                <w:szCs w:val="24"/>
              </w:rPr>
              <w:t>ые  работы.</w:t>
            </w: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6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b/>
                <w:sz w:val="24"/>
                <w:szCs w:val="24"/>
              </w:rPr>
              <w:t>Россия-Родина моя.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6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bCs/>
                <w:sz w:val="24"/>
                <w:szCs w:val="24"/>
              </w:rPr>
              <w:t>Мелодия. «Ты запой мне ту песню»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6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bCs/>
                <w:sz w:val="24"/>
                <w:szCs w:val="24"/>
              </w:rPr>
              <w:t>«Что не выразишь словами, звуком на душу навей»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6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bCs/>
                <w:sz w:val="24"/>
                <w:szCs w:val="24"/>
              </w:rPr>
              <w:t>«Ты откуда ,русская, зародилась музыка» Кантата.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F84C3D" w:rsidRPr="00F84C3D" w:rsidRDefault="00F84C3D" w:rsidP="00F84C3D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b/>
                <w:sz w:val="24"/>
                <w:szCs w:val="24"/>
              </w:rPr>
              <w:t>День, полный событий.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56" w:type="dxa"/>
          </w:tcPr>
          <w:p w:rsidR="00F84C3D" w:rsidRPr="00F84C3D" w:rsidRDefault="00F84C3D" w:rsidP="00F84C3D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«Приют спокойствия, трудов и вдохновенья…»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6" w:type="dxa"/>
          </w:tcPr>
          <w:p w:rsidR="00F84C3D" w:rsidRPr="00F84C3D" w:rsidRDefault="00F84C3D" w:rsidP="00F84C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Зимнее утро. Зимний вечер.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6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«Что за прелесть эти сказки!!!». Три чуда.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56" w:type="dxa"/>
          </w:tcPr>
          <w:p w:rsidR="00F84C3D" w:rsidRPr="00F84C3D" w:rsidRDefault="00F84C3D" w:rsidP="00F84C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Ярмарка в искусстве.Святогорский монастырь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56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«Приют, сияньем муз одетый…». Обобщающий урок.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256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b/>
                <w:sz w:val="24"/>
                <w:szCs w:val="24"/>
              </w:rPr>
              <w:t>В музыкальном театре.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56" w:type="dxa"/>
          </w:tcPr>
          <w:p w:rsidR="00F84C3D" w:rsidRPr="00F84C3D" w:rsidRDefault="00F84C3D" w:rsidP="00F84C3D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Опера «Иван Сусанин»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56" w:type="dxa"/>
          </w:tcPr>
          <w:p w:rsidR="00F84C3D" w:rsidRPr="00F84C3D" w:rsidRDefault="00F84C3D" w:rsidP="00F84C3D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Опера «Иван Сусанин»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56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Исходила младёшенька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56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Русский Восток. Восточные мотивы.</w:t>
            </w:r>
          </w:p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Балет «Гаянэ»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b/>
                <w:sz w:val="24"/>
                <w:szCs w:val="24"/>
              </w:rPr>
              <w:t>«Гори, гори ясно, чтобы не погасло!»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56" w:type="dxa"/>
          </w:tcPr>
          <w:p w:rsidR="00F84C3D" w:rsidRPr="00F84C3D" w:rsidRDefault="00F84C3D" w:rsidP="00F84C3D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Композитор-имя ему народ. Музыкальные инструменты России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56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Оркестр русских народных инструментов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56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«Музыкант-чародей». Белорусская народная сказка. Обобщающий урок.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b/>
                <w:sz w:val="24"/>
                <w:szCs w:val="24"/>
              </w:rPr>
              <w:t>В концертном зале.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556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56" w:type="dxa"/>
          </w:tcPr>
          <w:p w:rsidR="00F84C3D" w:rsidRPr="00F84C3D" w:rsidRDefault="00F84C3D" w:rsidP="00F84C3D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 (скрипка, виолончель).Вариации на тему рококо.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56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Сюита.«Старый замок»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257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56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Счастье в сирени живет…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56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Мир Шопена.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56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Танцы, танцы, танцы…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56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Патетическая соната.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56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Годы странствий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56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Царит гармония оркестра.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b/>
                <w:sz w:val="24"/>
                <w:szCs w:val="24"/>
              </w:rPr>
              <w:t>В музыкальном театре.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56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Балет «Петрушка»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56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Оперетта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7196" w:type="dxa"/>
            <w:gridSpan w:val="2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b/>
                <w:sz w:val="24"/>
                <w:szCs w:val="24"/>
              </w:rPr>
              <w:t>«О России петь – что стремиться в храм».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56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Святые земли Русской. Кирилл и Мефодий.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56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Илья Муромец. Былинные наигрыши и напевы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56" w:type="dxa"/>
          </w:tcPr>
          <w:p w:rsidR="00F84C3D" w:rsidRPr="00F84C3D" w:rsidRDefault="00F84C3D" w:rsidP="00F84C3D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Праздников праздник, торжество из торжеств.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b/>
                <w:sz w:val="24"/>
                <w:szCs w:val="24"/>
              </w:rPr>
              <w:t>«Гори, гори ясно, чтобы не погасло!»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56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Народные праздники. Троица.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b/>
                <w:sz w:val="24"/>
                <w:szCs w:val="24"/>
              </w:rPr>
              <w:t>«Чтоб музыкантом быть, так надобно уменье…»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56" w:type="dxa"/>
          </w:tcPr>
          <w:p w:rsidR="00F84C3D" w:rsidRPr="00F84C3D" w:rsidRDefault="00F84C3D" w:rsidP="00F84C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Прелюдия.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56" w:type="dxa"/>
          </w:tcPr>
          <w:p w:rsidR="00F84C3D" w:rsidRPr="00F84C3D" w:rsidRDefault="00F84C3D" w:rsidP="00F84C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Исповедь души. Революционный этюд.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56" w:type="dxa"/>
          </w:tcPr>
          <w:p w:rsidR="00F84C3D" w:rsidRPr="00F84C3D" w:rsidRDefault="00F84C3D" w:rsidP="00F84C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Мастерство исполнителя. Музыкальные инструменты. В каждой интонации спрятан человек.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56" w:type="dxa"/>
          </w:tcPr>
          <w:p w:rsidR="00F84C3D" w:rsidRPr="00F84C3D" w:rsidRDefault="00F84C3D" w:rsidP="00F84C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Музыкальный сказочник.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56" w:type="dxa"/>
          </w:tcPr>
          <w:p w:rsidR="00F84C3D" w:rsidRPr="00F84C3D" w:rsidRDefault="00F84C3D" w:rsidP="00F84C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Рассвет на Москве реке. Заключительный урок-концерт.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4C3D" w:rsidRPr="00F84C3D" w:rsidTr="00900032">
        <w:trPr>
          <w:trHeight w:val="121"/>
        </w:trPr>
        <w:tc>
          <w:tcPr>
            <w:tcW w:w="54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F84C3D" w:rsidRPr="00F84C3D" w:rsidRDefault="00F84C3D" w:rsidP="00F8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84C3D" w:rsidRPr="00F84C3D" w:rsidRDefault="00F84C3D" w:rsidP="00F84C3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</w:rPr>
      </w:pPr>
      <w:r w:rsidRPr="00F84C3D">
        <w:rPr>
          <w:rFonts w:ascii="Times New Roman" w:hAnsi="Times New Roman" w:cs="Times New Roman"/>
          <w:b/>
          <w:i/>
          <w:sz w:val="24"/>
        </w:rPr>
        <w:t>Формы организации учебного процесса:</w:t>
      </w:r>
    </w:p>
    <w:p w:rsidR="00F84C3D" w:rsidRPr="00F84C3D" w:rsidRDefault="00F84C3D" w:rsidP="00F84C3D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F84C3D">
        <w:rPr>
          <w:rFonts w:ascii="Times New Roman" w:hAnsi="Times New Roman" w:cs="Times New Roman"/>
          <w:i/>
          <w:sz w:val="24"/>
        </w:rPr>
        <w:t xml:space="preserve"> - </w:t>
      </w:r>
      <w:r w:rsidRPr="00F84C3D">
        <w:rPr>
          <w:rFonts w:ascii="Times New Roman" w:hAnsi="Times New Roman" w:cs="Times New Roman"/>
          <w:sz w:val="24"/>
        </w:rPr>
        <w:t xml:space="preserve"> групповые, коллективные, классные и внеклассные.</w:t>
      </w:r>
    </w:p>
    <w:p w:rsidR="00F84C3D" w:rsidRPr="00F84C3D" w:rsidRDefault="00F84C3D" w:rsidP="00F84C3D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4"/>
        </w:rPr>
      </w:pPr>
      <w:r w:rsidRPr="00F84C3D">
        <w:rPr>
          <w:rFonts w:ascii="Times New Roman" w:hAnsi="Times New Roman" w:cs="Times New Roman"/>
          <w:b/>
          <w:i/>
          <w:sz w:val="24"/>
        </w:rPr>
        <w:t xml:space="preserve">  Виды организации учебной деятельности</w:t>
      </w:r>
      <w:r w:rsidRPr="00F84C3D">
        <w:rPr>
          <w:rFonts w:ascii="Times New Roman" w:hAnsi="Times New Roman" w:cs="Times New Roman"/>
          <w:i/>
          <w:sz w:val="24"/>
        </w:rPr>
        <w:t>:</w:t>
      </w:r>
    </w:p>
    <w:p w:rsidR="00F84C3D" w:rsidRPr="00F84C3D" w:rsidRDefault="00F84C3D" w:rsidP="00F84C3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4C3D">
        <w:rPr>
          <w:rFonts w:ascii="Times New Roman" w:hAnsi="Times New Roman" w:cs="Times New Roman"/>
          <w:sz w:val="24"/>
        </w:rPr>
        <w:t xml:space="preserve"> - экскурсия, путешествие </w:t>
      </w:r>
    </w:p>
    <w:p w:rsidR="00F84C3D" w:rsidRPr="00F84C3D" w:rsidRDefault="00F84C3D" w:rsidP="00F84C3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  <w:sz w:val="24"/>
        </w:rPr>
      </w:pPr>
      <w:r w:rsidRPr="00F84C3D">
        <w:rPr>
          <w:rFonts w:ascii="Times New Roman" w:hAnsi="Times New Roman" w:cs="Times New Roman"/>
          <w:b/>
          <w:i/>
          <w:sz w:val="24"/>
        </w:rPr>
        <w:t xml:space="preserve"> Виды контроля:</w:t>
      </w:r>
    </w:p>
    <w:p w:rsidR="00F84C3D" w:rsidRPr="00F84C3D" w:rsidRDefault="00F84C3D" w:rsidP="00F84C3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4C3D">
        <w:rPr>
          <w:rFonts w:ascii="Times New Roman" w:hAnsi="Times New Roman" w:cs="Times New Roman"/>
          <w:sz w:val="24"/>
        </w:rPr>
        <w:t xml:space="preserve"> - вводный, текущий, итоговый</w:t>
      </w:r>
    </w:p>
    <w:p w:rsidR="00F84C3D" w:rsidRPr="00F84C3D" w:rsidRDefault="00F84C3D" w:rsidP="00F84C3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4C3D">
        <w:rPr>
          <w:rFonts w:ascii="Times New Roman" w:hAnsi="Times New Roman" w:cs="Times New Roman"/>
          <w:sz w:val="24"/>
        </w:rPr>
        <w:t xml:space="preserve"> - фронтальный, комбинированный,  устный</w:t>
      </w:r>
    </w:p>
    <w:p w:rsidR="00F84C3D" w:rsidRPr="00F84C3D" w:rsidRDefault="00F84C3D" w:rsidP="00F84C3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</w:rPr>
      </w:pPr>
      <w:r w:rsidRPr="00F84C3D">
        <w:rPr>
          <w:rFonts w:ascii="Times New Roman" w:hAnsi="Times New Roman" w:cs="Times New Roman"/>
          <w:b/>
          <w:i/>
          <w:sz w:val="24"/>
        </w:rPr>
        <w:t>Формы (приемы) контроля:</w:t>
      </w:r>
    </w:p>
    <w:p w:rsidR="00F84C3D" w:rsidRPr="00F84C3D" w:rsidRDefault="00F84C3D" w:rsidP="00F84C3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4C3D">
        <w:rPr>
          <w:rFonts w:ascii="Times New Roman" w:hAnsi="Times New Roman" w:cs="Times New Roman"/>
          <w:sz w:val="24"/>
        </w:rPr>
        <w:t xml:space="preserve"> - наблюдение, самостоятельная работа, работа по карточке, тест.</w:t>
      </w:r>
    </w:p>
    <w:p w:rsidR="00F84C3D" w:rsidRPr="00F84C3D" w:rsidRDefault="00F84C3D" w:rsidP="00F84C3D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4C3D">
        <w:rPr>
          <w:rFonts w:ascii="Times New Roman" w:hAnsi="Times New Roman"/>
          <w:b/>
          <w:sz w:val="24"/>
          <w:szCs w:val="24"/>
        </w:rPr>
        <w:t>Контроль уровня обученности.</w:t>
      </w:r>
    </w:p>
    <w:p w:rsidR="00F84C3D" w:rsidRPr="00F84C3D" w:rsidRDefault="00F84C3D" w:rsidP="00F84C3D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240"/>
        <w:gridCol w:w="3081"/>
        <w:gridCol w:w="2503"/>
      </w:tblGrid>
      <w:tr w:rsidR="00F84C3D" w:rsidRPr="00F84C3D" w:rsidTr="00A136A4">
        <w:tc>
          <w:tcPr>
            <w:tcW w:w="1188" w:type="dxa"/>
          </w:tcPr>
          <w:p w:rsidR="00F84C3D" w:rsidRPr="00F84C3D" w:rsidRDefault="00F84C3D" w:rsidP="00F8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240" w:type="dxa"/>
          </w:tcPr>
          <w:p w:rsidR="00F84C3D" w:rsidRPr="00F84C3D" w:rsidRDefault="00F84C3D" w:rsidP="00F8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Тема  урока</w:t>
            </w:r>
          </w:p>
        </w:tc>
        <w:tc>
          <w:tcPr>
            <w:tcW w:w="3081" w:type="dxa"/>
          </w:tcPr>
          <w:p w:rsidR="00F84C3D" w:rsidRPr="00F84C3D" w:rsidRDefault="00F84C3D" w:rsidP="00F8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Вид  контроля</w:t>
            </w:r>
          </w:p>
        </w:tc>
        <w:tc>
          <w:tcPr>
            <w:tcW w:w="2503" w:type="dxa"/>
          </w:tcPr>
          <w:p w:rsidR="00F84C3D" w:rsidRPr="00F84C3D" w:rsidRDefault="00F84C3D" w:rsidP="00F8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Форма  контроля</w:t>
            </w:r>
          </w:p>
        </w:tc>
      </w:tr>
      <w:tr w:rsidR="00F84C3D" w:rsidRPr="00F84C3D" w:rsidTr="00A136A4">
        <w:trPr>
          <w:trHeight w:val="430"/>
        </w:trPr>
        <w:tc>
          <w:tcPr>
            <w:tcW w:w="1188" w:type="dxa"/>
          </w:tcPr>
          <w:p w:rsidR="00F84C3D" w:rsidRPr="00F84C3D" w:rsidRDefault="00F84C3D" w:rsidP="00F84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4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40" w:type="dxa"/>
          </w:tcPr>
          <w:p w:rsidR="00F84C3D" w:rsidRPr="00F84C3D" w:rsidRDefault="00F84C3D" w:rsidP="00F8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Звучащие картины. Прощание с Масленицей. Обобщающий урок.</w:t>
            </w:r>
          </w:p>
        </w:tc>
        <w:tc>
          <w:tcPr>
            <w:tcW w:w="3081" w:type="dxa"/>
          </w:tcPr>
          <w:p w:rsidR="00F84C3D" w:rsidRPr="00F84C3D" w:rsidRDefault="00F84C3D" w:rsidP="00F8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Итоговый  - письменный</w:t>
            </w:r>
          </w:p>
        </w:tc>
        <w:tc>
          <w:tcPr>
            <w:tcW w:w="2503" w:type="dxa"/>
          </w:tcPr>
          <w:p w:rsidR="00F84C3D" w:rsidRPr="00F84C3D" w:rsidRDefault="00F84C3D" w:rsidP="00F8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F84C3D" w:rsidRPr="00F84C3D" w:rsidTr="00A136A4">
        <w:trPr>
          <w:trHeight w:val="848"/>
        </w:trPr>
        <w:tc>
          <w:tcPr>
            <w:tcW w:w="1188" w:type="dxa"/>
          </w:tcPr>
          <w:p w:rsidR="00F84C3D" w:rsidRPr="00F84C3D" w:rsidRDefault="00F84C3D" w:rsidP="00F84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40" w:type="dxa"/>
          </w:tcPr>
          <w:p w:rsidR="00F84C3D" w:rsidRPr="00F84C3D" w:rsidRDefault="00F84C3D" w:rsidP="00F8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3081" w:type="dxa"/>
          </w:tcPr>
          <w:p w:rsidR="00F84C3D" w:rsidRPr="00F84C3D" w:rsidRDefault="00F84C3D" w:rsidP="00F8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</w:p>
        </w:tc>
        <w:tc>
          <w:tcPr>
            <w:tcW w:w="2503" w:type="dxa"/>
          </w:tcPr>
          <w:p w:rsidR="00F84C3D" w:rsidRPr="00F84C3D" w:rsidRDefault="00F84C3D" w:rsidP="00F8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3D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</w:tbl>
    <w:p w:rsidR="00D96952" w:rsidRPr="0091180A" w:rsidRDefault="00D96952" w:rsidP="0091180A">
      <w:pPr>
        <w:keepNext/>
        <w:tabs>
          <w:tab w:val="left" w:pos="6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1E74" w:rsidRPr="00031E74" w:rsidRDefault="00031E74" w:rsidP="00031E74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hAnsi="Times New Roman" w:cs="Times New Roman"/>
          <w:sz w:val="24"/>
        </w:rPr>
      </w:pPr>
      <w:r w:rsidRPr="00031E74">
        <w:rPr>
          <w:rFonts w:ascii="Times New Roman" w:hAnsi="Times New Roman" w:cs="Times New Roman"/>
          <w:sz w:val="24"/>
        </w:rPr>
        <w:t xml:space="preserve">      </w:t>
      </w:r>
      <w:r w:rsidRPr="00031E74">
        <w:rPr>
          <w:rFonts w:ascii="Times New Roman" w:hAnsi="Times New Roman" w:cs="Times New Roman"/>
          <w:b/>
          <w:bCs/>
          <w:sz w:val="24"/>
        </w:rPr>
        <w:t>НОРМЫ ОЦЕНКИ ЗНАНИЙ,  УМЕНИЙ И НАВЫКОВ УЧАЩИХСЯ ПО МУЗЫКЕ</w:t>
      </w:r>
    </w:p>
    <w:p w:rsidR="00031E74" w:rsidRPr="00031E74" w:rsidRDefault="00031E74" w:rsidP="00031E7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031E74">
        <w:rPr>
          <w:rFonts w:ascii="Times New Roman" w:hAnsi="Times New Roman" w:cs="Times New Roman"/>
          <w:spacing w:val="-3"/>
          <w:sz w:val="24"/>
        </w:rPr>
        <w:t>Функция оценки - учет знаний.</w:t>
      </w:r>
    </w:p>
    <w:p w:rsidR="00031E74" w:rsidRPr="00031E74" w:rsidRDefault="00031E74" w:rsidP="00031E7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031E74">
        <w:rPr>
          <w:rFonts w:ascii="Times New Roman" w:hAnsi="Times New Roman" w:cs="Times New Roman"/>
          <w:spacing w:val="-7"/>
          <w:sz w:val="24"/>
        </w:rPr>
        <w:t xml:space="preserve">Проявление   интереса   (эмоциональный   отклик,   высказывание   со   своей </w:t>
      </w:r>
      <w:r w:rsidRPr="00031E74">
        <w:rPr>
          <w:rFonts w:ascii="Times New Roman" w:hAnsi="Times New Roman" w:cs="Times New Roman"/>
          <w:sz w:val="24"/>
        </w:rPr>
        <w:t>жизненной позиции).</w:t>
      </w:r>
    </w:p>
    <w:p w:rsidR="00031E74" w:rsidRPr="00031E74" w:rsidRDefault="00031E74" w:rsidP="00031E7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031E74">
        <w:rPr>
          <w:rFonts w:ascii="Times New Roman" w:hAnsi="Times New Roman" w:cs="Times New Roman"/>
          <w:spacing w:val="-27"/>
          <w:sz w:val="24"/>
        </w:rPr>
        <w:t xml:space="preserve">1.  </w:t>
      </w:r>
      <w:r w:rsidRPr="00031E74">
        <w:rPr>
          <w:rFonts w:ascii="Times New Roman" w:hAnsi="Times New Roman" w:cs="Times New Roman"/>
          <w:spacing w:val="-12"/>
          <w:sz w:val="24"/>
        </w:rPr>
        <w:t>Умение пользоваться ключевыми и частными знаниями.</w:t>
      </w:r>
    </w:p>
    <w:p w:rsidR="00031E74" w:rsidRPr="00031E74" w:rsidRDefault="00031E74" w:rsidP="00031E7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031E74">
        <w:rPr>
          <w:rFonts w:ascii="Times New Roman" w:hAnsi="Times New Roman" w:cs="Times New Roman"/>
          <w:spacing w:val="-26"/>
          <w:sz w:val="24"/>
        </w:rPr>
        <w:t xml:space="preserve">2.  </w:t>
      </w:r>
      <w:r w:rsidRPr="00031E74">
        <w:rPr>
          <w:rFonts w:ascii="Times New Roman" w:hAnsi="Times New Roman" w:cs="Times New Roman"/>
          <w:spacing w:val="-11"/>
          <w:sz w:val="24"/>
        </w:rPr>
        <w:t>Проявление музыкальных способностей и стремление их проявить.</w:t>
      </w:r>
    </w:p>
    <w:p w:rsidR="00031E74" w:rsidRPr="00031E74" w:rsidRDefault="00031E74" w:rsidP="00031E7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031E74">
        <w:rPr>
          <w:rFonts w:ascii="Times New Roman" w:hAnsi="Times New Roman" w:cs="Times New Roman"/>
          <w:b/>
          <w:bCs/>
          <w:spacing w:val="-12"/>
          <w:sz w:val="24"/>
        </w:rPr>
        <w:t>Отметка "5"</w:t>
      </w:r>
      <w:r w:rsidRPr="00031E74">
        <w:rPr>
          <w:rFonts w:ascii="Times New Roman" w:hAnsi="Times New Roman" w:cs="Times New Roman"/>
          <w:spacing w:val="-12"/>
          <w:sz w:val="24"/>
        </w:rPr>
        <w:t xml:space="preserve"> ставится:</w:t>
      </w:r>
    </w:p>
    <w:p w:rsidR="00031E74" w:rsidRPr="00031E74" w:rsidRDefault="00031E74" w:rsidP="00031E7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031E74">
        <w:rPr>
          <w:rFonts w:ascii="Times New Roman" w:hAnsi="Times New Roman" w:cs="Times New Roman"/>
          <w:spacing w:val="-12"/>
          <w:sz w:val="24"/>
        </w:rPr>
        <w:t xml:space="preserve">·                   </w:t>
      </w:r>
      <w:r w:rsidRPr="00031E74">
        <w:rPr>
          <w:rFonts w:ascii="Times New Roman" w:hAnsi="Times New Roman" w:cs="Times New Roman"/>
          <w:spacing w:val="-7"/>
          <w:sz w:val="24"/>
        </w:rPr>
        <w:t xml:space="preserve">если присутствует интерес (эмоциональный отклик, высказывание со </w:t>
      </w:r>
      <w:r w:rsidRPr="00031E74">
        <w:rPr>
          <w:rFonts w:ascii="Times New Roman" w:hAnsi="Times New Roman" w:cs="Times New Roman"/>
          <w:sz w:val="24"/>
        </w:rPr>
        <w:t xml:space="preserve">своей жизненной позиции); </w:t>
      </w:r>
    </w:p>
    <w:p w:rsidR="00031E74" w:rsidRPr="00031E74" w:rsidRDefault="00031E74" w:rsidP="00031E7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031E74">
        <w:rPr>
          <w:rFonts w:ascii="Times New Roman" w:hAnsi="Times New Roman" w:cs="Times New Roman"/>
          <w:spacing w:val="-13"/>
          <w:sz w:val="24"/>
        </w:rPr>
        <w:t xml:space="preserve">·                   </w:t>
      </w:r>
      <w:r w:rsidRPr="00031E74">
        <w:rPr>
          <w:rFonts w:ascii="Times New Roman" w:hAnsi="Times New Roman" w:cs="Times New Roman"/>
          <w:spacing w:val="-12"/>
          <w:sz w:val="24"/>
        </w:rPr>
        <w:t>умение пользоваться ключевыми и частными знаниями;</w:t>
      </w:r>
    </w:p>
    <w:p w:rsidR="00031E74" w:rsidRPr="00031E74" w:rsidRDefault="00031E74" w:rsidP="00031E7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031E74">
        <w:rPr>
          <w:rFonts w:ascii="Times New Roman" w:hAnsi="Times New Roman" w:cs="Times New Roman"/>
          <w:sz w:val="24"/>
        </w:rPr>
        <w:t xml:space="preserve">·         </w:t>
      </w:r>
      <w:r w:rsidRPr="00031E74">
        <w:rPr>
          <w:rFonts w:ascii="Times New Roman" w:hAnsi="Times New Roman" w:cs="Times New Roman"/>
          <w:spacing w:val="-13"/>
          <w:sz w:val="24"/>
        </w:rPr>
        <w:t>проявление музыкальных способностей и стремление их проявить.</w:t>
      </w:r>
    </w:p>
    <w:p w:rsidR="00031E74" w:rsidRPr="00031E74" w:rsidRDefault="00031E74" w:rsidP="00031E74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</w:rPr>
      </w:pPr>
      <w:r w:rsidRPr="00031E74">
        <w:rPr>
          <w:rFonts w:ascii="Times New Roman" w:hAnsi="Times New Roman" w:cs="Times New Roman"/>
          <w:b/>
          <w:bCs/>
          <w:spacing w:val="-12"/>
          <w:sz w:val="24"/>
        </w:rPr>
        <w:t>Отметка «4»</w:t>
      </w:r>
      <w:r w:rsidRPr="00031E74">
        <w:rPr>
          <w:rFonts w:ascii="Times New Roman" w:hAnsi="Times New Roman" w:cs="Times New Roman"/>
          <w:spacing w:val="-12"/>
          <w:sz w:val="24"/>
        </w:rPr>
        <w:t xml:space="preserve"> ставится:</w:t>
      </w:r>
    </w:p>
    <w:p w:rsidR="00031E74" w:rsidRPr="00031E74" w:rsidRDefault="00031E74" w:rsidP="00031E74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</w:rPr>
      </w:pPr>
      <w:r w:rsidRPr="00031E74">
        <w:rPr>
          <w:rFonts w:ascii="Times New Roman" w:hAnsi="Times New Roman" w:cs="Times New Roman"/>
          <w:sz w:val="24"/>
        </w:rPr>
        <w:t xml:space="preserve">·        </w:t>
      </w:r>
      <w:r w:rsidRPr="00031E74">
        <w:rPr>
          <w:rFonts w:ascii="Times New Roman" w:hAnsi="Times New Roman" w:cs="Times New Roman"/>
          <w:spacing w:val="-13"/>
          <w:sz w:val="24"/>
        </w:rPr>
        <w:t>если присутствует интерес (эмоциональный отклик, высказывание своей</w:t>
      </w:r>
      <w:r w:rsidRPr="00031E74">
        <w:rPr>
          <w:rFonts w:ascii="Times New Roman" w:hAnsi="Times New Roman" w:cs="Times New Roman"/>
          <w:spacing w:val="-13"/>
          <w:sz w:val="24"/>
        </w:rPr>
        <w:br/>
      </w:r>
      <w:r w:rsidRPr="00031E74">
        <w:rPr>
          <w:rFonts w:ascii="Times New Roman" w:hAnsi="Times New Roman" w:cs="Times New Roman"/>
          <w:sz w:val="24"/>
        </w:rPr>
        <w:t xml:space="preserve">                 жизненной позиции);</w:t>
      </w:r>
    </w:p>
    <w:p w:rsidR="00031E74" w:rsidRPr="00031E74" w:rsidRDefault="00031E74" w:rsidP="00031E74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</w:rPr>
      </w:pPr>
      <w:r w:rsidRPr="00031E74">
        <w:rPr>
          <w:rFonts w:ascii="Times New Roman" w:hAnsi="Times New Roman" w:cs="Times New Roman"/>
          <w:sz w:val="24"/>
        </w:rPr>
        <w:t xml:space="preserve">·        </w:t>
      </w:r>
      <w:r w:rsidRPr="00031E74">
        <w:rPr>
          <w:rFonts w:ascii="Times New Roman" w:hAnsi="Times New Roman" w:cs="Times New Roman"/>
          <w:spacing w:val="-13"/>
          <w:sz w:val="24"/>
        </w:rPr>
        <w:t>проявление музыкальных способностей и стремление их проявить;</w:t>
      </w:r>
    </w:p>
    <w:p w:rsidR="00031E74" w:rsidRPr="00031E74" w:rsidRDefault="00031E74" w:rsidP="00031E74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</w:rPr>
      </w:pPr>
      <w:r w:rsidRPr="00031E74">
        <w:rPr>
          <w:rFonts w:ascii="Times New Roman" w:hAnsi="Times New Roman" w:cs="Times New Roman"/>
          <w:sz w:val="24"/>
        </w:rPr>
        <w:t xml:space="preserve">·        </w:t>
      </w:r>
      <w:r w:rsidRPr="00031E74">
        <w:rPr>
          <w:rFonts w:ascii="Times New Roman" w:hAnsi="Times New Roman" w:cs="Times New Roman"/>
          <w:spacing w:val="-12"/>
          <w:sz w:val="24"/>
        </w:rPr>
        <w:t>умение пользоваться ключевыми и частными знаниями.</w:t>
      </w:r>
    </w:p>
    <w:p w:rsidR="00031E74" w:rsidRPr="00031E74" w:rsidRDefault="00031E74" w:rsidP="00031E74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</w:rPr>
      </w:pPr>
      <w:r w:rsidRPr="00031E74">
        <w:rPr>
          <w:rFonts w:ascii="Times New Roman" w:hAnsi="Times New Roman" w:cs="Times New Roman"/>
          <w:b/>
          <w:bCs/>
          <w:spacing w:val="-12"/>
          <w:sz w:val="24"/>
        </w:rPr>
        <w:t>Отметка «3»</w:t>
      </w:r>
      <w:r w:rsidRPr="00031E74">
        <w:rPr>
          <w:rFonts w:ascii="Times New Roman" w:hAnsi="Times New Roman" w:cs="Times New Roman"/>
          <w:spacing w:val="-12"/>
          <w:sz w:val="24"/>
        </w:rPr>
        <w:t xml:space="preserve"> ставится:</w:t>
      </w:r>
    </w:p>
    <w:p w:rsidR="00031E74" w:rsidRPr="00031E74" w:rsidRDefault="00031E74" w:rsidP="00031E74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</w:rPr>
      </w:pPr>
      <w:r w:rsidRPr="00031E74">
        <w:rPr>
          <w:rFonts w:ascii="Times New Roman" w:hAnsi="Times New Roman" w:cs="Times New Roman"/>
          <w:sz w:val="24"/>
        </w:rPr>
        <w:t xml:space="preserve">·        </w:t>
      </w:r>
      <w:r w:rsidRPr="00031E74">
        <w:rPr>
          <w:rFonts w:ascii="Times New Roman" w:hAnsi="Times New Roman" w:cs="Times New Roman"/>
          <w:spacing w:val="-10"/>
          <w:sz w:val="24"/>
        </w:rPr>
        <w:t>проявление  интереса  (эмоциональный   отклик,   высказывание   своей</w:t>
      </w:r>
      <w:r w:rsidRPr="00031E74">
        <w:rPr>
          <w:rFonts w:ascii="Times New Roman" w:hAnsi="Times New Roman" w:cs="Times New Roman"/>
          <w:spacing w:val="-10"/>
          <w:sz w:val="24"/>
        </w:rPr>
        <w:br/>
      </w:r>
      <w:r w:rsidRPr="00031E74">
        <w:rPr>
          <w:rFonts w:ascii="Times New Roman" w:hAnsi="Times New Roman" w:cs="Times New Roman"/>
          <w:sz w:val="24"/>
        </w:rPr>
        <w:t xml:space="preserve">               жизненной позиции);</w:t>
      </w:r>
    </w:p>
    <w:p w:rsidR="00031E74" w:rsidRPr="00031E74" w:rsidRDefault="00031E74" w:rsidP="00031E74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</w:rPr>
      </w:pPr>
      <w:r w:rsidRPr="00031E74">
        <w:rPr>
          <w:rFonts w:ascii="Times New Roman" w:hAnsi="Times New Roman" w:cs="Times New Roman"/>
          <w:sz w:val="24"/>
        </w:rPr>
        <w:t xml:space="preserve">·        </w:t>
      </w:r>
      <w:r w:rsidRPr="00031E74">
        <w:rPr>
          <w:rFonts w:ascii="Times New Roman" w:hAnsi="Times New Roman" w:cs="Times New Roman"/>
          <w:spacing w:val="-18"/>
          <w:sz w:val="24"/>
        </w:rPr>
        <w:t>или:</w:t>
      </w:r>
    </w:p>
    <w:p w:rsidR="00031E74" w:rsidRPr="00031E74" w:rsidRDefault="00031E74" w:rsidP="00031E74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</w:rPr>
      </w:pPr>
      <w:r w:rsidRPr="00031E74">
        <w:rPr>
          <w:rFonts w:ascii="Times New Roman" w:hAnsi="Times New Roman" w:cs="Times New Roman"/>
          <w:sz w:val="24"/>
        </w:rPr>
        <w:t xml:space="preserve">·        </w:t>
      </w:r>
      <w:r w:rsidRPr="00031E74">
        <w:rPr>
          <w:rFonts w:ascii="Times New Roman" w:hAnsi="Times New Roman" w:cs="Times New Roman"/>
          <w:spacing w:val="-11"/>
          <w:sz w:val="24"/>
        </w:rPr>
        <w:t>в умение пользоваться ключевыми или частными знаниями;</w:t>
      </w:r>
    </w:p>
    <w:p w:rsidR="00031E74" w:rsidRPr="00031E74" w:rsidRDefault="00031E74" w:rsidP="00031E74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</w:rPr>
      </w:pPr>
      <w:r w:rsidRPr="00031E74">
        <w:rPr>
          <w:rFonts w:ascii="Times New Roman" w:hAnsi="Times New Roman" w:cs="Times New Roman"/>
          <w:sz w:val="24"/>
        </w:rPr>
        <w:t xml:space="preserve">·        </w:t>
      </w:r>
      <w:r w:rsidRPr="00031E74">
        <w:rPr>
          <w:rFonts w:ascii="Times New Roman" w:hAnsi="Times New Roman" w:cs="Times New Roman"/>
          <w:spacing w:val="-18"/>
          <w:sz w:val="24"/>
        </w:rPr>
        <w:t>или:</w:t>
      </w:r>
    </w:p>
    <w:p w:rsidR="00031E74" w:rsidRPr="00031E74" w:rsidRDefault="00031E74" w:rsidP="00031E7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031E74">
        <w:rPr>
          <w:rFonts w:ascii="Times New Roman" w:hAnsi="Times New Roman" w:cs="Times New Roman"/>
          <w:sz w:val="24"/>
        </w:rPr>
        <w:t xml:space="preserve">·        </w:t>
      </w:r>
      <w:r w:rsidRPr="00031E74">
        <w:rPr>
          <w:rFonts w:ascii="Times New Roman" w:hAnsi="Times New Roman" w:cs="Times New Roman"/>
          <w:spacing w:val="-11"/>
          <w:sz w:val="24"/>
        </w:rPr>
        <w:t>проявление музыкальных способностей и стремление их проявить.</w:t>
      </w:r>
    </w:p>
    <w:p w:rsidR="00031E74" w:rsidRPr="00031E74" w:rsidRDefault="00031E74" w:rsidP="00031E7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031E74">
        <w:rPr>
          <w:rFonts w:ascii="Times New Roman" w:hAnsi="Times New Roman" w:cs="Times New Roman"/>
          <w:b/>
          <w:bCs/>
          <w:sz w:val="24"/>
        </w:rPr>
        <w:t>Отметка «2»</w:t>
      </w:r>
      <w:r w:rsidRPr="00031E74">
        <w:rPr>
          <w:rFonts w:ascii="Times New Roman" w:hAnsi="Times New Roman" w:cs="Times New Roman"/>
          <w:sz w:val="24"/>
        </w:rPr>
        <w:t xml:space="preserve"> ставится: и </w:t>
      </w:r>
    </w:p>
    <w:p w:rsidR="00031E74" w:rsidRPr="00031E74" w:rsidRDefault="00031E74" w:rsidP="00031E7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031E74">
        <w:rPr>
          <w:rFonts w:ascii="Times New Roman" w:hAnsi="Times New Roman" w:cs="Times New Roman"/>
          <w:sz w:val="24"/>
        </w:rPr>
        <w:t xml:space="preserve">·        нет интереса, эмоционального отклика; </w:t>
      </w:r>
    </w:p>
    <w:p w:rsidR="00031E74" w:rsidRPr="00031E74" w:rsidRDefault="00031E74" w:rsidP="00031E7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031E74">
        <w:rPr>
          <w:rFonts w:ascii="Times New Roman" w:hAnsi="Times New Roman" w:cs="Times New Roman"/>
          <w:spacing w:val="-14"/>
          <w:sz w:val="24"/>
        </w:rPr>
        <w:t xml:space="preserve">·                 неумение пользоваться ключевыми и частными знаниями; </w:t>
      </w:r>
    </w:p>
    <w:p w:rsidR="00031E74" w:rsidRDefault="00031E74" w:rsidP="00031E7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031E74">
        <w:rPr>
          <w:rFonts w:ascii="Times New Roman" w:hAnsi="Times New Roman" w:cs="Times New Roman"/>
          <w:sz w:val="24"/>
        </w:rPr>
        <w:t xml:space="preserve">·        </w:t>
      </w:r>
      <w:r w:rsidRPr="00031E74">
        <w:rPr>
          <w:rFonts w:ascii="Times New Roman" w:hAnsi="Times New Roman" w:cs="Times New Roman"/>
          <w:spacing w:val="-4"/>
          <w:sz w:val="24"/>
        </w:rPr>
        <w:t xml:space="preserve">нет  проявления  музыкальных  способностей и  нет   стремления  их </w:t>
      </w:r>
      <w:r w:rsidRPr="00031E74">
        <w:rPr>
          <w:rFonts w:ascii="Times New Roman" w:hAnsi="Times New Roman" w:cs="Times New Roman"/>
          <w:sz w:val="24"/>
        </w:rPr>
        <w:t>проявить.</w:t>
      </w:r>
    </w:p>
    <w:p w:rsidR="00031E74" w:rsidRPr="00031E74" w:rsidRDefault="00031E74" w:rsidP="00031E7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</w:rPr>
      </w:pPr>
    </w:p>
    <w:p w:rsidR="00031E74" w:rsidRPr="00031E74" w:rsidRDefault="00031E74" w:rsidP="00031E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E74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курса</w:t>
      </w:r>
    </w:p>
    <w:p w:rsidR="00031E74" w:rsidRPr="00031E74" w:rsidRDefault="00031E74" w:rsidP="00031E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</w:rPr>
        <w:t xml:space="preserve"> Содержание программы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базируется на художественно-образном, нравственно-эстетическом постижении младшими школьниками основных пластов мирового музыкального ис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кусства: фольклора, музыки религиозной традиции, произве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дений композиторов-классиков (золотой фонд), современной академической и популярной музыки. Приоритетным в дан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ной программе является введение ребенка в мир музыки че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рез интонации, темы и образы русской музыкальной культу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ры — «от родного порога», по выражению народного худож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ника России Б.М. Неменского, в мир культуры других народов. Это оказывает позитивное влияние на формирова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ние семейных ценностей, составляющих духовное и нрав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ственное богатство культуры и искусства народа. Освоение образцов музыкального фольклора как синкретичного искус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ства разных народов мира, в котором находят отражение фак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ты истории, отношение человека к родному краю, его при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роде, труду людей, предполагает изучение основных фольк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лорных жанров,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музыки религиозной традиции базируется на культурологи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ческом подходе, который дает возможность учащимся осваи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вать духовно-нравственные ценности как неотъемлемую часть мировой музыкальной культуры.</w:t>
      </w:r>
    </w:p>
    <w:p w:rsidR="00031E74" w:rsidRPr="00031E74" w:rsidRDefault="00031E74" w:rsidP="00031E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Программа направлена на постижение закономерностей возникновения и развития музыкального искусства в его свя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зях с жизнью, разнообразия форм его проявления и бытова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ния в окружающем мире, специфики воздействия на духов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ный мир человека на основе проникновения в интонацион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но-временную природу музыки, ее жанрово-стилистические особенности. При этом надо отметить, что занятия музыкой и достижение предметных результатов ввиду специфики ис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кусства неотделимы от достижения личностных и метапредметных результатов.</w:t>
      </w:r>
    </w:p>
    <w:p w:rsidR="00031E74" w:rsidRPr="00031E74" w:rsidRDefault="00031E74" w:rsidP="00031E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</w:rPr>
        <w:t>Критерии отбора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музыкального материала в данную программу заимствованы из концепции Д. Б. Кабалевского — это х</w:t>
      </w:r>
      <w:r w:rsidRPr="00031E74">
        <w:rPr>
          <w:rFonts w:ascii="Times New Roman" w:eastAsia="Arial Unicode MS" w:hAnsi="Times New Roman" w:cs="Times New Roman"/>
          <w:i/>
          <w:iCs/>
          <w:sz w:val="24"/>
          <w:szCs w:val="24"/>
          <w:shd w:val="clear" w:color="auto" w:fill="FFFFFF"/>
        </w:rPr>
        <w:t>удожественная ценность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музыкальных произведений, их </w:t>
      </w:r>
      <w:r w:rsidRPr="00031E74">
        <w:rPr>
          <w:rFonts w:ascii="Times New Roman" w:eastAsia="Arial Unicode MS" w:hAnsi="Times New Roman" w:cs="Times New Roman"/>
          <w:sz w:val="24"/>
          <w:szCs w:val="24"/>
        </w:rPr>
        <w:t>воспитательная значимость и педагогическая целесообраз</w:t>
      </w:r>
      <w:r w:rsidRPr="00031E74">
        <w:rPr>
          <w:rFonts w:ascii="Times New Roman" w:eastAsia="Arial Unicode MS" w:hAnsi="Times New Roman" w:cs="Times New Roman"/>
          <w:sz w:val="24"/>
          <w:szCs w:val="24"/>
        </w:rPr>
        <w:softHyphen/>
        <w:t>ность.</w:t>
      </w:r>
    </w:p>
    <w:p w:rsidR="00031E74" w:rsidRPr="00031E74" w:rsidRDefault="00031E74" w:rsidP="00031E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Основными</w:t>
      </w:r>
      <w:r w:rsidRPr="00031E74"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</w:rPr>
        <w:t xml:space="preserve"> методическими принципами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программы являются: увлеченность, триединство деятельности компози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тора — исполнителя — слушателя, «тождество и контраст», интонационность, опора на отечественную музыкальную культуру.</w:t>
      </w:r>
    </w:p>
    <w:p w:rsidR="00031E74" w:rsidRPr="00031E74" w:rsidRDefault="00031E74" w:rsidP="00031E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Освоение музыкального материала, включенного в про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грамму с этих позиций, формирует музыкальную культуру младших школьников, воспитывает их музыкальный вкус.</w:t>
      </w:r>
    </w:p>
    <w:p w:rsidR="00031E74" w:rsidRPr="00031E74" w:rsidRDefault="00031E74" w:rsidP="00031E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</w:rPr>
        <w:t>Виды музыкальной деятельности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разнообразны и на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правлены на реализацию принципов развивающего обучения в массовом музыкальном образовании и воспитании. Пости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жение одного и того же музыкального произведения подразу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мевает различные формы общения ребенка с музыкой. В сфе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ру исполнительской деятельности учащихся входят: хоровое, ансамблевое и сольное пение; пластическое интонирование и музыкально-ритмические движения; игра на музыкальных инструментах; инсценирование (разыгрывание) песен, сюже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тов сказок, музыкальных пьес программного характера; осво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ение элементов музыкальной грамоты как средства фиксации музыкальной речи.</w:t>
      </w:r>
    </w:p>
    <w:p w:rsidR="00031E74" w:rsidRPr="00031E74" w:rsidRDefault="00031E74" w:rsidP="00031E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Помимо этого, дети проявляют творческое начало в раз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мышлениях о музыке, импровизациях (речевой, вокальной, ритмической, пластической); в рисунках на темы полюбив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шихся музыкальных произведений, эскизах костюмов и деко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раций к операм, балетам, музыкальным спектаклям; в состав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лении художественных коллажей, поэтических дневников, программ концертов; в подборе музыкальных коллекций в до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машнюю фонотеку; в создании рисованных мультфильмов, озвученных знакомой музыкой, небольших литературных сочи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нений о музыке, музыкальных инструментах, музыкантах и др.</w:t>
      </w:r>
    </w:p>
    <w:p w:rsidR="00031E74" w:rsidRPr="00031E74" w:rsidRDefault="00031E74" w:rsidP="00031E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В целом эмоциональное восприятие музыки, размышление о ней и воплощение образного содержания в исполнении да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ют возможность овладевать приемами сравнения, анализа, обобщения, классификации различных явлений музыкально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го искусства, что формирует у младших школьников</w:t>
      </w:r>
      <w:r w:rsidRPr="00031E74">
        <w:rPr>
          <w:rFonts w:ascii="Times New Roman" w:eastAsia="Arial Unicode MS" w:hAnsi="Times New Roman" w:cs="Times New Roman"/>
          <w:i/>
          <w:iCs/>
          <w:sz w:val="24"/>
          <w:szCs w:val="24"/>
          <w:shd w:val="clear" w:color="auto" w:fill="FFFFFF"/>
        </w:rPr>
        <w:t xml:space="preserve"> универ</w:t>
      </w:r>
      <w:r w:rsidRPr="00031E74">
        <w:rPr>
          <w:rFonts w:ascii="Times New Roman" w:eastAsia="Arial Unicode MS" w:hAnsi="Times New Roman" w:cs="Times New Roman"/>
          <w:i/>
          <w:iCs/>
          <w:sz w:val="24"/>
          <w:szCs w:val="24"/>
          <w:shd w:val="clear" w:color="auto" w:fill="FFFFFF"/>
        </w:rPr>
        <w:softHyphen/>
        <w:t>сальные учебные действия.</w:t>
      </w:r>
    </w:p>
    <w:p w:rsidR="00031E74" w:rsidRPr="00031E74" w:rsidRDefault="00031E74" w:rsidP="00031E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</w:rPr>
        <w:t>Структуру программы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составляют разделы, в которых обозначены основные содержательные линии, указаны музы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кальные произведения. Названия разделов являются выраже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нием художественно-педагогической идеи блока уроков, чет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верти, года. Занятия в I классе носят пропедевтический, ввод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ный характер и предполагают знакомство детей с музыкой в широком жизненном контексте.</w:t>
      </w:r>
    </w:p>
    <w:p w:rsidR="00031E74" w:rsidRDefault="00031E74" w:rsidP="00031E7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</w:pP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В соответствии со стандартами второго поколения оцени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ванию подлежит опыт эмоционально-ценностного отношения к искусству, соответствующие знания и умения, проявляющи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еся в различных видах музыкально-творческой деятельности.</w:t>
      </w:r>
    </w:p>
    <w:p w:rsidR="00031E74" w:rsidRDefault="00031E74" w:rsidP="00031E7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</w:pPr>
    </w:p>
    <w:p w:rsidR="00031E74" w:rsidRPr="00031E74" w:rsidRDefault="00031E74" w:rsidP="00031E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E74">
        <w:rPr>
          <w:rFonts w:ascii="Times New Roman" w:hAnsi="Times New Roman" w:cs="Times New Roman"/>
          <w:b/>
          <w:sz w:val="24"/>
          <w:szCs w:val="24"/>
        </w:rPr>
        <w:t>Ценностные ориентиры содержания учебного предмета</w:t>
      </w:r>
    </w:p>
    <w:p w:rsidR="00031E74" w:rsidRPr="00031E74" w:rsidRDefault="00031E74" w:rsidP="00031E74">
      <w:pPr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</w:pP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Уроки музыки, как и художественное образование в целом, предоставляя всем детям возможности для культурной и твор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ческой деятельности, позволяют сделать более динамичной и плодотворной взаимосвязь образования, культуры и искус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ства.</w:t>
      </w:r>
    </w:p>
    <w:p w:rsidR="00031E74" w:rsidRPr="00031E74" w:rsidRDefault="00031E74" w:rsidP="00031E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Освоение музыки как духовного наследия человечества предполагает формирование опыта эмоционально-образного восприятия, начальное овладение различными видами музыкально-творческой деятельности, приобретение знаний и уме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ний, овладение универсальными учебными действиями, что становится фундаментом обучения на дальнейших ступенях общего образования, обеспечивает введение учащихся в мир искусства и понимание неразрывной связи музыки и жизни.</w:t>
      </w:r>
    </w:p>
    <w:p w:rsidR="00031E74" w:rsidRPr="00031E74" w:rsidRDefault="00031E74" w:rsidP="00031E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Внимание на музыкальных занятиях акцентируется на лич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ностном развитии, нравственно-эстетическом воспитании, формировании культуры мировосприятия младших школьни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ков через эмпатию, идентификацию, эмоционально-эстети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ческий отклик на музыку. Уже на начальном этапе постиже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ния музыкального искусства младшие школьники понимают, что музыка открывает перед ними возможности для познания чувств и мыслей человека, его духовно-нравственного станов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ления, развивает способность сопереживать, встать на пози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цию другого человека, вести диалог, участвовать в обсужде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нии значимых для человека явлений жизни и искусства, про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дуктивно сотрудничать со сверстниками и взрослыми. Это способствует формированию интереса и мотивации к дальней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шему овладению различными видами музыкальной деятель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ности и организации своего культурно-познавательного досуга.</w:t>
      </w:r>
    </w:p>
    <w:p w:rsidR="00031E74" w:rsidRPr="00031E74" w:rsidRDefault="00031E74" w:rsidP="00031E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Содержание обучения ориентировано на целенаправлен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ную организацию и планомерное формирование музыкальной учебной деятельности, способствующей</w:t>
      </w:r>
      <w:r w:rsidRPr="00031E74">
        <w:rPr>
          <w:rFonts w:ascii="Times New Roman" w:eastAsia="Arial Unicode MS" w:hAnsi="Times New Roman" w:cs="Times New Roman"/>
          <w:i/>
          <w:iCs/>
          <w:sz w:val="24"/>
          <w:szCs w:val="24"/>
          <w:shd w:val="clear" w:color="auto" w:fill="FFFFFF"/>
        </w:rPr>
        <w:t xml:space="preserve"> личностному, ком</w:t>
      </w:r>
      <w:r w:rsidRPr="00031E74">
        <w:rPr>
          <w:rFonts w:ascii="Times New Roman" w:eastAsia="Arial Unicode MS" w:hAnsi="Times New Roman" w:cs="Times New Roman"/>
          <w:i/>
          <w:iCs/>
          <w:sz w:val="24"/>
          <w:szCs w:val="24"/>
          <w:shd w:val="clear" w:color="auto" w:fill="FFFFFF"/>
        </w:rPr>
        <w:softHyphen/>
        <w:t xml:space="preserve">муникативному, познавательному и социальному развитию 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растущего человека. Предмет «Музыка»,</w:t>
      </w:r>
      <w:r w:rsidRPr="00031E74">
        <w:rPr>
          <w:rFonts w:ascii="Times New Roman" w:eastAsia="Arial Unicode MS" w:hAnsi="Times New Roman" w:cs="Times New Roman"/>
          <w:i/>
          <w:iCs/>
          <w:sz w:val="24"/>
          <w:szCs w:val="24"/>
          <w:shd w:val="clear" w:color="auto" w:fill="FFFFFF"/>
        </w:rPr>
        <w:t xml:space="preserve"> развивая умение учиться,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призван формировать у ребенка современную кар</w:t>
      </w:r>
      <w:r w:rsidRPr="00031E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тину мира.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74" w:rsidRPr="00031E74" w:rsidRDefault="00031E74" w:rsidP="00031E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E74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 изучение музыки в 4</w:t>
      </w:r>
      <w:r w:rsidRPr="00031E74">
        <w:rPr>
          <w:rFonts w:ascii="Times New Roman" w:hAnsi="Times New Roman" w:cs="Times New Roman"/>
          <w:sz w:val="24"/>
          <w:szCs w:val="24"/>
        </w:rPr>
        <w:t xml:space="preserve"> классе отводится по 1</w:t>
      </w:r>
      <w:r>
        <w:rPr>
          <w:rFonts w:ascii="Times New Roman" w:hAnsi="Times New Roman" w:cs="Times New Roman"/>
          <w:sz w:val="24"/>
          <w:szCs w:val="24"/>
        </w:rPr>
        <w:t xml:space="preserve"> ч в неделю (34 учебные недели)-</w:t>
      </w:r>
      <w:r w:rsidRPr="00031E74">
        <w:rPr>
          <w:rFonts w:ascii="Times New Roman" w:hAnsi="Times New Roman" w:cs="Times New Roman"/>
          <w:sz w:val="24"/>
          <w:szCs w:val="24"/>
        </w:rPr>
        <w:t> 34 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62C2" w:rsidRPr="0091180A" w:rsidRDefault="003362C2" w:rsidP="00A136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74" w:rsidRPr="00A136A4" w:rsidRDefault="00C96614" w:rsidP="00A13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1E74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ТРЕБОВАНИЯ К УРОВНЮ ПОДГОТОВКИ УЧАЩИХСЯ</w:t>
      </w:r>
      <w:bookmarkStart w:id="1" w:name="bookmark1"/>
    </w:p>
    <w:p w:rsidR="00031E74" w:rsidRPr="00031E74" w:rsidRDefault="00031E74" w:rsidP="00031E74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031E74">
        <w:rPr>
          <w:rFonts w:ascii="Times New Roman" w:hAnsi="Times New Roman" w:cs="Times New Roman"/>
          <w:b/>
          <w:iCs/>
          <w:sz w:val="24"/>
          <w:szCs w:val="24"/>
        </w:rPr>
        <w:t>Личностные результаты:</w:t>
      </w:r>
    </w:p>
    <w:p w:rsidR="00031E74" w:rsidRPr="00031E74" w:rsidRDefault="00031E74" w:rsidP="00031E74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чувство гордости за свою Родину, российский народ и историю России, осознание своей этнической и национальной принадлежности</w:t>
      </w:r>
    </w:p>
    <w:p w:rsidR="00031E74" w:rsidRPr="00031E74" w:rsidRDefault="00031E74" w:rsidP="00031E74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 xml:space="preserve"> целостный, социально ориентированный взгляд на мир в его органичном единстве и разнообразии природы, культур, народов и религий</w:t>
      </w:r>
    </w:p>
    <w:p w:rsidR="00031E74" w:rsidRPr="00031E74" w:rsidRDefault="00031E74" w:rsidP="00031E74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уважительное отношение к культуре других народов:</w:t>
      </w:r>
    </w:p>
    <w:p w:rsidR="00031E74" w:rsidRPr="00031E74" w:rsidRDefault="00031E74" w:rsidP="00031E74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эстетические потребности, ценности  и чувства</w:t>
      </w:r>
    </w:p>
    <w:p w:rsidR="00031E74" w:rsidRPr="00031E74" w:rsidRDefault="00031E74" w:rsidP="00031E74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развиты мотивы учебной деятельности и сформирован личностный смысл учения; навыки сотрудничества с учителем и сверстниками.</w:t>
      </w:r>
    </w:p>
    <w:p w:rsidR="00031E74" w:rsidRPr="00031E74" w:rsidRDefault="00031E74" w:rsidP="00031E74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развиты этические чувства доброжелательности и эмоционально-нравственной отзывчивости, понимания и сопереживания чувствам других людей.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74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031E74" w:rsidRPr="00031E74" w:rsidRDefault="00031E74" w:rsidP="00031E74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 xml:space="preserve"> способность принимать и сохранять цели и задачи учебной деятельности, поиска средств ее осуществления.</w:t>
      </w:r>
    </w:p>
    <w:p w:rsidR="00031E74" w:rsidRPr="00031E74" w:rsidRDefault="00031E74" w:rsidP="00031E74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 xml:space="preserve"> умение планировать, контролировать и оценивать учебные действия в соответствии с поставленной задачей и условием ее реализации; определять наиболее эффективные способы достижения результата.</w:t>
      </w:r>
    </w:p>
    <w:p w:rsidR="00031E74" w:rsidRPr="00031E74" w:rsidRDefault="00031E74" w:rsidP="00031E74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освоены начальные формы познавательной и личностной рефлексии.</w:t>
      </w:r>
    </w:p>
    <w:p w:rsidR="00031E74" w:rsidRPr="00031E74" w:rsidRDefault="00031E74" w:rsidP="00031E74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 в устной и письменной формах.</w:t>
      </w:r>
    </w:p>
    <w:p w:rsidR="00031E74" w:rsidRPr="00031E74" w:rsidRDefault="00031E74" w:rsidP="00031E74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установления аналогий</w:t>
      </w:r>
    </w:p>
    <w:p w:rsidR="00031E74" w:rsidRPr="00031E74" w:rsidRDefault="00031E74" w:rsidP="00031E74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умение осуществлять информационную, познавательную и практическую деятельность с использованием различных средств информации и коммуникации</w:t>
      </w:r>
    </w:p>
    <w:p w:rsidR="00031E74" w:rsidRPr="00031E74" w:rsidRDefault="00031E74" w:rsidP="00031E74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031E74">
        <w:rPr>
          <w:rFonts w:ascii="Times New Roman" w:hAnsi="Times New Roman" w:cs="Times New Roman"/>
          <w:b/>
          <w:iCs/>
          <w:sz w:val="24"/>
          <w:szCs w:val="24"/>
        </w:rPr>
        <w:t xml:space="preserve">Предметные результаты 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 xml:space="preserve">В результате изучения музыки на ступени начального общего образования у обучающихся будут сформированы: </w:t>
      </w:r>
    </w:p>
    <w:p w:rsidR="00031E74" w:rsidRPr="00031E74" w:rsidRDefault="00031E74" w:rsidP="00031E7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 xml:space="preserve">основы музыкальной культуры через эмоциональное активное восприятие, развитый художественный вкус, интерес к музыкальному искусству и музыкальной деятельности; </w:t>
      </w:r>
    </w:p>
    <w:p w:rsidR="00031E74" w:rsidRPr="00031E74" w:rsidRDefault="00031E74" w:rsidP="00031E7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 xml:space="preserve">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 </w:t>
      </w:r>
    </w:p>
    <w:p w:rsidR="00031E74" w:rsidRPr="00031E74" w:rsidRDefault="00031E74" w:rsidP="00031E7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74">
        <w:rPr>
          <w:rFonts w:ascii="Times New Roman" w:hAnsi="Times New Roman" w:cs="Times New Roman"/>
          <w:b/>
          <w:sz w:val="24"/>
          <w:szCs w:val="24"/>
        </w:rPr>
        <w:t>Обучающиеся научатся:</w:t>
      </w:r>
    </w:p>
    <w:p w:rsidR="00031E74" w:rsidRPr="00031E74" w:rsidRDefault="00031E74" w:rsidP="00031E7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воспринимать музыку и размышлять о ней, открыто и эмоционально выражать своё отношение к искусству, проявлять эстетические и художественные предпочтения, позитивную самооценку, самоуважение, жизненный оптимизм;</w:t>
      </w:r>
    </w:p>
    <w:p w:rsidR="00031E74" w:rsidRPr="00031E74" w:rsidRDefault="00031E74" w:rsidP="00031E7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воплощать музыкальные образы при создании театрализованных и музыкально-пластических композиций, разучивании и исполнении вокально-хоровых произведений, игре на элементарных детских музыкальных инструментах;</w:t>
      </w:r>
    </w:p>
    <w:p w:rsidR="00031E74" w:rsidRPr="00031E74" w:rsidRDefault="00031E74" w:rsidP="00031E7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 xml:space="preserve">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взрослыми; </w:t>
      </w:r>
    </w:p>
    <w:p w:rsidR="00031E74" w:rsidRPr="00031E74" w:rsidRDefault="00031E74" w:rsidP="00031E7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реализовать собственный творческий потенциал, применяя музыкальные знания и представления о музыкальном искусстве для выполнения учебных и художественно- практических задач;</w:t>
      </w:r>
    </w:p>
    <w:p w:rsidR="00031E74" w:rsidRPr="00031E74" w:rsidRDefault="00031E74" w:rsidP="00031E7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понимать роль музыки в жизни человека,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деятельности.</w:t>
      </w:r>
    </w:p>
    <w:p w:rsidR="00031E74" w:rsidRPr="00031E74" w:rsidRDefault="00031E74" w:rsidP="00031E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E74" w:rsidRPr="00031E74" w:rsidRDefault="00031E74" w:rsidP="00031E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1E74">
        <w:rPr>
          <w:rFonts w:ascii="Times New Roman" w:hAnsi="Times New Roman" w:cs="Times New Roman"/>
          <w:b/>
          <w:sz w:val="24"/>
          <w:szCs w:val="24"/>
        </w:rPr>
        <w:t>1.Музыка в жизни человека</w:t>
      </w:r>
    </w:p>
    <w:p w:rsidR="00031E74" w:rsidRPr="00031E74" w:rsidRDefault="00031E74" w:rsidP="00031E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1E74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031E74" w:rsidRPr="00031E74" w:rsidRDefault="00031E74" w:rsidP="00031E74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031E74" w:rsidRPr="00031E74" w:rsidRDefault="00031E74" w:rsidP="00031E74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ориентироваться в музыкально-поэтическом творчестве, в многообразии музыкального фольклора России, в том числе родного края, сопоставлять различные образцы народной</w:t>
      </w:r>
    </w:p>
    <w:p w:rsidR="00031E74" w:rsidRPr="00031E74" w:rsidRDefault="00031E74" w:rsidP="00031E74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и профессиональной музыки, ценить отечественные народные музыкальные традиции;</w:t>
      </w:r>
    </w:p>
    <w:p w:rsidR="00031E74" w:rsidRPr="00031E74" w:rsidRDefault="00031E74" w:rsidP="00031E74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Выпускник получит возможность научиться</w:t>
      </w:r>
      <w:r w:rsidRPr="00031E74">
        <w:rPr>
          <w:rFonts w:ascii="Times New Roman" w:hAnsi="Times New Roman" w:cs="Times New Roman"/>
          <w:i/>
          <w:sz w:val="24"/>
          <w:szCs w:val="24"/>
        </w:rPr>
        <w:t>:</w:t>
      </w:r>
    </w:p>
    <w:p w:rsidR="00031E74" w:rsidRPr="00031E74" w:rsidRDefault="00031E74" w:rsidP="00031E7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>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031E74" w:rsidRPr="00031E74" w:rsidRDefault="00031E74" w:rsidP="00031E7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>организовывать культурный досуг, самостоятельную музыкально-творческую деятельность, музицировать и использовать ИКТ в музыкальных играх.</w:t>
      </w:r>
    </w:p>
    <w:p w:rsidR="00031E74" w:rsidRPr="00031E74" w:rsidRDefault="00031E74" w:rsidP="00031E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E74" w:rsidRPr="00031E74" w:rsidRDefault="00031E74" w:rsidP="00031E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1E74">
        <w:rPr>
          <w:rFonts w:ascii="Times New Roman" w:hAnsi="Times New Roman" w:cs="Times New Roman"/>
          <w:b/>
          <w:sz w:val="24"/>
          <w:szCs w:val="24"/>
        </w:rPr>
        <w:t xml:space="preserve"> 2.Основные закономерности музыкального искусства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74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031E74" w:rsidRPr="00031E74" w:rsidRDefault="00031E74" w:rsidP="00031E74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 на основе полученных знаний;</w:t>
      </w:r>
    </w:p>
    <w:p w:rsidR="00031E74" w:rsidRPr="00031E74" w:rsidRDefault="00031E74" w:rsidP="00031E74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</w:t>
      </w:r>
    </w:p>
    <w:p w:rsidR="00031E74" w:rsidRPr="00031E74" w:rsidRDefault="00031E74" w:rsidP="00031E74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построения музыки;</w:t>
      </w:r>
    </w:p>
    <w:p w:rsidR="00031E74" w:rsidRPr="00031E74" w:rsidRDefault="00031E74" w:rsidP="00031E74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</w:r>
    </w:p>
    <w:p w:rsidR="00031E74" w:rsidRPr="00031E74" w:rsidRDefault="00031E74" w:rsidP="00031E7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Выпускник получит возможность научиться:</w:t>
      </w:r>
    </w:p>
    <w:p w:rsidR="00031E74" w:rsidRPr="00031E74" w:rsidRDefault="00031E74" w:rsidP="00031E7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031E74" w:rsidRPr="00031E74" w:rsidRDefault="00031E74" w:rsidP="00031E7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>использовать систему графических знаков для ориентации в нотном письме при пении простейших мелодий;</w:t>
      </w:r>
    </w:p>
    <w:p w:rsidR="00031E74" w:rsidRPr="00031E74" w:rsidRDefault="00031E74" w:rsidP="00031E7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</w:r>
    </w:p>
    <w:p w:rsidR="00031E74" w:rsidRPr="00031E74" w:rsidRDefault="00031E74" w:rsidP="00031E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1E74">
        <w:rPr>
          <w:rFonts w:ascii="Times New Roman" w:hAnsi="Times New Roman" w:cs="Times New Roman"/>
          <w:b/>
          <w:sz w:val="24"/>
          <w:szCs w:val="24"/>
        </w:rPr>
        <w:t>3. Музыкальная картина мира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74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031E74" w:rsidRPr="00031E74" w:rsidRDefault="00031E74" w:rsidP="00031E74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исполнять музыкальные произведения разных форм и жанров (пение, драматизация, музыкально-пластическое движение, инструментальное музицирование, импровизация и др.);</w:t>
      </w:r>
    </w:p>
    <w:p w:rsidR="00031E74" w:rsidRPr="00031E74" w:rsidRDefault="00031E74" w:rsidP="00031E74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:rsidR="00031E74" w:rsidRPr="00031E74" w:rsidRDefault="00031E74" w:rsidP="00031E74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Выпускник получит возможность научиться:</w:t>
      </w:r>
    </w:p>
    <w:p w:rsidR="00031E74" w:rsidRPr="00031E74" w:rsidRDefault="00031E74" w:rsidP="00031E74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3362C2" w:rsidRDefault="00031E74" w:rsidP="00031E74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>оказывать помощь в организации и проведении школьных культурно-массовых мероприятий, представлять широкой публике результаты собственной музыкально-творческой деятельности (пение, инструментальное музицирование, драматизация и др.), собирать музыкальные коллекции (фонотека, видеотека)</w:t>
      </w:r>
      <w:bookmarkEnd w:id="1"/>
      <w:r w:rsidRPr="00031E74">
        <w:rPr>
          <w:rFonts w:ascii="Times New Roman" w:hAnsi="Times New Roman" w:cs="Times New Roman"/>
          <w:i/>
          <w:sz w:val="24"/>
          <w:szCs w:val="24"/>
        </w:rPr>
        <w:t>.</w:t>
      </w:r>
    </w:p>
    <w:p w:rsidR="00031E74" w:rsidRPr="00031E74" w:rsidRDefault="00031E74" w:rsidP="00031E74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1E74" w:rsidRPr="00031E74" w:rsidRDefault="00031E74" w:rsidP="00031E74">
      <w:pPr>
        <w:pStyle w:val="21"/>
        <w:widowControl w:val="0"/>
        <w:spacing w:after="0" w:line="240" w:lineRule="auto"/>
        <w:jc w:val="center"/>
        <w:rPr>
          <w:b/>
          <w:caps/>
          <w:sz w:val="24"/>
        </w:rPr>
      </w:pPr>
      <w:r w:rsidRPr="00031E74">
        <w:rPr>
          <w:b/>
          <w:caps/>
          <w:sz w:val="24"/>
        </w:rPr>
        <w:t>Содержание учебного курса</w:t>
      </w:r>
    </w:p>
    <w:p w:rsidR="00031E74" w:rsidRPr="00031E74" w:rsidRDefault="00031E74" w:rsidP="00031E74">
      <w:pPr>
        <w:pStyle w:val="21"/>
        <w:widowControl w:val="0"/>
        <w:spacing w:after="0" w:line="240" w:lineRule="auto"/>
        <w:jc w:val="center"/>
        <w:rPr>
          <w:b/>
          <w:caps/>
          <w:sz w:val="24"/>
        </w:rPr>
      </w:pPr>
      <w:r w:rsidRPr="00031E74">
        <w:rPr>
          <w:b/>
          <w:i/>
          <w:sz w:val="24"/>
        </w:rPr>
        <w:t>«Россия-Родина моя» - 4 ч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 xml:space="preserve">Урок 1. </w:t>
      </w:r>
      <w:r w:rsidRPr="00031E74">
        <w:rPr>
          <w:rFonts w:ascii="Times New Roman" w:hAnsi="Times New Roman" w:cs="Times New Roman"/>
          <w:b/>
          <w:sz w:val="24"/>
          <w:szCs w:val="24"/>
        </w:rPr>
        <w:t>Мелодия. «Ты запой мне ту песню…»</w:t>
      </w:r>
      <w:r w:rsidRPr="00031E7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031E74">
        <w:rPr>
          <w:rFonts w:ascii="Times New Roman" w:hAnsi="Times New Roman" w:cs="Times New Roman"/>
          <w:b/>
          <w:sz w:val="24"/>
          <w:szCs w:val="24"/>
        </w:rPr>
        <w:t xml:space="preserve">«Что не выразишь словами, звуком на душу навей». 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Основные средства музыкальной выразительности (мелодия). Общность интонаций народной музыки</w:t>
      </w:r>
      <w:r w:rsidRPr="00031E7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31E74">
        <w:rPr>
          <w:rFonts w:ascii="Times New Roman" w:hAnsi="Times New Roman" w:cs="Times New Roman"/>
          <w:sz w:val="24"/>
          <w:szCs w:val="24"/>
        </w:rPr>
        <w:t>Роль исполнителя в донесении музыкального произведения до слушателя. Музыкальное исполнение как способ творческого самовыражения в искусстве. Особенности тембрового звучания различных певческих голосов и их исполнительские возможности.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 xml:space="preserve">Народная и профессиональная музыка. Сочинения отечественных композиторов о Родине (С.Рахманинов «Концерт №3», В.Локтев «Песня о России»).  Интонация как внутреннее озвученное состояние, выражение эмоций и отражение мыслей. («Ты, река ль, моя реченька», русская народная песня) и музыки русских композиторов (С.Рахманинова, М.Мусоргского, П.Чайковского). Знакомство с жанром вокализ (С.В.Рахманинов «Вокализ»). 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Pr="00031E74">
        <w:rPr>
          <w:rFonts w:ascii="Times New Roman" w:hAnsi="Times New Roman" w:cs="Times New Roman"/>
          <w:b/>
          <w:sz w:val="24"/>
          <w:szCs w:val="24"/>
        </w:rPr>
        <w:t xml:space="preserve">Как сложили песню. Звучащие картины. 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Музыкальный фольклор как особая форма самовыражения. Связь народного пения с родной речью (навык пения способом «пения на распев»).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 xml:space="preserve">Наблюдение народного творчества. Музыкальный и поэтический фольклор России: песни. Рассказ М.Горького «Как сложили песню». Выразительность и изобразительность в музыке. Сравнение музыкальных произведений разных жанров с картиной К.Петрова-Водкина  «Полдень». Размышления учащихся над поэтическими строками: «Вся Россия просится в песню» и «Жизнь дает для песни образы и звуки…».  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Урок 3.</w:t>
      </w:r>
      <w:r w:rsidRPr="00031E74">
        <w:rPr>
          <w:rFonts w:ascii="Times New Roman" w:hAnsi="Times New Roman" w:cs="Times New Roman"/>
          <w:b/>
          <w:sz w:val="24"/>
          <w:szCs w:val="24"/>
        </w:rPr>
        <w:t xml:space="preserve"> «Ты откуда русская, зародилась, музыка? </w:t>
      </w:r>
    </w:p>
    <w:p w:rsidR="00031E74" w:rsidRPr="00031E74" w:rsidRDefault="00031E74" w:rsidP="00031E74">
      <w:pPr>
        <w:pStyle w:val="ad"/>
      </w:pPr>
      <w:r w:rsidRPr="00031E74">
        <w:t>Способность музыки в образной форме передать настроения, чувства, характер человека, его отношение к природе, к жизни. Интонация – источник элементов музыкальной речи. Жанры народных песен, их интонационно-образные особенности.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 xml:space="preserve"> Многообразие  жанров  народных песен. 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Урок 4.</w:t>
      </w:r>
      <w:r w:rsidRPr="00031E74">
        <w:rPr>
          <w:rFonts w:ascii="Times New Roman" w:hAnsi="Times New Roman" w:cs="Times New Roman"/>
          <w:b/>
          <w:sz w:val="24"/>
          <w:szCs w:val="24"/>
        </w:rPr>
        <w:t>«Я пойду по полю белому… На великий праздник собралася  Русь!»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Музыкальная интонация как основа музыкального искусства, отличающая его от других искусств.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 xml:space="preserve">Интонация как внутреннее озвученное состояние, выражение эмоций и отражение мыслей. Народная и профессиональная музыка. 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 xml:space="preserve">Патриотическая тема в русской классике.  Образы защитников  Отечества.  Обобщенное представление исторического прошлого в музыкальных образах. Общность интонаций народной музыки и музыки русских композиторов (Кантата «Александр Невский» С.Прокофьев, опера «Иван Сусанин» М.Глинка). </w:t>
      </w:r>
    </w:p>
    <w:p w:rsidR="00031E74" w:rsidRPr="00031E74" w:rsidRDefault="00031E74" w:rsidP="00031E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«День, полный событий» - 5ч.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Урок 5.</w:t>
      </w:r>
      <w:r w:rsidRPr="00031E74">
        <w:rPr>
          <w:rFonts w:ascii="Times New Roman" w:hAnsi="Times New Roman" w:cs="Times New Roman"/>
          <w:b/>
          <w:sz w:val="24"/>
          <w:szCs w:val="24"/>
        </w:rPr>
        <w:t>«Приют спокойствия, трудов и вдохновенья…»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 xml:space="preserve"> Музыкальная интонация как основа музыкального искусства, отличающая его от других искусств. Общее и особенное в музыкальной и речевой интонациях, их эмоционально-образном строе.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 xml:space="preserve"> Интонация как внутреннее озвученное состояние, выражение эмоций и отражение мыслей. Музыкально-поэтические образы. Лирика в поэзии А.С.Пушкина, в музыке русских композиторов (Г.Свиридов, П.Чайковский) и в изобразительном искусстве (В.Попков «Осенние дожди»). 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Урок</w:t>
      </w:r>
      <w:r w:rsidRPr="00031E74">
        <w:rPr>
          <w:rFonts w:ascii="Times New Roman" w:hAnsi="Times New Roman" w:cs="Times New Roman"/>
          <w:b/>
          <w:sz w:val="24"/>
          <w:szCs w:val="24"/>
        </w:rPr>
        <w:t>6.Зимнее утро, зимний вечер.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Выразительность и изобразительность в музыке. Общее и особенное в музыкальной и речевой интонациях, их эмоционально-образном строе.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>Музыкально-поэтические образы.Музыкальное прочтение стихотворения (стихи А.Пушкина, пьеса «Зимнее утро» из «Детского альбома» П.Чайковского, русская народная песня «Зимняя дорога», хор В.Шебалина «Зимняя дорога»).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Урок</w:t>
      </w:r>
      <w:r w:rsidRPr="00031E74">
        <w:rPr>
          <w:rFonts w:ascii="Times New Roman" w:hAnsi="Times New Roman" w:cs="Times New Roman"/>
          <w:b/>
          <w:sz w:val="24"/>
          <w:szCs w:val="24"/>
        </w:rPr>
        <w:t xml:space="preserve">7. «Что за прелесть эти сказки!!!». Три чуда. 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Песенность, танцевальность, маршевость. Выразительность и изобразительность. Особенности звучания различных видов оркестров:  симфонического. Тембровая окраска музыкальных инструментов.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 xml:space="preserve">Музыкально-поэтические образы в сказке А.С.Пушкина и в опере  Н.А.Римского–Корсакова «Сказка о царе Салтане». 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 xml:space="preserve">Урок 8.  </w:t>
      </w:r>
      <w:r w:rsidRPr="00031E74">
        <w:rPr>
          <w:rFonts w:ascii="Times New Roman" w:hAnsi="Times New Roman" w:cs="Times New Roman"/>
          <w:b/>
          <w:sz w:val="24"/>
          <w:szCs w:val="24"/>
        </w:rPr>
        <w:t>Ярмарочное гулянье.   Святогорский монастырь.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Композитор как создатель музыки. Выразительность и изобразительность в музыке. Музыка в народных обрядах и обычаях</w:t>
      </w:r>
      <w:r w:rsidRPr="00031E7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31E74">
        <w:rPr>
          <w:rFonts w:ascii="Times New Roman" w:hAnsi="Times New Roman" w:cs="Times New Roman"/>
          <w:sz w:val="24"/>
          <w:szCs w:val="24"/>
        </w:rPr>
        <w:t>Народные музыкальные традиции Отечества.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>Народная и профессиональная музыка. Музыка в народном стиле ( Хор из оперы «Евгений Онегин» П.Чайковского -  «Девицы, красавицы», «Уж как по мосту, мосточку»;  «Детский альбом» П.Чайковского - «Камаринская», «Мужик на гармонике играет»;  Вступление к опере «Борис Годунов» М.Мусоргский).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Урок 9.</w:t>
      </w:r>
      <w:r w:rsidRPr="00031E74">
        <w:rPr>
          <w:rFonts w:ascii="Times New Roman" w:hAnsi="Times New Roman" w:cs="Times New Roman"/>
          <w:b/>
          <w:sz w:val="24"/>
          <w:szCs w:val="24"/>
        </w:rPr>
        <w:t>«Приют, сияньем муз одетый…». Обобщающий урок.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Выразительность и изобразительность в музыке. Общее и особенное в музыкальной и речевой интонациях, их эмоционально-образном строе.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>Музыкально-поэтические образы. Романс (</w:t>
      </w:r>
      <w:r w:rsidRPr="00031E74">
        <w:rPr>
          <w:rFonts w:ascii="Times New Roman" w:hAnsi="Times New Roman" w:cs="Times New Roman"/>
          <w:sz w:val="24"/>
          <w:szCs w:val="24"/>
        </w:rPr>
        <w:t>«</w:t>
      </w:r>
      <w:r w:rsidRPr="00031E74">
        <w:rPr>
          <w:rFonts w:ascii="Times New Roman" w:hAnsi="Times New Roman" w:cs="Times New Roman"/>
          <w:i/>
          <w:sz w:val="24"/>
          <w:szCs w:val="24"/>
        </w:rPr>
        <w:t xml:space="preserve">Венецианская ночь» М.Глинка). Обобщение музыкальных впечатлений четверть. Исполнение разученных произведений, участие в коллективном пении, музицирование на элементарных музыкальных инструментах, передача музыкальных впечатлений учащихся. </w:t>
      </w:r>
    </w:p>
    <w:p w:rsidR="00031E74" w:rsidRPr="00031E74" w:rsidRDefault="00031E74" w:rsidP="00031E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 xml:space="preserve"> «В музыкальном театре» - 4ч.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 xml:space="preserve">Урок 10 - 11. </w:t>
      </w:r>
      <w:r w:rsidRPr="00031E74">
        <w:rPr>
          <w:rFonts w:ascii="Times New Roman" w:hAnsi="Times New Roman" w:cs="Times New Roman"/>
          <w:b/>
          <w:sz w:val="24"/>
          <w:szCs w:val="24"/>
        </w:rPr>
        <w:t xml:space="preserve"> Опера «Иван Сусанин» М.И.Глинки.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Песенность, танцевальность, маршевость как основа становления более сложных жанров – оперы.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>Музыкальное развитие в сопоставлении и столкновении человеческих чувств, тем, художественных образов. Драматургическое развитие в опере. Контраст.  Основные темы – музыкальная характеристика действующих лиц. (Опера «Иван Сусанин» М.Глинка - интродукция, танцы из 2 действия, хор из 3 действия).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Основные средства музыкальной выразительности.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Музыкальная интонация как основа музыкального искусства, отличающая его от других искусств.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>Линии драматургического развитие в опере «Иван Сусанин» ( Сцена из 4 действия). Интонация как внутренне озвученное состояние, выражение эмоций и отражений мыслей.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Урок 12.</w:t>
      </w:r>
      <w:r w:rsidRPr="00031E74">
        <w:rPr>
          <w:rFonts w:ascii="Times New Roman" w:hAnsi="Times New Roman" w:cs="Times New Roman"/>
          <w:b/>
          <w:sz w:val="24"/>
          <w:szCs w:val="24"/>
        </w:rPr>
        <w:t>Опера  «Хованщина» М.П.Мусоргского.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Народная и профессиональная музыка. Знакомство с творчеством отечественных композиторов.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 xml:space="preserve">Интонационно-образная природа музыкального искусства. Обобщенное представление исторического прошлого в музыкальных образах. Песня – ария. Куплетно-вариационная форма. Вариационность. («Рассвет на Москве-реке», «Исходила младешенька» из оперы «Хованщина» М.Мусоргского). 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31E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Учащиеся знакомятся еще с несколькими оперными фрагментами: повторяют вступление «Рассвет на Москве-реке» к опере «Хованщина» М. Мусоргского, разучивают песню Марфы «Исходила младешенька», 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Урок 13.</w:t>
      </w:r>
      <w:r w:rsidRPr="00031E74">
        <w:rPr>
          <w:rFonts w:ascii="Times New Roman" w:hAnsi="Times New Roman" w:cs="Times New Roman"/>
          <w:b/>
          <w:sz w:val="24"/>
          <w:szCs w:val="24"/>
        </w:rPr>
        <w:t xml:space="preserve"> Русский Восток. Сезам, откройся! Восточные мотивы.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>Восточные мотивы в творчестве русских композиторов (М.Глинка, М.Мусоргский). Орнаментальная мелодика.</w:t>
      </w:r>
    </w:p>
    <w:p w:rsidR="00031E74" w:rsidRPr="00031E74" w:rsidRDefault="00031E74" w:rsidP="00031E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«Гори, гори ясно, чтобы не погасло!» - 3ч.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Урок 14.</w:t>
      </w:r>
      <w:r w:rsidRPr="00031E74">
        <w:rPr>
          <w:rFonts w:ascii="Times New Roman" w:hAnsi="Times New Roman" w:cs="Times New Roman"/>
          <w:b/>
          <w:sz w:val="24"/>
          <w:szCs w:val="24"/>
        </w:rPr>
        <w:t>Композитор – имя ему народ. Музыкальные инструменты России.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 xml:space="preserve">Основные отличия народной и профессиональной музыки как музыки безымянного автора, хранящейся в коллективной памяти народа, и музыки, созданной композиторами. Тембровая окраска наиболее популярных в России музыкальных инструментов и их выразительные возможности. 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>Народная и профессиональная музыка. Народное музыкальное творчество разных стран мира.  Музыкальные инструменты России, история их возникновения и бытования, их звучание в руках современных исполнителей. Музыка в народном стиле. Народная песня – летопись жизни народа и источник вдохновения композиторов. Песни разных народов мира о природе, размышления о характерных национальных особенностях, отличающих музыкальный язык одной песни от другой.</w:t>
      </w:r>
    </w:p>
    <w:p w:rsidR="00031E74" w:rsidRPr="00031E74" w:rsidRDefault="00031E74" w:rsidP="00031E7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Урок 15.</w:t>
      </w:r>
      <w:r w:rsidRPr="00031E74">
        <w:rPr>
          <w:rFonts w:ascii="Times New Roman" w:hAnsi="Times New Roman" w:cs="Times New Roman"/>
          <w:b/>
          <w:sz w:val="24"/>
          <w:szCs w:val="24"/>
        </w:rPr>
        <w:t xml:space="preserve"> Оркестр русских народных инструментов.  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Особенности звучания различных видов оркестров: народных инструментов. Панорама музыкальной жизни родного края и музыкальные традиции, придающие самобытность его музыкальной культуре.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 xml:space="preserve">Музыкальные инструменты. Оркестр русских народных инструментов. 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Урок 16.</w:t>
      </w:r>
      <w:r w:rsidRPr="00031E74">
        <w:rPr>
          <w:rFonts w:ascii="Times New Roman" w:hAnsi="Times New Roman" w:cs="Times New Roman"/>
          <w:b/>
          <w:sz w:val="24"/>
          <w:szCs w:val="24"/>
        </w:rPr>
        <w:t xml:space="preserve">  «Музыкант-чародей». Белорусская народная сказка.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Музыкальный фольклор народов России и мира, народные музыкальные традиции родного края.</w:t>
      </w:r>
    </w:p>
    <w:p w:rsidR="00031E74" w:rsidRPr="00031E74" w:rsidRDefault="00031E74" w:rsidP="00031E74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>Мифы, легенды, предания, сказки о музыке и музыкантах. Народное музыкальное творчество разных стран мира. Проверочная работа.</w:t>
      </w:r>
    </w:p>
    <w:p w:rsidR="00031E74" w:rsidRPr="00031E74" w:rsidRDefault="00031E74" w:rsidP="00031E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«В концертном зале» - 6ч.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Урок 17.</w:t>
      </w:r>
      <w:r w:rsidRPr="00031E74">
        <w:rPr>
          <w:rFonts w:ascii="Times New Roman" w:hAnsi="Times New Roman" w:cs="Times New Roman"/>
          <w:b/>
          <w:sz w:val="24"/>
          <w:szCs w:val="24"/>
        </w:rPr>
        <w:t>Музыкальные  инструменты. Вариации на тему рококо.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Музыкальные инструменты. Формы построения музыки как обобщенное выражение художественно-образного содержания произведений. Вариации.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>Накопление музыкальных впечатлений, связанных с восприятием и исполнением музыки таких композиторов, как А.Бородин («Ноктюрн»), П.Чайковский («Вариации на тему рококо» для виолончели с оркестром).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Урок 18.</w:t>
      </w:r>
      <w:r w:rsidRPr="00031E74">
        <w:rPr>
          <w:rFonts w:ascii="Times New Roman" w:hAnsi="Times New Roman" w:cs="Times New Roman"/>
          <w:b/>
          <w:sz w:val="24"/>
          <w:szCs w:val="24"/>
        </w:rPr>
        <w:t xml:space="preserve"> Старый замок.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Различные виды музыки:  инструментальная.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>Фортепианная сюита. («Старый замок» М.П.Мусоргский из сюиты «Картинки с выставки»).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Урок 19.</w:t>
      </w:r>
      <w:r w:rsidRPr="00031E74">
        <w:rPr>
          <w:rFonts w:ascii="Times New Roman" w:hAnsi="Times New Roman" w:cs="Times New Roman"/>
          <w:b/>
          <w:sz w:val="24"/>
          <w:szCs w:val="24"/>
        </w:rPr>
        <w:t xml:space="preserve"> Счастье в сирени живет…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 xml:space="preserve">Различные виды музыки: вокальная, сольная. Выразительность и изобразительность в музыке.  Музыкальное исполнение как способ творческого самовыражения в искусстве. 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 xml:space="preserve">Знакомство с жанром романса на примере творчества С.Рахманинова (романс «Сирень» С.Рахманинов). 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Урок 20.</w:t>
      </w:r>
      <w:r w:rsidRPr="00031E74">
        <w:rPr>
          <w:rFonts w:ascii="Times New Roman" w:hAnsi="Times New Roman" w:cs="Times New Roman"/>
          <w:b/>
          <w:sz w:val="24"/>
          <w:szCs w:val="24"/>
        </w:rPr>
        <w:t xml:space="preserve"> Не смолкнет сердце чуткое Шопена… Танцы, танцы, танцы…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 xml:space="preserve">Знакомство с творчеством зарубежных композиторов-классиков: Ф. Шопен. Различные виды музыки: вокальная, инструментальная. Формы построения музыки как обобщенное выражение художественно-образного содержания произведений Формы: одночастные, двух-и трехчастные, куплетные. 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>Интонации народных танцев в музыке Ф.Шопена( «Полонез №3», «Вальс №10», «Мазурка»).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Урок 21.</w:t>
      </w:r>
      <w:r w:rsidRPr="00031E74">
        <w:rPr>
          <w:rFonts w:ascii="Times New Roman" w:hAnsi="Times New Roman" w:cs="Times New Roman"/>
          <w:b/>
          <w:sz w:val="24"/>
          <w:szCs w:val="24"/>
        </w:rPr>
        <w:t xml:space="preserve"> Патетическая соната. Годы странствий.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 xml:space="preserve">Знакомство с творчеством зарубежных композиторов-классиков: Л. Бетховен. Формы построения музыки как обобщенное выражение художественно-образного содержания произведений. Различные виды музыки:  инструментальная. 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>Музыкальная драматургия сонаты. (Соната №8 «Патетическая» Л.Бетховен).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Урок 22.</w:t>
      </w:r>
      <w:r w:rsidRPr="00031E74">
        <w:rPr>
          <w:rFonts w:ascii="Times New Roman" w:hAnsi="Times New Roman" w:cs="Times New Roman"/>
          <w:b/>
          <w:sz w:val="24"/>
          <w:szCs w:val="24"/>
        </w:rPr>
        <w:t xml:space="preserve"> Царит гармония оркестра.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Особенности звучания различных видов оркестров:  симфонического. Различные виды музыки: оркестровая.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 xml:space="preserve">Накопление иобобщение музыкально-слуховых впечатлений. Исполнение разученных произведений, участие в коллективном пении, музицирование на элементарных музыкальных инструментах. </w:t>
      </w:r>
    </w:p>
    <w:p w:rsidR="00031E74" w:rsidRPr="00031E74" w:rsidRDefault="00031E74" w:rsidP="00031E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«В музыкальном театре» - 2ч.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Урок 23.</w:t>
      </w:r>
      <w:r w:rsidRPr="00031E74">
        <w:rPr>
          <w:rFonts w:ascii="Times New Roman" w:hAnsi="Times New Roman" w:cs="Times New Roman"/>
          <w:b/>
          <w:sz w:val="24"/>
          <w:szCs w:val="24"/>
        </w:rPr>
        <w:t xml:space="preserve"> Театр музыкальной комедии.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Песенность, танцевальность, маршевость как основа становления более сложных жанров –  оперетта и мюзикл.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 xml:space="preserve">Мюзикл, оперетта. Жанры легкой музыки. 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Урок 24.</w:t>
      </w:r>
      <w:r w:rsidRPr="00031E74">
        <w:rPr>
          <w:rFonts w:ascii="Times New Roman" w:hAnsi="Times New Roman" w:cs="Times New Roman"/>
          <w:b/>
          <w:sz w:val="24"/>
          <w:szCs w:val="24"/>
        </w:rPr>
        <w:t xml:space="preserve"> Балет «Петрушка»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Песенность, танцевальность, маршевость как основа становления более сложных жанров –  балета.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 xml:space="preserve">Народные музыкальные традиции Отечества. Народная и профессиональная музыка. Балет. (И.Ф.Стравинский «Петрушка»). Музыка в народном стиле. </w:t>
      </w:r>
    </w:p>
    <w:p w:rsidR="00031E74" w:rsidRPr="00031E74" w:rsidRDefault="00031E74" w:rsidP="00031E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«О России петь – что стремиться в храм» - 4ч.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Урок 25.</w:t>
      </w:r>
      <w:r w:rsidRPr="00031E74">
        <w:rPr>
          <w:rFonts w:ascii="Times New Roman" w:hAnsi="Times New Roman" w:cs="Times New Roman"/>
          <w:b/>
          <w:sz w:val="24"/>
          <w:szCs w:val="24"/>
        </w:rPr>
        <w:t>Святые земли Русской. Илья Муромец.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 xml:space="preserve">Святые земли Русской. </w:t>
      </w:r>
      <w:r w:rsidRPr="00031E74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Духовная музыка в творчестве композиторов. </w:t>
      </w:r>
      <w:r w:rsidRPr="00031E74">
        <w:rPr>
          <w:rFonts w:ascii="Times New Roman" w:hAnsi="Times New Roman" w:cs="Times New Roman"/>
          <w:i/>
          <w:sz w:val="24"/>
          <w:szCs w:val="24"/>
        </w:rPr>
        <w:t xml:space="preserve">Стихира.(«Богатырские ворота»М.П.Мусоргский, «Богатырская симфония» А.Бородин). 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Урок 26.</w:t>
      </w:r>
      <w:r w:rsidRPr="00031E74">
        <w:rPr>
          <w:rFonts w:ascii="Times New Roman" w:hAnsi="Times New Roman" w:cs="Times New Roman"/>
          <w:b/>
          <w:sz w:val="24"/>
          <w:szCs w:val="24"/>
        </w:rPr>
        <w:t xml:space="preserve">Кирилл и Мефодий. 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Народные музыкальные традиции Отечества.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>Обобщенное представление исторического прошлого в музыкальных образах. Гимн, величание. Святые земли Русской.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Урок 27</w:t>
      </w:r>
      <w:r w:rsidRPr="00031E74">
        <w:rPr>
          <w:rFonts w:ascii="Times New Roman" w:hAnsi="Times New Roman" w:cs="Times New Roman"/>
          <w:i/>
          <w:sz w:val="24"/>
          <w:szCs w:val="24"/>
        </w:rPr>
        <w:t>.</w:t>
      </w:r>
      <w:r w:rsidRPr="00031E74">
        <w:rPr>
          <w:rFonts w:ascii="Times New Roman" w:hAnsi="Times New Roman" w:cs="Times New Roman"/>
          <w:b/>
          <w:sz w:val="24"/>
          <w:szCs w:val="24"/>
        </w:rPr>
        <w:t>Праздников праздник, торжество из торжеств. 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 xml:space="preserve">Музыка в народных обрядах и обычаях. Музыкальный фольклор как особая форма самовыражения. 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>Праздники Русской православной церкви. Пасха. Музыкальный фольклор России. Народные музыкальные традиции Отечества. Духовная музыка в творчестве композиторов. («Богородице Дево, радуйся!»С.В. Рахманинов). Церковные песнопения: тропарь, молитва, величание. («Ангел вопияше» П.Чесноков – молитва).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Урок 28</w:t>
      </w:r>
      <w:r w:rsidRPr="00031E74">
        <w:rPr>
          <w:rFonts w:ascii="Times New Roman" w:hAnsi="Times New Roman" w:cs="Times New Roman"/>
          <w:b/>
          <w:sz w:val="24"/>
          <w:szCs w:val="24"/>
        </w:rPr>
        <w:t>. Родной обычай старины. Светлый праздник.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Музыка в народных обрядах и обычаях. Народные музыкальные традиции родного края.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>Праздники Русской православной церкви. Пасха. Народные музыкальные традиции родного края. Духовная музыка в творчестве композиторов. (Сюита для двух фортепиано «Светлый праздник</w:t>
      </w:r>
    </w:p>
    <w:p w:rsidR="00031E74" w:rsidRPr="00031E74" w:rsidRDefault="00031E74" w:rsidP="00031E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«Гори, гори ясно, чтобы не погасло!» - 1ч.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Урок 29.</w:t>
      </w:r>
      <w:r w:rsidRPr="00031E74">
        <w:rPr>
          <w:rFonts w:ascii="Times New Roman" w:hAnsi="Times New Roman" w:cs="Times New Roman"/>
          <w:b/>
          <w:sz w:val="24"/>
          <w:szCs w:val="24"/>
        </w:rPr>
        <w:t xml:space="preserve"> Народные праздники. Троица. 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 xml:space="preserve">Музыка в народных обрядах и обычаях. Народные музыкальные традиции родного края. Народные музыкальные игры. 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 xml:space="preserve">Музыкальный фольклор народов России. Праздники русского народа. Троицын день. </w:t>
      </w:r>
    </w:p>
    <w:p w:rsidR="00031E74" w:rsidRPr="00031E74" w:rsidRDefault="00031E74" w:rsidP="00031E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«Чтоб музыкантом быть, так надобно уменье…» - 5ч.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Урок 30.</w:t>
      </w:r>
      <w:r w:rsidRPr="00031E74">
        <w:rPr>
          <w:rFonts w:ascii="Times New Roman" w:hAnsi="Times New Roman" w:cs="Times New Roman"/>
          <w:b/>
          <w:sz w:val="24"/>
          <w:szCs w:val="24"/>
        </w:rPr>
        <w:t>Прелюдия. Исповедь души. Революционный этюд.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Интонация как внутреннее озвученное состояние, выражение эмоций и отражение мыслей. Различные жанры фортепианной музыки. (</w:t>
      </w:r>
      <w:r w:rsidRPr="00031E74">
        <w:rPr>
          <w:rFonts w:ascii="Times New Roman" w:hAnsi="Times New Roman" w:cs="Times New Roman"/>
          <w:i/>
          <w:sz w:val="24"/>
          <w:szCs w:val="24"/>
        </w:rPr>
        <w:t xml:space="preserve">«Прелюдия» С.В.Рахманинов, «Революционный этюд» Ф.Шопен). Развитие музыкального образа. 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Урок 31.</w:t>
      </w:r>
      <w:r w:rsidRPr="00031E74">
        <w:rPr>
          <w:rFonts w:ascii="Times New Roman" w:hAnsi="Times New Roman" w:cs="Times New Roman"/>
          <w:b/>
          <w:sz w:val="24"/>
          <w:szCs w:val="24"/>
        </w:rPr>
        <w:t xml:space="preserve"> Мастерство исполнителя. Музыкальные инструменты (гитара).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 xml:space="preserve">Роль исполнителя в донесении музыкального произведения до слушателя. Музыкальное исполнение как способ творческого самовыражения в искусстве. Тембровая окраска наиболее популярных в России музыкальных инструментов и их выразительные возможности. 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>Музыкальные инструменты. Выразительные возможности гитары. Композитор – исполнитель – слушатель. Многообразие жанров музыки. Авторская песня. Произведения композиторов-классиков («Шутка» И.Бах, «Патетическая соната» Л.Бетховен,  «Утро» Э.Григ) и мастерство известных исполнителей («Пожелание друзьям» Б.Окуджава, «Песня о друге» В.Высоцкий).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Урок 32.</w:t>
      </w:r>
      <w:r w:rsidRPr="00031E74">
        <w:rPr>
          <w:rFonts w:ascii="Times New Roman" w:hAnsi="Times New Roman" w:cs="Times New Roman"/>
          <w:b/>
          <w:sz w:val="24"/>
          <w:szCs w:val="24"/>
        </w:rPr>
        <w:t xml:space="preserve"> В каждой интонации спрятан человек.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>«Зерно»- интонация как возможная основа музыкального развития. Выразительность и изобразительность музыкальной интонации.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>Выразительность и изобразительность в музыке. Интонация как внутреннее озвученное состояние, выражение эмоций и отражение мыслей. Интонационное богатство мира. Интонационная выразительность музыкальной речи композиторов: Л.Бетховена «Патетическая соната», Э.Грига «Песня Сольвейг», М.Мусоргский «Исходила младешенька». Размышления на тему «Могут ли иссякнуть мелодии?»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Урок 33.</w:t>
      </w:r>
      <w:r w:rsidRPr="00031E74">
        <w:rPr>
          <w:rFonts w:ascii="Times New Roman" w:hAnsi="Times New Roman" w:cs="Times New Roman"/>
          <w:b/>
          <w:sz w:val="24"/>
          <w:szCs w:val="24"/>
        </w:rPr>
        <w:t xml:space="preserve"> Музыкальный сказочник.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 xml:space="preserve">Выразительность и изобразительность музыкальной интонации. Различные виды музыки: вокальная, инструментальная; сольная, хоровая, оркестровая. 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>Выразительность и изобразительность в музыке. Опера. Сюита. Музыкальные образы в произведениях Н.Римского-Корсакова (Оперы «Садко», «Сказка о царе Салтане», сюита «Шахеразада»).</w:t>
      </w:r>
    </w:p>
    <w:p w:rsidR="00031E74" w:rsidRPr="00031E74" w:rsidRDefault="00031E74" w:rsidP="00031E7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31E74">
        <w:rPr>
          <w:rFonts w:ascii="Times New Roman" w:hAnsi="Times New Roman" w:cs="Times New Roman"/>
          <w:b/>
          <w:i/>
          <w:sz w:val="24"/>
          <w:szCs w:val="24"/>
        </w:rPr>
        <w:t>Урок 34.</w:t>
      </w:r>
      <w:r w:rsidRPr="00031E74">
        <w:rPr>
          <w:rFonts w:ascii="Times New Roman" w:hAnsi="Times New Roman" w:cs="Times New Roman"/>
          <w:b/>
          <w:sz w:val="24"/>
          <w:szCs w:val="24"/>
        </w:rPr>
        <w:t xml:space="preserve"> Рассвет на Москве-реке. </w:t>
      </w:r>
      <w:r w:rsidRPr="00031E74">
        <w:rPr>
          <w:rFonts w:ascii="Times New Roman" w:hAnsi="Times New Roman" w:cs="Times New Roman"/>
          <w:b/>
          <w:iCs/>
          <w:sz w:val="24"/>
          <w:szCs w:val="24"/>
        </w:rPr>
        <w:t>Обобщающий урок.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74">
        <w:rPr>
          <w:rFonts w:ascii="Times New Roman" w:hAnsi="Times New Roman" w:cs="Times New Roman"/>
          <w:sz w:val="24"/>
          <w:szCs w:val="24"/>
        </w:rPr>
        <w:t xml:space="preserve">Выразительность и изобразительность в музыке. </w:t>
      </w:r>
    </w:p>
    <w:p w:rsidR="00031E74" w:rsidRPr="00031E74" w:rsidRDefault="00031E74" w:rsidP="00031E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1E74">
        <w:rPr>
          <w:rFonts w:ascii="Times New Roman" w:hAnsi="Times New Roman" w:cs="Times New Roman"/>
          <w:i/>
          <w:sz w:val="24"/>
          <w:szCs w:val="24"/>
        </w:rPr>
        <w:t xml:space="preserve">Многозначность музыкальной речи, выразительность и смысл. Музыкальные образы в произведении М.П.Мусоргского.  («Рассвет на Москве-реке» - вступление к опере «Хованщина»). Обобщение музыкальных впечатлений четвероклассников за 4 четверть и год. Составление афиши и программы концерта. Исполнение  выученных и полюбившихся  песен  всего учебного  года. </w:t>
      </w:r>
      <w:bookmarkStart w:id="2" w:name="1kl"/>
      <w:bookmarkEnd w:id="2"/>
    </w:p>
    <w:p w:rsidR="00317E22" w:rsidRDefault="00317E22" w:rsidP="0091180A">
      <w:pPr>
        <w:pStyle w:val="ParagraphStyle"/>
        <w:rPr>
          <w:rFonts w:ascii="Times New Roman" w:hAnsi="Times New Roman" w:cs="Times New Roman"/>
          <w:b/>
          <w:bCs/>
          <w:caps/>
        </w:rPr>
      </w:pPr>
    </w:p>
    <w:p w:rsidR="00F850C5" w:rsidRDefault="00F850C5" w:rsidP="0091180A">
      <w:pPr>
        <w:pStyle w:val="ParagraphStyle"/>
        <w:rPr>
          <w:rFonts w:ascii="Times New Roman" w:hAnsi="Times New Roman" w:cs="Times New Roman"/>
          <w:b/>
          <w:bCs/>
          <w:caps/>
        </w:rPr>
      </w:pPr>
    </w:p>
    <w:p w:rsidR="00F850C5" w:rsidRDefault="00F850C5" w:rsidP="0091180A">
      <w:pPr>
        <w:pStyle w:val="ParagraphStyle"/>
        <w:rPr>
          <w:rFonts w:ascii="Times New Roman" w:hAnsi="Times New Roman" w:cs="Times New Roman"/>
          <w:b/>
          <w:bCs/>
          <w:caps/>
        </w:rPr>
      </w:pPr>
    </w:p>
    <w:p w:rsidR="00F850C5" w:rsidRDefault="00F850C5" w:rsidP="0091180A">
      <w:pPr>
        <w:pStyle w:val="ParagraphStyle"/>
        <w:rPr>
          <w:rFonts w:ascii="Times New Roman" w:hAnsi="Times New Roman" w:cs="Times New Roman"/>
          <w:b/>
          <w:bCs/>
          <w:caps/>
        </w:rPr>
      </w:pPr>
    </w:p>
    <w:p w:rsidR="00F850C5" w:rsidRDefault="00F850C5" w:rsidP="0091180A">
      <w:pPr>
        <w:pStyle w:val="ParagraphStyle"/>
        <w:rPr>
          <w:rFonts w:ascii="Times New Roman" w:hAnsi="Times New Roman" w:cs="Times New Roman"/>
          <w:b/>
          <w:bCs/>
          <w:caps/>
        </w:rPr>
      </w:pPr>
    </w:p>
    <w:p w:rsidR="00F850C5" w:rsidRDefault="00F850C5" w:rsidP="0091180A">
      <w:pPr>
        <w:pStyle w:val="ParagraphStyle"/>
        <w:rPr>
          <w:rFonts w:ascii="Times New Roman" w:hAnsi="Times New Roman" w:cs="Times New Roman"/>
          <w:b/>
          <w:bCs/>
          <w:caps/>
        </w:rPr>
      </w:pPr>
    </w:p>
    <w:p w:rsidR="00F850C5" w:rsidRDefault="00F850C5" w:rsidP="0091180A">
      <w:pPr>
        <w:pStyle w:val="ParagraphStyle"/>
        <w:rPr>
          <w:rFonts w:ascii="Times New Roman" w:hAnsi="Times New Roman" w:cs="Times New Roman"/>
          <w:b/>
          <w:bCs/>
          <w:caps/>
        </w:rPr>
      </w:pPr>
    </w:p>
    <w:p w:rsidR="00F850C5" w:rsidRDefault="00F850C5" w:rsidP="0091180A">
      <w:pPr>
        <w:pStyle w:val="ParagraphStyle"/>
        <w:rPr>
          <w:rFonts w:ascii="Times New Roman" w:hAnsi="Times New Roman" w:cs="Times New Roman"/>
          <w:b/>
          <w:bCs/>
          <w:caps/>
        </w:rPr>
      </w:pPr>
    </w:p>
    <w:p w:rsidR="00F850C5" w:rsidRDefault="00F850C5" w:rsidP="0091180A">
      <w:pPr>
        <w:pStyle w:val="ParagraphStyle"/>
        <w:rPr>
          <w:rFonts w:ascii="Times New Roman" w:hAnsi="Times New Roman" w:cs="Times New Roman"/>
          <w:b/>
          <w:bCs/>
          <w:caps/>
        </w:rPr>
      </w:pPr>
    </w:p>
    <w:p w:rsidR="00F850C5" w:rsidRDefault="00F850C5" w:rsidP="0091180A">
      <w:pPr>
        <w:pStyle w:val="ParagraphStyle"/>
        <w:rPr>
          <w:rFonts w:ascii="Times New Roman" w:hAnsi="Times New Roman" w:cs="Times New Roman"/>
          <w:b/>
          <w:bCs/>
          <w:caps/>
        </w:rPr>
      </w:pPr>
    </w:p>
    <w:p w:rsidR="00F850C5" w:rsidRDefault="00F850C5" w:rsidP="0091180A">
      <w:pPr>
        <w:pStyle w:val="ParagraphStyle"/>
        <w:rPr>
          <w:rFonts w:ascii="Times New Roman" w:hAnsi="Times New Roman" w:cs="Times New Roman"/>
          <w:b/>
          <w:bCs/>
          <w:caps/>
        </w:rPr>
      </w:pPr>
    </w:p>
    <w:p w:rsidR="00F850C5" w:rsidRDefault="00F850C5" w:rsidP="0091180A">
      <w:pPr>
        <w:pStyle w:val="ParagraphStyle"/>
        <w:rPr>
          <w:rFonts w:ascii="Times New Roman" w:hAnsi="Times New Roman" w:cs="Times New Roman"/>
          <w:b/>
          <w:bCs/>
          <w:caps/>
        </w:rPr>
      </w:pPr>
    </w:p>
    <w:p w:rsidR="00F850C5" w:rsidRDefault="00F850C5" w:rsidP="0091180A">
      <w:pPr>
        <w:pStyle w:val="ParagraphStyle"/>
        <w:rPr>
          <w:rFonts w:ascii="Times New Roman" w:hAnsi="Times New Roman" w:cs="Times New Roman"/>
          <w:b/>
          <w:bCs/>
          <w:caps/>
        </w:rPr>
      </w:pPr>
    </w:p>
    <w:p w:rsidR="00F850C5" w:rsidRDefault="00F850C5" w:rsidP="0091180A">
      <w:pPr>
        <w:pStyle w:val="ParagraphStyle"/>
        <w:rPr>
          <w:rFonts w:ascii="Times New Roman" w:hAnsi="Times New Roman" w:cs="Times New Roman"/>
          <w:b/>
          <w:bCs/>
          <w:caps/>
        </w:rPr>
      </w:pPr>
    </w:p>
    <w:p w:rsidR="00F850C5" w:rsidRDefault="00F850C5" w:rsidP="0091180A">
      <w:pPr>
        <w:pStyle w:val="ParagraphStyle"/>
        <w:rPr>
          <w:rFonts w:ascii="Times New Roman" w:hAnsi="Times New Roman" w:cs="Times New Roman"/>
          <w:b/>
          <w:bCs/>
          <w:caps/>
        </w:rPr>
      </w:pPr>
    </w:p>
    <w:p w:rsidR="00F850C5" w:rsidRDefault="00F850C5" w:rsidP="0091180A">
      <w:pPr>
        <w:pStyle w:val="ParagraphStyle"/>
        <w:rPr>
          <w:rFonts w:ascii="Times New Roman" w:hAnsi="Times New Roman" w:cs="Times New Roman"/>
          <w:b/>
          <w:bCs/>
          <w:caps/>
        </w:rPr>
      </w:pPr>
    </w:p>
    <w:p w:rsidR="00F850C5" w:rsidRDefault="00F850C5" w:rsidP="0091180A">
      <w:pPr>
        <w:pStyle w:val="ParagraphStyle"/>
        <w:rPr>
          <w:rFonts w:ascii="Times New Roman" w:hAnsi="Times New Roman" w:cs="Times New Roman"/>
          <w:b/>
          <w:bCs/>
          <w:caps/>
        </w:rPr>
      </w:pPr>
    </w:p>
    <w:p w:rsidR="00F850C5" w:rsidRDefault="00F850C5" w:rsidP="0091180A">
      <w:pPr>
        <w:pStyle w:val="ParagraphStyle"/>
        <w:rPr>
          <w:rFonts w:ascii="Times New Roman" w:hAnsi="Times New Roman" w:cs="Times New Roman"/>
          <w:b/>
          <w:bCs/>
          <w:caps/>
        </w:rPr>
      </w:pPr>
    </w:p>
    <w:p w:rsidR="00F850C5" w:rsidRDefault="00F850C5" w:rsidP="0091180A">
      <w:pPr>
        <w:pStyle w:val="ParagraphStyle"/>
        <w:rPr>
          <w:rFonts w:ascii="Times New Roman" w:hAnsi="Times New Roman" w:cs="Times New Roman"/>
          <w:b/>
          <w:bCs/>
          <w:caps/>
        </w:rPr>
      </w:pPr>
    </w:p>
    <w:p w:rsidR="00F850C5" w:rsidRDefault="00F850C5" w:rsidP="0091180A">
      <w:pPr>
        <w:pStyle w:val="ParagraphStyle"/>
        <w:rPr>
          <w:rFonts w:ascii="Times New Roman" w:hAnsi="Times New Roman" w:cs="Times New Roman"/>
          <w:b/>
          <w:bCs/>
          <w:caps/>
        </w:rPr>
      </w:pPr>
    </w:p>
    <w:p w:rsidR="00F850C5" w:rsidRDefault="00F850C5" w:rsidP="0091180A">
      <w:pPr>
        <w:pStyle w:val="ParagraphStyle"/>
        <w:rPr>
          <w:rFonts w:ascii="Times New Roman" w:hAnsi="Times New Roman" w:cs="Times New Roman"/>
          <w:b/>
          <w:bCs/>
          <w:caps/>
        </w:rPr>
      </w:pPr>
    </w:p>
    <w:p w:rsidR="00F850C5" w:rsidRDefault="00F850C5" w:rsidP="0091180A">
      <w:pPr>
        <w:pStyle w:val="ParagraphStyle"/>
        <w:rPr>
          <w:rFonts w:ascii="Times New Roman" w:hAnsi="Times New Roman" w:cs="Times New Roman"/>
          <w:b/>
          <w:bCs/>
          <w:caps/>
        </w:rPr>
      </w:pPr>
    </w:p>
    <w:p w:rsidR="00F850C5" w:rsidRDefault="00F850C5" w:rsidP="0091180A">
      <w:pPr>
        <w:pStyle w:val="ParagraphStyle"/>
        <w:rPr>
          <w:rFonts w:ascii="Times New Roman" w:hAnsi="Times New Roman" w:cs="Times New Roman"/>
          <w:b/>
          <w:bCs/>
          <w:caps/>
        </w:rPr>
      </w:pPr>
    </w:p>
    <w:p w:rsidR="00F850C5" w:rsidRDefault="00F850C5" w:rsidP="0091180A">
      <w:pPr>
        <w:pStyle w:val="ParagraphStyle"/>
        <w:rPr>
          <w:rFonts w:ascii="Times New Roman" w:hAnsi="Times New Roman" w:cs="Times New Roman"/>
          <w:b/>
          <w:bCs/>
          <w:caps/>
        </w:rPr>
      </w:pPr>
    </w:p>
    <w:p w:rsidR="00F850C5" w:rsidRDefault="00F850C5" w:rsidP="0091180A">
      <w:pPr>
        <w:pStyle w:val="ParagraphStyle"/>
        <w:rPr>
          <w:rFonts w:ascii="Times New Roman" w:hAnsi="Times New Roman" w:cs="Times New Roman"/>
          <w:b/>
          <w:bCs/>
          <w:caps/>
        </w:rPr>
      </w:pPr>
    </w:p>
    <w:p w:rsidR="00F850C5" w:rsidRDefault="00F850C5" w:rsidP="0091180A">
      <w:pPr>
        <w:pStyle w:val="ParagraphStyle"/>
        <w:rPr>
          <w:rFonts w:ascii="Times New Roman" w:hAnsi="Times New Roman" w:cs="Times New Roman"/>
          <w:b/>
          <w:bCs/>
          <w:caps/>
        </w:rPr>
      </w:pPr>
    </w:p>
    <w:p w:rsidR="00F850C5" w:rsidRDefault="00F850C5" w:rsidP="0091180A">
      <w:pPr>
        <w:pStyle w:val="ParagraphStyle"/>
        <w:rPr>
          <w:rFonts w:ascii="Times New Roman" w:hAnsi="Times New Roman" w:cs="Times New Roman"/>
          <w:b/>
          <w:bCs/>
          <w:caps/>
        </w:rPr>
      </w:pPr>
    </w:p>
    <w:p w:rsidR="00F850C5" w:rsidRDefault="00F850C5" w:rsidP="0091180A">
      <w:pPr>
        <w:pStyle w:val="ParagraphStyle"/>
        <w:rPr>
          <w:rFonts w:ascii="Times New Roman" w:hAnsi="Times New Roman" w:cs="Times New Roman"/>
          <w:b/>
          <w:bCs/>
          <w:caps/>
        </w:rPr>
      </w:pPr>
    </w:p>
    <w:p w:rsidR="00F850C5" w:rsidRDefault="00F850C5" w:rsidP="0091180A">
      <w:pPr>
        <w:pStyle w:val="ParagraphStyle"/>
        <w:rPr>
          <w:rFonts w:ascii="Times New Roman" w:hAnsi="Times New Roman" w:cs="Times New Roman"/>
          <w:b/>
          <w:bCs/>
          <w:caps/>
        </w:rPr>
      </w:pPr>
    </w:p>
    <w:p w:rsidR="00F850C5" w:rsidRDefault="00F850C5" w:rsidP="0091180A">
      <w:pPr>
        <w:pStyle w:val="ParagraphStyle"/>
        <w:rPr>
          <w:rFonts w:ascii="Times New Roman" w:hAnsi="Times New Roman" w:cs="Times New Roman"/>
          <w:b/>
          <w:bCs/>
          <w:caps/>
        </w:rPr>
      </w:pPr>
    </w:p>
    <w:p w:rsidR="00F850C5" w:rsidRDefault="00F850C5" w:rsidP="0091180A">
      <w:pPr>
        <w:pStyle w:val="ParagraphStyle"/>
        <w:rPr>
          <w:rFonts w:ascii="Times New Roman" w:hAnsi="Times New Roman" w:cs="Times New Roman"/>
          <w:b/>
          <w:bCs/>
          <w:caps/>
        </w:rPr>
      </w:pPr>
    </w:p>
    <w:p w:rsidR="00F850C5" w:rsidRDefault="00F850C5" w:rsidP="0091180A">
      <w:pPr>
        <w:pStyle w:val="ParagraphStyle"/>
        <w:rPr>
          <w:rFonts w:ascii="Times New Roman" w:hAnsi="Times New Roman" w:cs="Times New Roman"/>
          <w:b/>
          <w:bCs/>
          <w:caps/>
        </w:rPr>
      </w:pPr>
    </w:p>
    <w:p w:rsidR="00F850C5" w:rsidRDefault="00F850C5" w:rsidP="0091180A">
      <w:pPr>
        <w:pStyle w:val="ParagraphStyle"/>
        <w:rPr>
          <w:rFonts w:ascii="Times New Roman" w:hAnsi="Times New Roman" w:cs="Times New Roman"/>
          <w:b/>
          <w:bCs/>
          <w:caps/>
        </w:rPr>
      </w:pPr>
    </w:p>
    <w:p w:rsidR="00F850C5" w:rsidRDefault="00F850C5" w:rsidP="0091180A">
      <w:pPr>
        <w:pStyle w:val="ParagraphStyle"/>
        <w:rPr>
          <w:rFonts w:ascii="Times New Roman" w:hAnsi="Times New Roman" w:cs="Times New Roman"/>
          <w:b/>
          <w:bCs/>
          <w:caps/>
        </w:rPr>
      </w:pPr>
    </w:p>
    <w:p w:rsidR="00F850C5" w:rsidRDefault="00F850C5" w:rsidP="0091180A">
      <w:pPr>
        <w:pStyle w:val="ParagraphStyle"/>
        <w:rPr>
          <w:rFonts w:ascii="Times New Roman" w:hAnsi="Times New Roman" w:cs="Times New Roman"/>
          <w:b/>
          <w:bCs/>
          <w:caps/>
        </w:rPr>
      </w:pPr>
    </w:p>
    <w:p w:rsidR="00F850C5" w:rsidRPr="0091180A" w:rsidRDefault="00F850C5" w:rsidP="0091180A">
      <w:pPr>
        <w:pStyle w:val="ParagraphStyle"/>
        <w:rPr>
          <w:rFonts w:ascii="Times New Roman" w:hAnsi="Times New Roman" w:cs="Times New Roman"/>
          <w:b/>
          <w:bCs/>
          <w:caps/>
        </w:rPr>
      </w:pPr>
    </w:p>
    <w:p w:rsidR="00A136A4" w:rsidRPr="0091180A" w:rsidRDefault="00A136A4" w:rsidP="00A136A4">
      <w:p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7C82" w:rsidRPr="0091180A" w:rsidRDefault="00FC7C82" w:rsidP="0091180A">
      <w:pPr>
        <w:pStyle w:val="a3"/>
        <w:rPr>
          <w:rFonts w:ascii="Times New Roman" w:hAnsi="Times New Roman"/>
          <w:b/>
          <w:szCs w:val="24"/>
          <w:lang w:val="ru-RU"/>
        </w:rPr>
        <w:sectPr w:rsidR="00FC7C82" w:rsidRPr="0091180A" w:rsidSect="00C10379">
          <w:pgSz w:w="11906" w:h="16838"/>
          <w:pgMar w:top="720" w:right="720" w:bottom="720" w:left="720" w:header="0" w:footer="0" w:gutter="0"/>
          <w:pgBorders w:display="firstPage" w:offsetFrom="page">
            <w:top w:val="twistedLines2" w:sz="18" w:space="24" w:color="C00000"/>
            <w:left w:val="twistedLines2" w:sz="18" w:space="24" w:color="C00000"/>
            <w:bottom w:val="twistedLines2" w:sz="18" w:space="24" w:color="C00000"/>
            <w:right w:val="twistedLines2" w:sz="18" w:space="24" w:color="C00000"/>
          </w:pgBorders>
          <w:cols w:space="708"/>
          <w:titlePg/>
          <w:docGrid w:linePitch="360"/>
        </w:sectPr>
      </w:pPr>
    </w:p>
    <w:p w:rsidR="00A136A4" w:rsidRPr="00AC36EA" w:rsidRDefault="00A136A4" w:rsidP="00AC36E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36EA">
        <w:rPr>
          <w:rFonts w:ascii="Times New Roman" w:hAnsi="Times New Roman" w:cs="Times New Roman"/>
          <w:b/>
          <w:sz w:val="20"/>
          <w:szCs w:val="20"/>
        </w:rPr>
        <w:t>Календарно-тематическое планирование по предмету «Музыка» 4 класс</w:t>
      </w:r>
    </w:p>
    <w:p w:rsidR="00A136A4" w:rsidRPr="00AC36EA" w:rsidRDefault="00A136A4" w:rsidP="00AC36E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174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"/>
        <w:gridCol w:w="81"/>
        <w:gridCol w:w="13"/>
        <w:gridCol w:w="294"/>
        <w:gridCol w:w="330"/>
        <w:gridCol w:w="36"/>
        <w:gridCol w:w="48"/>
        <w:gridCol w:w="139"/>
        <w:gridCol w:w="55"/>
        <w:gridCol w:w="68"/>
        <w:gridCol w:w="71"/>
        <w:gridCol w:w="120"/>
        <w:gridCol w:w="313"/>
        <w:gridCol w:w="16"/>
        <w:gridCol w:w="123"/>
        <w:gridCol w:w="388"/>
        <w:gridCol w:w="1755"/>
        <w:gridCol w:w="627"/>
        <w:gridCol w:w="2498"/>
        <w:gridCol w:w="2356"/>
        <w:gridCol w:w="3522"/>
        <w:gridCol w:w="142"/>
        <w:gridCol w:w="2879"/>
      </w:tblGrid>
      <w:tr w:rsidR="0001599A" w:rsidRPr="00AC36EA" w:rsidTr="00B66B12">
        <w:tc>
          <w:tcPr>
            <w:tcW w:w="208" w:type="pct"/>
            <w:gridSpan w:val="4"/>
            <w:vMerge w:val="restart"/>
          </w:tcPr>
          <w:p w:rsidR="00A136A4" w:rsidRPr="00AC36EA" w:rsidRDefault="00A136A4" w:rsidP="00AC3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136A4" w:rsidRPr="00AC36EA" w:rsidRDefault="00A136A4" w:rsidP="00AC3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п\п</w:t>
            </w:r>
          </w:p>
        </w:tc>
        <w:tc>
          <w:tcPr>
            <w:tcW w:w="267" w:type="pct"/>
            <w:gridSpan w:val="8"/>
            <w:vMerge w:val="restart"/>
          </w:tcPr>
          <w:p w:rsidR="00A136A4" w:rsidRPr="00AC36EA" w:rsidRDefault="00A136A4" w:rsidP="00AC3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  <w:p w:rsidR="00A136A4" w:rsidRPr="00AC36EA" w:rsidRDefault="00A136A4" w:rsidP="00AC3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gridSpan w:val="4"/>
            <w:vMerge w:val="restart"/>
          </w:tcPr>
          <w:p w:rsidR="00A136A4" w:rsidRPr="00AC36EA" w:rsidRDefault="00AC36EA" w:rsidP="00AC3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737" w:type="pct"/>
            <w:gridSpan w:val="2"/>
            <w:vMerge w:val="restart"/>
          </w:tcPr>
          <w:p w:rsidR="00A136A4" w:rsidRPr="00AC36EA" w:rsidRDefault="00A136A4" w:rsidP="00AC3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урока.</w:t>
            </w:r>
          </w:p>
          <w:p w:rsidR="00A136A4" w:rsidRPr="00AC36EA" w:rsidRDefault="00A136A4" w:rsidP="00AC3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28" w:type="pct"/>
            <w:gridSpan w:val="5"/>
          </w:tcPr>
          <w:p w:rsidR="00A136A4" w:rsidRPr="00AC36EA" w:rsidRDefault="00A136A4" w:rsidP="00AC3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Планируемые результаты </w:t>
            </w:r>
          </w:p>
          <w:p w:rsidR="00A136A4" w:rsidRPr="00AC36EA" w:rsidRDefault="00A136A4" w:rsidP="00AC3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 соответствии с ФГОС)</w:t>
            </w:r>
          </w:p>
        </w:tc>
      </w:tr>
      <w:tr w:rsidR="0001599A" w:rsidRPr="00AC36EA" w:rsidTr="00B66B12">
        <w:tc>
          <w:tcPr>
            <w:tcW w:w="208" w:type="pct"/>
            <w:gridSpan w:val="4"/>
            <w:vMerge/>
          </w:tcPr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7" w:type="pct"/>
            <w:gridSpan w:val="8"/>
            <w:vMerge/>
          </w:tcPr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gridSpan w:val="4"/>
            <w:vMerge/>
          </w:tcPr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" w:type="pct"/>
            <w:gridSpan w:val="2"/>
            <w:vMerge/>
          </w:tcPr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3" w:type="pct"/>
          </w:tcPr>
          <w:p w:rsidR="00A136A4" w:rsidRPr="00AC36EA" w:rsidRDefault="00A136A4" w:rsidP="00AC3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материала</w:t>
            </w:r>
          </w:p>
        </w:tc>
        <w:tc>
          <w:tcPr>
            <w:tcW w:w="729" w:type="pct"/>
          </w:tcPr>
          <w:p w:rsidR="00A136A4" w:rsidRPr="00AC36EA" w:rsidRDefault="00A136A4" w:rsidP="00AC3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Предметные</w:t>
            </w:r>
          </w:p>
          <w:p w:rsidR="00A136A4" w:rsidRPr="00AC36EA" w:rsidRDefault="00A136A4" w:rsidP="00AC3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результаты</w:t>
            </w:r>
          </w:p>
        </w:tc>
        <w:tc>
          <w:tcPr>
            <w:tcW w:w="1090" w:type="pct"/>
          </w:tcPr>
          <w:p w:rsidR="00A136A4" w:rsidRPr="00AC36EA" w:rsidRDefault="00A136A4" w:rsidP="00AC3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УУД</w:t>
            </w:r>
          </w:p>
        </w:tc>
        <w:tc>
          <w:tcPr>
            <w:tcW w:w="936" w:type="pct"/>
            <w:gridSpan w:val="2"/>
          </w:tcPr>
          <w:p w:rsidR="00A136A4" w:rsidRPr="00AC36EA" w:rsidRDefault="00A136A4" w:rsidP="00AC3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 результаты</w:t>
            </w:r>
          </w:p>
        </w:tc>
      </w:tr>
      <w:tr w:rsidR="00A136A4" w:rsidRPr="00AC36EA" w:rsidTr="00A136A4">
        <w:tc>
          <w:tcPr>
            <w:tcW w:w="5000" w:type="pct"/>
            <w:gridSpan w:val="23"/>
          </w:tcPr>
          <w:p w:rsidR="00A136A4" w:rsidRPr="00AC36EA" w:rsidRDefault="00A136A4" w:rsidP="00AC3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Россия-Родина моя 3 ч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Характеристика деятельности учащихся: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Размышлять о музыкальных произведениях как способе выражения чувств и мыслей человека.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Эмоционально воспринимать народное и профессиональное музыкальное творчество разных стран мира и народов России и высказывать мнение о его содержании.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Исследовать: выявлять общность истоков и особенности народной и профессиональной музыки.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Исполнять и разыгрывать народные песни, участвовать в коллективных играх-драматизациях. 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Общаться и взаимодействовать в процессе ансамблевого, коллективного (хорового, инструментального) воплощения различных художественных образов.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Узнавать образцы народного музыкально-поэтического творчества и музыкального фольклора России.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Импровизировать на заданные тексты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Выразительно, интонационно осмысленно исполнять сочинения разных жанров и стилей.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Подбирать ассоциативные ряды художественным произведениям различных видов искусства.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творческие задания из рабочей тетради.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Оценивать собственную музыкально-творческую деятельность.</w:t>
            </w:r>
          </w:p>
        </w:tc>
      </w:tr>
      <w:tr w:rsidR="0001599A" w:rsidRPr="00AC36EA" w:rsidTr="00B66B12">
        <w:tc>
          <w:tcPr>
            <w:tcW w:w="113" w:type="pct"/>
            <w:gridSpan w:val="2"/>
          </w:tcPr>
          <w:p w:rsidR="0001599A" w:rsidRPr="0099569D" w:rsidRDefault="0001599A" w:rsidP="00AC36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5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pct"/>
            <w:gridSpan w:val="6"/>
            <w:tcBorders>
              <w:right w:val="single" w:sz="4" w:space="0" w:color="auto"/>
            </w:tcBorders>
          </w:tcPr>
          <w:p w:rsidR="0001599A" w:rsidRPr="0099569D" w:rsidRDefault="0001599A" w:rsidP="00AC36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9569D" w:rsidRPr="0099569D" w:rsidRDefault="0099569D" w:rsidP="00AC36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9569D" w:rsidRPr="0099569D" w:rsidRDefault="0099569D" w:rsidP="00AC36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5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4.09</w:t>
            </w:r>
          </w:p>
          <w:p w:rsidR="0099569D" w:rsidRPr="0099569D" w:rsidRDefault="0099569D" w:rsidP="00AC36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9569D" w:rsidRPr="0099569D" w:rsidRDefault="0099569D" w:rsidP="00AC36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9569D" w:rsidRPr="0099569D" w:rsidRDefault="0099569D" w:rsidP="00AC36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9569D" w:rsidRPr="0099569D" w:rsidRDefault="0099569D" w:rsidP="00AC36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9569D" w:rsidRPr="0099569D" w:rsidRDefault="0099569D" w:rsidP="00AC36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gridSpan w:val="7"/>
            <w:tcBorders>
              <w:left w:val="single" w:sz="4" w:space="0" w:color="auto"/>
            </w:tcBorders>
          </w:tcPr>
          <w:p w:rsidR="0001599A" w:rsidRPr="00AC36EA" w:rsidRDefault="0001599A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9" w:type="pct"/>
          </w:tcPr>
          <w:p w:rsidR="0001599A" w:rsidRPr="00AC36EA" w:rsidRDefault="0001599A" w:rsidP="00AC36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37" w:type="pct"/>
            <w:gridSpan w:val="2"/>
          </w:tcPr>
          <w:p w:rsidR="0001599A" w:rsidRPr="00AC36EA" w:rsidRDefault="0001599A" w:rsidP="00AC36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Мелодия. «Ты запой мне ту песню»</w:t>
            </w:r>
          </w:p>
          <w:p w:rsidR="0001599A" w:rsidRPr="00AC36EA" w:rsidRDefault="0001599A" w:rsidP="00AC36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3" w:type="pct"/>
          </w:tcPr>
          <w:p w:rsidR="0001599A" w:rsidRPr="00AC36EA" w:rsidRDefault="0001599A" w:rsidP="00AC36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Мелодия. С.В.Рахманинов.</w:t>
            </w:r>
          </w:p>
          <w:p w:rsidR="0001599A" w:rsidRPr="00AC36EA" w:rsidRDefault="0001599A" w:rsidP="00AC36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Жанр: инструментальный концерт.       «Песня о России».</w:t>
            </w:r>
          </w:p>
          <w:p w:rsidR="0001599A" w:rsidRPr="00AC36EA" w:rsidRDefault="0001599A" w:rsidP="00AC36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В.Локтев.</w:t>
            </w:r>
          </w:p>
          <w:p w:rsidR="0001599A" w:rsidRPr="00AC36EA" w:rsidRDefault="0001599A" w:rsidP="00AC36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Куплетная форма.</w:t>
            </w:r>
          </w:p>
        </w:tc>
        <w:tc>
          <w:tcPr>
            <w:tcW w:w="729" w:type="pct"/>
          </w:tcPr>
          <w:p w:rsidR="0001599A" w:rsidRPr="00AC36EA" w:rsidRDefault="0001599A" w:rsidP="00AC36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Научится слышать и интонировать мелодию, воспринимать музыку инструментального концерта.</w:t>
            </w:r>
          </w:p>
          <w:p w:rsidR="0001599A" w:rsidRPr="00AC36EA" w:rsidRDefault="0001599A" w:rsidP="00AC36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Получит возможность научиться владеть навыками кантиленногопения.</w:t>
            </w:r>
          </w:p>
        </w:tc>
        <w:tc>
          <w:tcPr>
            <w:tcW w:w="1090" w:type="pct"/>
          </w:tcPr>
          <w:p w:rsidR="0001599A" w:rsidRPr="00AC36EA" w:rsidRDefault="0001599A" w:rsidP="00AC36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Регулятивные:</w:t>
            </w:r>
          </w:p>
          <w:p w:rsidR="0001599A" w:rsidRPr="00AC36EA" w:rsidRDefault="0001599A" w:rsidP="00AC36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Целеполагание в постановке учебных задач.</w:t>
            </w:r>
          </w:p>
          <w:p w:rsidR="0001599A" w:rsidRPr="00AC36EA" w:rsidRDefault="0001599A" w:rsidP="00AC36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Познавательные:</w:t>
            </w:r>
          </w:p>
          <w:p w:rsidR="0001599A" w:rsidRPr="00AC36EA" w:rsidRDefault="0001599A" w:rsidP="00AC36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Владение навыками речевого высказывания.</w:t>
            </w:r>
          </w:p>
          <w:p w:rsidR="0001599A" w:rsidRPr="00AC36EA" w:rsidRDefault="0001599A" w:rsidP="00AC36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Коммуникативные:</w:t>
            </w:r>
          </w:p>
          <w:p w:rsidR="0001599A" w:rsidRPr="00AC36EA" w:rsidRDefault="0001599A" w:rsidP="00AC36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Совершенствование представлений учащихся о музыкальной культуре своей Родины.</w:t>
            </w:r>
          </w:p>
        </w:tc>
        <w:tc>
          <w:tcPr>
            <w:tcW w:w="936" w:type="pct"/>
            <w:gridSpan w:val="2"/>
          </w:tcPr>
          <w:p w:rsidR="0001599A" w:rsidRPr="00AC36EA" w:rsidRDefault="0001599A" w:rsidP="00F92D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Понимание жизненного содержания классической музыки на основе эмоционального и осознанного отношения к музыкальной культуре России.</w:t>
            </w:r>
          </w:p>
        </w:tc>
      </w:tr>
      <w:tr w:rsidR="0001599A" w:rsidRPr="00AC36EA" w:rsidTr="00B66B12">
        <w:tc>
          <w:tcPr>
            <w:tcW w:w="113" w:type="pct"/>
            <w:gridSpan w:val="2"/>
          </w:tcPr>
          <w:p w:rsidR="0001599A" w:rsidRPr="00AC36EA" w:rsidRDefault="0001599A" w:rsidP="00AC36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66" w:type="pct"/>
            <w:gridSpan w:val="6"/>
            <w:tcBorders>
              <w:right w:val="single" w:sz="4" w:space="0" w:color="auto"/>
            </w:tcBorders>
          </w:tcPr>
          <w:p w:rsidR="0001599A" w:rsidRPr="00AC36EA" w:rsidRDefault="0099569D" w:rsidP="00AC36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11.09</w:t>
            </w:r>
          </w:p>
        </w:tc>
        <w:tc>
          <w:tcPr>
            <w:tcW w:w="237" w:type="pct"/>
            <w:gridSpan w:val="7"/>
            <w:tcBorders>
              <w:left w:val="single" w:sz="4" w:space="0" w:color="auto"/>
            </w:tcBorders>
          </w:tcPr>
          <w:p w:rsidR="0001599A" w:rsidRPr="00AC36EA" w:rsidRDefault="0001599A" w:rsidP="007662D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9" w:type="pct"/>
          </w:tcPr>
          <w:p w:rsidR="0001599A" w:rsidRPr="00AC36EA" w:rsidRDefault="0001599A" w:rsidP="00AC36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37" w:type="pct"/>
            <w:gridSpan w:val="2"/>
          </w:tcPr>
          <w:p w:rsidR="0001599A" w:rsidRPr="00AC36EA" w:rsidRDefault="0001599A" w:rsidP="00AC36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«Что не выразишь словами, звуком на душу навей»</w:t>
            </w:r>
          </w:p>
          <w:p w:rsidR="0001599A" w:rsidRPr="00AC36EA" w:rsidRDefault="0001599A" w:rsidP="00AC36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3" w:type="pct"/>
          </w:tcPr>
          <w:p w:rsidR="0001599A" w:rsidRPr="00AC36EA" w:rsidRDefault="0001599A" w:rsidP="00AC36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Вокализ.</w:t>
            </w:r>
          </w:p>
          <w:p w:rsidR="0001599A" w:rsidRPr="00AC36EA" w:rsidRDefault="0001599A" w:rsidP="00AC36EA">
            <w:pPr>
              <w:spacing w:after="0" w:line="240" w:lineRule="auto"/>
              <w:ind w:right="-27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С.В.Рахманинов.</w:t>
            </w:r>
          </w:p>
          <w:p w:rsidR="0001599A" w:rsidRPr="00AC36EA" w:rsidRDefault="0001599A" w:rsidP="00AC36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а капелла.</w:t>
            </w:r>
          </w:p>
          <w:p w:rsidR="0001599A" w:rsidRPr="00AC36EA" w:rsidRDefault="0001599A" w:rsidP="00AC36EA">
            <w:pPr>
              <w:spacing w:after="0" w:line="240" w:lineRule="auto"/>
              <w:ind w:left="-26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А.В.Нежданова.</w:t>
            </w:r>
          </w:p>
          <w:p w:rsidR="0001599A" w:rsidRPr="00AC36EA" w:rsidRDefault="0001599A" w:rsidP="00AC36EA">
            <w:pPr>
              <w:spacing w:after="0" w:line="240" w:lineRule="auto"/>
              <w:ind w:left="-26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Сопрано.</w:t>
            </w:r>
          </w:p>
          <w:p w:rsidR="0001599A" w:rsidRPr="00AC36EA" w:rsidRDefault="0001599A" w:rsidP="00AC36EA">
            <w:pPr>
              <w:spacing w:after="0" w:line="240" w:lineRule="auto"/>
              <w:ind w:left="-26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9" w:type="pct"/>
          </w:tcPr>
          <w:p w:rsidR="0001599A" w:rsidRPr="00AC36EA" w:rsidRDefault="0001599A" w:rsidP="00AC36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Научится определять новый жанр музыки.</w:t>
            </w:r>
          </w:p>
          <w:p w:rsidR="0001599A" w:rsidRPr="00AC36EA" w:rsidRDefault="0001599A" w:rsidP="00AC36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Получит возможность развивать  творческие способности, певческий голос.</w:t>
            </w:r>
          </w:p>
        </w:tc>
        <w:tc>
          <w:tcPr>
            <w:tcW w:w="1090" w:type="pct"/>
          </w:tcPr>
          <w:p w:rsidR="0001599A" w:rsidRPr="00AC36EA" w:rsidRDefault="0001599A" w:rsidP="00AC36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Р: оценка воздействия муз. сочинения на собственные чувства и мысли.</w:t>
            </w:r>
          </w:p>
          <w:p w:rsidR="0001599A" w:rsidRPr="00AC36EA" w:rsidRDefault="0001599A" w:rsidP="00AC36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П: закрепление представлений о муз. языке вокализа, средствах муз. выразительности.</w:t>
            </w:r>
          </w:p>
          <w:p w:rsidR="0001599A" w:rsidRPr="00AC36EA" w:rsidRDefault="0001599A" w:rsidP="00AC36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К: продуктивное сотрудничество со сверстниками .</w:t>
            </w:r>
          </w:p>
        </w:tc>
        <w:tc>
          <w:tcPr>
            <w:tcW w:w="936" w:type="pct"/>
            <w:gridSpan w:val="2"/>
          </w:tcPr>
          <w:p w:rsidR="0001599A" w:rsidRPr="00AC36EA" w:rsidRDefault="0001599A" w:rsidP="00F92D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Понимание социальных функций музыки в жизни людей, общества.</w:t>
            </w:r>
          </w:p>
        </w:tc>
      </w:tr>
      <w:tr w:rsidR="0001599A" w:rsidRPr="00AC36EA" w:rsidTr="00B66B12">
        <w:tc>
          <w:tcPr>
            <w:tcW w:w="113" w:type="pct"/>
            <w:gridSpan w:val="2"/>
          </w:tcPr>
          <w:p w:rsidR="0001599A" w:rsidRPr="00AC36EA" w:rsidRDefault="0001599A" w:rsidP="00AC36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66" w:type="pct"/>
            <w:gridSpan w:val="6"/>
            <w:tcBorders>
              <w:right w:val="single" w:sz="4" w:space="0" w:color="auto"/>
            </w:tcBorders>
          </w:tcPr>
          <w:p w:rsidR="0001599A" w:rsidRPr="00AC36EA" w:rsidRDefault="0099569D" w:rsidP="00AC36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18.09</w:t>
            </w:r>
          </w:p>
        </w:tc>
        <w:tc>
          <w:tcPr>
            <w:tcW w:w="237" w:type="pct"/>
            <w:gridSpan w:val="7"/>
            <w:tcBorders>
              <w:left w:val="single" w:sz="4" w:space="0" w:color="auto"/>
            </w:tcBorders>
          </w:tcPr>
          <w:p w:rsidR="0001599A" w:rsidRPr="00AC36EA" w:rsidRDefault="007662DA" w:rsidP="00AC36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18.09</w:t>
            </w:r>
          </w:p>
        </w:tc>
        <w:tc>
          <w:tcPr>
            <w:tcW w:w="119" w:type="pct"/>
          </w:tcPr>
          <w:p w:rsidR="0001599A" w:rsidRPr="00AC36EA" w:rsidRDefault="0001599A" w:rsidP="00AC36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37" w:type="pct"/>
            <w:gridSpan w:val="2"/>
          </w:tcPr>
          <w:p w:rsidR="0001599A" w:rsidRPr="00AC36EA" w:rsidRDefault="0001599A" w:rsidP="00AC36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«Ты откуда, </w:t>
            </w: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русская, зародилась музыка» Кантата.</w:t>
            </w:r>
          </w:p>
          <w:p w:rsidR="0001599A" w:rsidRPr="00AC36EA" w:rsidRDefault="0001599A" w:rsidP="00AC36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3" w:type="pct"/>
          </w:tcPr>
          <w:p w:rsidR="0001599A" w:rsidRPr="00AC36EA" w:rsidRDefault="0001599A" w:rsidP="00AC36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Кантата. С.С.Прокофьев. Меццо-сопрано. Альт.</w:t>
            </w:r>
          </w:p>
        </w:tc>
        <w:tc>
          <w:tcPr>
            <w:tcW w:w="729" w:type="pct"/>
          </w:tcPr>
          <w:p w:rsidR="0001599A" w:rsidRPr="00AC36EA" w:rsidRDefault="0001599A" w:rsidP="00AC36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Научится воспринимать музыку кантаты.</w:t>
            </w:r>
          </w:p>
          <w:p w:rsidR="0001599A" w:rsidRPr="00AC36EA" w:rsidRDefault="0001599A" w:rsidP="00AC36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Получит возможность научиться участвовать в коллективной творческой деятельности при воплощении музыкальных образов.</w:t>
            </w:r>
          </w:p>
        </w:tc>
        <w:tc>
          <w:tcPr>
            <w:tcW w:w="1090" w:type="pct"/>
          </w:tcPr>
          <w:p w:rsidR="0001599A" w:rsidRPr="00AC36EA" w:rsidRDefault="0001599A" w:rsidP="00AC36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Р: Выполнять учебные действия в качестве исполнителя и слушателя.</w:t>
            </w:r>
          </w:p>
          <w:p w:rsidR="0001599A" w:rsidRPr="00AC36EA" w:rsidRDefault="0001599A" w:rsidP="00AC36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П: Контролировать и оценивать процесс и результат деятельности.</w:t>
            </w:r>
          </w:p>
          <w:p w:rsidR="0001599A" w:rsidRPr="00AC36EA" w:rsidRDefault="0001599A" w:rsidP="00AC36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К: Умение договориться о распределении функций и ролей в совместной деятельности.</w:t>
            </w:r>
          </w:p>
        </w:tc>
        <w:tc>
          <w:tcPr>
            <w:tcW w:w="936" w:type="pct"/>
            <w:gridSpan w:val="2"/>
          </w:tcPr>
          <w:p w:rsidR="0001599A" w:rsidRPr="00AC36EA" w:rsidRDefault="0001599A" w:rsidP="00F92D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Становление эстетических идеалов.</w:t>
            </w:r>
          </w:p>
          <w:p w:rsidR="0001599A" w:rsidRPr="00AC36EA" w:rsidRDefault="0001599A" w:rsidP="00F92D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Уважительное отношение к истории и культуре русского народа.</w:t>
            </w:r>
          </w:p>
        </w:tc>
      </w:tr>
      <w:tr w:rsidR="00A136A4" w:rsidRPr="00AC36EA" w:rsidTr="00A136A4">
        <w:tc>
          <w:tcPr>
            <w:tcW w:w="5000" w:type="pct"/>
            <w:gridSpan w:val="23"/>
          </w:tcPr>
          <w:p w:rsidR="00A136A4" w:rsidRPr="00AC36EA" w:rsidRDefault="00A136A4" w:rsidP="00AC3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День, полный событий.-5 ч.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Характеристика деятельности учащихся: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Выявлять выразительные и изобразительные особенности музыки русских композиторов и поэзии А.С. Пушкина.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Понимать особенности построения (формы) музыкальных и литературных произведений.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Распознаватьиз художественный смысл.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Анализировать и обобщать жанрово-стилистические особенности музыкальных произведений.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Интонационно осмысленно исполнять сочинения разных жанров и стилей.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творческие задания из рабочей тетради.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Участвовать в коллективно музыкально-творческой деятельности, в инсценировках произведений разных жанров и форм (песни, танцы, фрагменты из произведений, оперы и др. ).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Определять виды музыки, сопоставлять музыкальные образы в звучании различных музыкальных инструментов.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Интонационно осмысленно исполнять сочинения разных жанров и стилей.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творческие задания из рабочей тетради.</w:t>
            </w:r>
          </w:p>
        </w:tc>
      </w:tr>
      <w:tr w:rsidR="0001599A" w:rsidRPr="00AC36EA" w:rsidTr="00B66B12">
        <w:tc>
          <w:tcPr>
            <w:tcW w:w="113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8" w:type="pct"/>
            <w:gridSpan w:val="4"/>
            <w:tcBorders>
              <w:right w:val="single" w:sz="4" w:space="0" w:color="auto"/>
            </w:tcBorders>
          </w:tcPr>
          <w:p w:rsidR="0001599A" w:rsidRPr="00AC36EA" w:rsidRDefault="00DF0337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</w:t>
            </w:r>
          </w:p>
        </w:tc>
        <w:tc>
          <w:tcPr>
            <w:tcW w:w="257" w:type="pct"/>
            <w:gridSpan w:val="8"/>
            <w:tcBorders>
              <w:left w:val="single" w:sz="4" w:space="0" w:color="auto"/>
            </w:tcBorders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«Приют спокойствия, трудов и вдохновенья…»</w:t>
            </w:r>
          </w:p>
        </w:tc>
        <w:tc>
          <w:tcPr>
            <w:tcW w:w="773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Лирика в поэзии и музыке.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П.И.Чайковский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«Осенняя песнь».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Г.В.Свиридов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«Осень», «Пастораль».</w:t>
            </w:r>
          </w:p>
        </w:tc>
        <w:tc>
          <w:tcPr>
            <w:tcW w:w="729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Научится воспринимать музыку и размышлять о ней.</w:t>
            </w: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Развитие навыков кантиленного пения.</w:t>
            </w:r>
          </w:p>
        </w:tc>
        <w:tc>
          <w:tcPr>
            <w:tcW w:w="1090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Р: Планирование собственных действий в процессе восприятия музыки.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П: Владение навыками интонационно-образного анализа муз.произведения.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К: Развитие навыков постановки проблемных вопросов.</w:t>
            </w:r>
          </w:p>
        </w:tc>
        <w:tc>
          <w:tcPr>
            <w:tcW w:w="936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Наличие эмоционального отношения к искусству.</w:t>
            </w:r>
          </w:p>
        </w:tc>
      </w:tr>
      <w:tr w:rsidR="0001599A" w:rsidRPr="00AC36EA" w:rsidTr="00B66B12">
        <w:tc>
          <w:tcPr>
            <w:tcW w:w="113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8" w:type="pct"/>
            <w:gridSpan w:val="4"/>
            <w:tcBorders>
              <w:right w:val="single" w:sz="4" w:space="0" w:color="auto"/>
            </w:tcBorders>
          </w:tcPr>
          <w:p w:rsidR="0001599A" w:rsidRPr="00AC36EA" w:rsidRDefault="00DF0337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257" w:type="pct"/>
            <w:gridSpan w:val="8"/>
            <w:tcBorders>
              <w:left w:val="single" w:sz="4" w:space="0" w:color="auto"/>
            </w:tcBorders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Зимнее утро. Зимний вечер.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Выразительность.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Изобразительность.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П.И.Чайковский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«Зимнее утро». «У камелька».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А.С.Пушкин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«Зимний вечер».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Зимний пейзаж.</w:t>
            </w:r>
          </w:p>
        </w:tc>
        <w:tc>
          <w:tcPr>
            <w:tcW w:w="729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Научится эмоционально выражать свое отношение к искусству, соотносить выразительные и изобразительные интонации.</w:t>
            </w:r>
          </w:p>
        </w:tc>
        <w:tc>
          <w:tcPr>
            <w:tcW w:w="1090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Р: Развернутость анализа музыкального сочинения.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П: Владение словарем музыкальных терминов в процессе размышлений о музыке.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К: Поиск способов в разрешении конфликтных ситуаций в процессе исполнения музыки.</w:t>
            </w:r>
          </w:p>
        </w:tc>
        <w:tc>
          <w:tcPr>
            <w:tcW w:w="936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Понимание жизненного содержания классической музыки на основе эмоционального и осознанного отношения к ней.</w:t>
            </w:r>
          </w:p>
        </w:tc>
      </w:tr>
      <w:tr w:rsidR="0001599A" w:rsidRPr="00AC36EA" w:rsidTr="00B66B12">
        <w:tc>
          <w:tcPr>
            <w:tcW w:w="113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8" w:type="pct"/>
            <w:gridSpan w:val="4"/>
            <w:tcBorders>
              <w:right w:val="single" w:sz="4" w:space="0" w:color="auto"/>
            </w:tcBorders>
          </w:tcPr>
          <w:p w:rsidR="0001599A" w:rsidRPr="00AC36EA" w:rsidRDefault="00DF0337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</w:t>
            </w:r>
          </w:p>
        </w:tc>
        <w:tc>
          <w:tcPr>
            <w:tcW w:w="257" w:type="pct"/>
            <w:gridSpan w:val="8"/>
            <w:tcBorders>
              <w:left w:val="single" w:sz="4" w:space="0" w:color="auto"/>
            </w:tcBorders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«Что за прелесть эти сказки!!!». Три чуда.</w:t>
            </w:r>
          </w:p>
        </w:tc>
        <w:tc>
          <w:tcPr>
            <w:tcW w:w="773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Музыкальная тема.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Регистры. Тембры.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Н.А.Римский-Корсаков.</w:t>
            </w:r>
          </w:p>
        </w:tc>
        <w:tc>
          <w:tcPr>
            <w:tcW w:w="729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Научится наблюдать за результатом музыкального развития на основе различий интонаций, тем, образов.</w:t>
            </w:r>
          </w:p>
        </w:tc>
        <w:tc>
          <w:tcPr>
            <w:tcW w:w="1090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Р: Обобщенность действий, критичность.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П: Владение навыками осознанного речевого высказывания в процессе размышлений о музыке.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К: Оценка действий партнера в  групповой деятельности.</w:t>
            </w:r>
          </w:p>
        </w:tc>
        <w:tc>
          <w:tcPr>
            <w:tcW w:w="936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Развитие эмоциональной отзывчивости.</w:t>
            </w:r>
          </w:p>
        </w:tc>
      </w:tr>
      <w:tr w:rsidR="0001599A" w:rsidRPr="00AC36EA" w:rsidTr="00B66B12">
        <w:tc>
          <w:tcPr>
            <w:tcW w:w="113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8" w:type="pct"/>
            <w:gridSpan w:val="4"/>
            <w:tcBorders>
              <w:right w:val="single" w:sz="4" w:space="0" w:color="auto"/>
            </w:tcBorders>
          </w:tcPr>
          <w:p w:rsidR="0001599A" w:rsidRPr="00AC36EA" w:rsidRDefault="00DF0337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257" w:type="pct"/>
            <w:gridSpan w:val="8"/>
            <w:tcBorders>
              <w:left w:val="single" w:sz="4" w:space="0" w:color="auto"/>
            </w:tcBorders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Ярмарка в искусстве. Святогорский монастырь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Жанры народной музыки: хороводные и плясовые песни.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Обработка русской народной песни. Вступление к опере.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Имитация колокольных звонов.</w:t>
            </w:r>
          </w:p>
        </w:tc>
        <w:tc>
          <w:tcPr>
            <w:tcW w:w="729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Научится сопоставлять различные образы народной и профессиональной музыки.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Получит возможность реализовать собственные замыслы в инсценировке песни.</w:t>
            </w:r>
          </w:p>
        </w:tc>
        <w:tc>
          <w:tcPr>
            <w:tcW w:w="1090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Р: Оценка собственной  музыкально-творческой деятельности и работы одноклассников в разных формах взаимодействия.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П: Наличие устойчивых представлений  о музыкальном языке произведений различных стилей.</w:t>
            </w:r>
            <w:r w:rsidRPr="00AC36EA">
              <w:rPr>
                <w:rFonts w:ascii="Times New Roman" w:hAnsi="Times New Roman" w:cs="Times New Roman"/>
                <w:sz w:val="20"/>
                <w:szCs w:val="20"/>
              </w:rPr>
              <w:br/>
              <w:t>К: Участвовать в обсуждении явлений жизни и искусства.</w:t>
            </w:r>
          </w:p>
        </w:tc>
        <w:tc>
          <w:tcPr>
            <w:tcW w:w="936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Чувство сопричастности и гордости за культурное наследие своего народа.</w:t>
            </w:r>
          </w:p>
        </w:tc>
      </w:tr>
      <w:tr w:rsidR="0001599A" w:rsidRPr="00AC36EA" w:rsidTr="00B66B12">
        <w:tc>
          <w:tcPr>
            <w:tcW w:w="113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8" w:type="pct"/>
            <w:gridSpan w:val="4"/>
            <w:tcBorders>
              <w:right w:val="single" w:sz="4" w:space="0" w:color="auto"/>
            </w:tcBorders>
          </w:tcPr>
          <w:p w:rsidR="0001599A" w:rsidRPr="00AC36EA" w:rsidRDefault="00DF0337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</w:t>
            </w:r>
          </w:p>
        </w:tc>
        <w:tc>
          <w:tcPr>
            <w:tcW w:w="257" w:type="pct"/>
            <w:gridSpan w:val="8"/>
            <w:tcBorders>
              <w:left w:val="single" w:sz="4" w:space="0" w:color="auto"/>
            </w:tcBorders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«Приют, сияньем муз одетый…». Обобщающий урок.</w:t>
            </w:r>
          </w:p>
        </w:tc>
        <w:tc>
          <w:tcPr>
            <w:tcW w:w="773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Романс. М.И.Глинка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«Венецианская ночь».    Муза.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 xml:space="preserve">Дуэт. </w:t>
            </w:r>
          </w:p>
        </w:tc>
        <w:tc>
          <w:tcPr>
            <w:tcW w:w="729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Научится ориентироваться в музыкально-поэтическом творчестве, знать отличительные особенности жанра романса.</w:t>
            </w:r>
          </w:p>
        </w:tc>
        <w:tc>
          <w:tcPr>
            <w:tcW w:w="1090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Р: Планирование собственных действий в процессе  восприятия и исполнения музыки.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П: Наличие устойчивых представлений о муз. языке романса.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К: Взаимодействие в процессе коллективного воплощения художественного образа.</w:t>
            </w:r>
          </w:p>
        </w:tc>
        <w:tc>
          <w:tcPr>
            <w:tcW w:w="936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Формирование эмоционально-нравственной отзывчивости учащихся.</w:t>
            </w:r>
          </w:p>
        </w:tc>
      </w:tr>
      <w:tr w:rsidR="00A136A4" w:rsidRPr="00AC36EA" w:rsidTr="00A136A4">
        <w:tc>
          <w:tcPr>
            <w:tcW w:w="5000" w:type="pct"/>
            <w:gridSpan w:val="23"/>
          </w:tcPr>
          <w:p w:rsidR="00A136A4" w:rsidRPr="00AC36EA" w:rsidRDefault="00A136A4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/>
                <w:sz w:val="20"/>
                <w:szCs w:val="20"/>
              </w:rPr>
              <w:t>В музыкальном театре.-4 ч.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Характеристика деятельности учащихся: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Оценивать и соотносить содержание и музыкальный язык народного и профессионального музыкального творчества разных стран мира и народов России.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Воплощать особенности музыки в исполнительской деятельности с исполнением знаний основных средств музыкальной выразительности.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Определять особенности взаимодействия и развития различных образов музыкального спектакля.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Участвовать в сценическом воплощении отдельных фрагментов оперы, балета, оперетты.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Исполнять свои музыкальные композиции на школьных концертах и праздниках.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Оценивать собственную творческую деятельность. Выразительно, интонационно осмысленно исполнять сочинения разных жанров и стилей.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творческие задания из рабочей тетради.</w:t>
            </w:r>
          </w:p>
        </w:tc>
      </w:tr>
      <w:tr w:rsidR="0001599A" w:rsidRPr="00AC36EA" w:rsidTr="00B66B12">
        <w:tc>
          <w:tcPr>
            <w:tcW w:w="88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2" w:type="pct"/>
            <w:gridSpan w:val="4"/>
            <w:tcBorders>
              <w:right w:val="single" w:sz="4" w:space="0" w:color="auto"/>
            </w:tcBorders>
          </w:tcPr>
          <w:p w:rsidR="0001599A" w:rsidRPr="00AC36EA" w:rsidRDefault="00DF0337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</w:t>
            </w:r>
          </w:p>
        </w:tc>
        <w:tc>
          <w:tcPr>
            <w:tcW w:w="268" w:type="pct"/>
            <w:gridSpan w:val="9"/>
            <w:tcBorders>
              <w:left w:val="single" w:sz="4" w:space="0" w:color="auto"/>
            </w:tcBorders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Опера «Иван Сусанин»</w:t>
            </w:r>
          </w:p>
        </w:tc>
        <w:tc>
          <w:tcPr>
            <w:tcW w:w="773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Музыкальный образ.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М.И.Глинка «Иван Сусанин».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Полонез. Мазурка.</w:t>
            </w:r>
          </w:p>
        </w:tc>
        <w:tc>
          <w:tcPr>
            <w:tcW w:w="729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Научится наблюдать за результатом музыкального развития образов, слышать интонации народной польской и русской музыки.</w:t>
            </w:r>
          </w:p>
        </w:tc>
        <w:tc>
          <w:tcPr>
            <w:tcW w:w="1090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Р:   Выполнять учебные действия в качестве слушателя.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П:   Узнавать и называть танцевальные жанры.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К:   Продуктивно сотрудничать со сверстниками и взрослыми.</w:t>
            </w:r>
          </w:p>
        </w:tc>
        <w:tc>
          <w:tcPr>
            <w:tcW w:w="936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Ценностное отношение к музыкальной культуре.</w:t>
            </w:r>
          </w:p>
        </w:tc>
      </w:tr>
      <w:tr w:rsidR="0001599A" w:rsidRPr="00AC36EA" w:rsidTr="00B66B12">
        <w:tc>
          <w:tcPr>
            <w:tcW w:w="88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2" w:type="pct"/>
            <w:gridSpan w:val="4"/>
            <w:tcBorders>
              <w:right w:val="single" w:sz="4" w:space="0" w:color="auto"/>
            </w:tcBorders>
          </w:tcPr>
          <w:p w:rsidR="0001599A" w:rsidRPr="00AC36EA" w:rsidRDefault="00DF0337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</w:t>
            </w:r>
          </w:p>
        </w:tc>
        <w:tc>
          <w:tcPr>
            <w:tcW w:w="268" w:type="pct"/>
            <w:gridSpan w:val="9"/>
            <w:tcBorders>
              <w:left w:val="single" w:sz="4" w:space="0" w:color="auto"/>
            </w:tcBorders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Опера «Иван Сусанин»</w:t>
            </w:r>
          </w:p>
        </w:tc>
        <w:tc>
          <w:tcPr>
            <w:tcW w:w="773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Музыкальная драматургия.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Контраст.</w:t>
            </w:r>
          </w:p>
        </w:tc>
        <w:tc>
          <w:tcPr>
            <w:tcW w:w="729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Научится наблюдать за развитием драматургии оперы.</w:t>
            </w:r>
          </w:p>
        </w:tc>
        <w:tc>
          <w:tcPr>
            <w:tcW w:w="1090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Р: Принимать и сохранять учебную задачу.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П: Использовать общие приемы решения задач.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К: Умение вести диалог.</w:t>
            </w:r>
          </w:p>
        </w:tc>
        <w:tc>
          <w:tcPr>
            <w:tcW w:w="936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Чувство сопричастности и гордости за культурное наследие своего народа.</w:t>
            </w:r>
          </w:p>
        </w:tc>
      </w:tr>
      <w:tr w:rsidR="0001599A" w:rsidRPr="00AC36EA" w:rsidTr="00B66B12">
        <w:tc>
          <w:tcPr>
            <w:tcW w:w="88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2" w:type="pct"/>
            <w:gridSpan w:val="4"/>
            <w:tcBorders>
              <w:right w:val="single" w:sz="4" w:space="0" w:color="auto"/>
            </w:tcBorders>
          </w:tcPr>
          <w:p w:rsidR="0001599A" w:rsidRPr="00AC36EA" w:rsidRDefault="00DF0337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</w:t>
            </w:r>
          </w:p>
        </w:tc>
        <w:tc>
          <w:tcPr>
            <w:tcW w:w="268" w:type="pct"/>
            <w:gridSpan w:val="9"/>
            <w:tcBorders>
              <w:left w:val="single" w:sz="4" w:space="0" w:color="auto"/>
            </w:tcBorders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Исходила младёшенька</w:t>
            </w:r>
          </w:p>
        </w:tc>
        <w:tc>
          <w:tcPr>
            <w:tcW w:w="773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Опера М. Мусоргского «Хованщина»</w:t>
            </w:r>
          </w:p>
        </w:tc>
        <w:tc>
          <w:tcPr>
            <w:tcW w:w="729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Научится  определять характер, чувства, внутренний мир  человека через прослушивание песни-арии</w:t>
            </w:r>
          </w:p>
        </w:tc>
        <w:tc>
          <w:tcPr>
            <w:tcW w:w="1090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Р: Выполнять учебные действия в качестве слушателя.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П:Активизация творческого мышления.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К: Умение учитывать разные мнения.</w:t>
            </w:r>
          </w:p>
        </w:tc>
        <w:tc>
          <w:tcPr>
            <w:tcW w:w="936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Уважительное отношение к истории и культуре русского народа</w:t>
            </w:r>
          </w:p>
        </w:tc>
      </w:tr>
      <w:tr w:rsidR="0001599A" w:rsidRPr="00AC36EA" w:rsidTr="00B66B12">
        <w:tc>
          <w:tcPr>
            <w:tcW w:w="88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2" w:type="pct"/>
            <w:gridSpan w:val="4"/>
            <w:tcBorders>
              <w:right w:val="single" w:sz="4" w:space="0" w:color="auto"/>
            </w:tcBorders>
          </w:tcPr>
          <w:p w:rsidR="0001599A" w:rsidRPr="00AC36EA" w:rsidRDefault="00DF0337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</w:p>
        </w:tc>
        <w:tc>
          <w:tcPr>
            <w:tcW w:w="268" w:type="pct"/>
            <w:gridSpan w:val="9"/>
            <w:tcBorders>
              <w:left w:val="single" w:sz="4" w:space="0" w:color="auto"/>
            </w:tcBorders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Русский Восток. Восточные мотивы.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Балет «Гаянэ»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Восточные интонации. Вариации.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Орнамент. Контрастные образы.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А.И.Хачатурян.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Мелодический рисунок.</w:t>
            </w:r>
          </w:p>
        </w:tc>
        <w:tc>
          <w:tcPr>
            <w:tcW w:w="729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Научится слышать восточные интонации в музыке русских композиторов: М.И.Глинки и М.П.Мусоргского.</w:t>
            </w:r>
          </w:p>
        </w:tc>
        <w:tc>
          <w:tcPr>
            <w:tcW w:w="1090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Р:   Планирование собственных действий в процессе интонационно-образного анализа.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П:  Наличие устойчивых представлений о муз. языке произведений.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К:  Совершенствование представлений учащихся о толерантности к культуре других народов.</w:t>
            </w:r>
          </w:p>
        </w:tc>
        <w:tc>
          <w:tcPr>
            <w:tcW w:w="936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Готовность выражать свое отношение  к искусству.</w:t>
            </w:r>
          </w:p>
        </w:tc>
      </w:tr>
      <w:tr w:rsidR="00A136A4" w:rsidRPr="00AC36EA" w:rsidTr="00A136A4">
        <w:tc>
          <w:tcPr>
            <w:tcW w:w="5000" w:type="pct"/>
            <w:gridSpan w:val="23"/>
          </w:tcPr>
          <w:p w:rsidR="00A136A4" w:rsidRPr="00AC36EA" w:rsidRDefault="00A136A4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C36EA">
              <w:rPr>
                <w:rFonts w:ascii="Times New Roman" w:hAnsi="Times New Roman" w:cs="Times New Roman"/>
                <w:b/>
                <w:sz w:val="20"/>
                <w:szCs w:val="20"/>
              </w:rPr>
              <w:t>Гори, гори ясно, чтобы не погасло!» 3 ч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Характеристика деятельности учащихся: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Различать тембры народных музыкальных инструментов и оркестров.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Знать народные обычаи, обряды, особенности проведения народных праздников.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Исследовать историю создания музыкальных инструментов.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Осуществлять приемы мелодично варьирования на предлагаемые тексты.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Рассуждать о значении преобразующей силы музыки.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Создавать и предлагать собственные исполнительский план разучиваемых музыкальных произведений.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Интонационно осмысленно исполнять сочинения разных жанров и стилей.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творческие задания из рабочей тетради.</w:t>
            </w:r>
          </w:p>
        </w:tc>
      </w:tr>
      <w:tr w:rsidR="0001599A" w:rsidRPr="00AC36EA" w:rsidTr="00B66B12">
        <w:tc>
          <w:tcPr>
            <w:tcW w:w="88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8" w:type="pct"/>
            <w:gridSpan w:val="8"/>
            <w:tcBorders>
              <w:right w:val="single" w:sz="4" w:space="0" w:color="auto"/>
            </w:tcBorders>
          </w:tcPr>
          <w:p w:rsidR="0001599A" w:rsidRPr="00AC36EA" w:rsidRDefault="00DF0337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</w:t>
            </w:r>
          </w:p>
        </w:tc>
        <w:tc>
          <w:tcPr>
            <w:tcW w:w="220" w:type="pct"/>
            <w:gridSpan w:val="6"/>
            <w:tcBorders>
              <w:left w:val="single" w:sz="4" w:space="0" w:color="auto"/>
            </w:tcBorders>
          </w:tcPr>
          <w:p w:rsidR="0001599A" w:rsidRPr="00AC36EA" w:rsidRDefault="007662D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</w:t>
            </w:r>
          </w:p>
        </w:tc>
        <w:tc>
          <w:tcPr>
            <w:tcW w:w="119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Композитор-имя ему народ. Музыкальные инструменты России</w:t>
            </w:r>
          </w:p>
        </w:tc>
        <w:tc>
          <w:tcPr>
            <w:tcW w:w="773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Народные песни. Музыка в народном стиле</w:t>
            </w:r>
          </w:p>
        </w:tc>
        <w:tc>
          <w:tcPr>
            <w:tcW w:w="729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Знать народные обычаи, обряды, особенности их проведения</w:t>
            </w:r>
          </w:p>
        </w:tc>
        <w:tc>
          <w:tcPr>
            <w:tcW w:w="1090" w:type="pct"/>
          </w:tcPr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C36EA">
              <w:rPr>
                <w:sz w:val="20"/>
                <w:szCs w:val="20"/>
              </w:rPr>
              <w:t>Р: Принимать и сохранять учебную задачу.</w:t>
            </w:r>
          </w:p>
          <w:p w:rsidR="0001599A" w:rsidRPr="00AC36EA" w:rsidRDefault="0001599A" w:rsidP="00AC36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П:Узнавать русские музыкальные инструменты</w:t>
            </w:r>
          </w:p>
          <w:p w:rsidR="0001599A" w:rsidRPr="00AC36EA" w:rsidRDefault="0001599A" w:rsidP="00AC36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К:Совершенствование представлений учащихся о музыкальной культуре своей Родины.</w:t>
            </w:r>
          </w:p>
        </w:tc>
        <w:tc>
          <w:tcPr>
            <w:tcW w:w="936" w:type="pct"/>
            <w:gridSpan w:val="2"/>
            <w:vMerge w:val="restar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чувство гордости за свою Родину, российский народ и историю России, осознание своей этнической и национальной принадлежности</w:t>
            </w:r>
          </w:p>
        </w:tc>
      </w:tr>
      <w:tr w:rsidR="0001599A" w:rsidRPr="00AC36EA" w:rsidTr="00B66B12">
        <w:tc>
          <w:tcPr>
            <w:tcW w:w="88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8" w:type="pct"/>
            <w:gridSpan w:val="8"/>
            <w:tcBorders>
              <w:right w:val="single" w:sz="4" w:space="0" w:color="auto"/>
            </w:tcBorders>
          </w:tcPr>
          <w:p w:rsidR="0001599A" w:rsidRPr="00AC36EA" w:rsidRDefault="00DF0337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220" w:type="pct"/>
            <w:gridSpan w:val="6"/>
            <w:tcBorders>
              <w:left w:val="single" w:sz="4" w:space="0" w:color="auto"/>
            </w:tcBorders>
          </w:tcPr>
          <w:p w:rsidR="0001599A" w:rsidRPr="00AC36EA" w:rsidRDefault="007662D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119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Оркестр русских народных инструментов</w:t>
            </w:r>
          </w:p>
        </w:tc>
        <w:tc>
          <w:tcPr>
            <w:tcW w:w="773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Балалайка.гармонь, баян.</w:t>
            </w:r>
          </w:p>
        </w:tc>
        <w:tc>
          <w:tcPr>
            <w:tcW w:w="729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Различать тембры народных музыкальных инструментов</w:t>
            </w:r>
          </w:p>
        </w:tc>
        <w:tc>
          <w:tcPr>
            <w:tcW w:w="1090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Р:  Ставить новые учебные задачи.</w:t>
            </w:r>
          </w:p>
          <w:p w:rsidR="0001599A" w:rsidRPr="00AC36EA" w:rsidRDefault="0001599A" w:rsidP="00AC36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П:Узнавать русские музыкальные инструменты</w:t>
            </w:r>
          </w:p>
          <w:p w:rsidR="0001599A" w:rsidRPr="00AC36EA" w:rsidRDefault="0001599A" w:rsidP="00AC36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К:Совершенствование представлений учащихся о музыкальной культуре своей Родины.</w:t>
            </w:r>
          </w:p>
        </w:tc>
        <w:tc>
          <w:tcPr>
            <w:tcW w:w="936" w:type="pct"/>
            <w:gridSpan w:val="2"/>
            <w:vMerge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99A" w:rsidRPr="00AC36EA" w:rsidTr="00B66B12">
        <w:tc>
          <w:tcPr>
            <w:tcW w:w="88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" w:type="pct"/>
            <w:gridSpan w:val="8"/>
            <w:tcBorders>
              <w:right w:val="single" w:sz="4" w:space="0" w:color="auto"/>
            </w:tcBorders>
          </w:tcPr>
          <w:p w:rsidR="0001599A" w:rsidRPr="00AC36EA" w:rsidRDefault="00DF0337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220" w:type="pct"/>
            <w:gridSpan w:val="6"/>
            <w:tcBorders>
              <w:left w:val="single" w:sz="4" w:space="0" w:color="auto"/>
            </w:tcBorders>
          </w:tcPr>
          <w:p w:rsidR="0001599A" w:rsidRPr="00AC36EA" w:rsidRDefault="007662D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</w:t>
            </w:r>
            <w:bookmarkStart w:id="3" w:name="_GoBack"/>
            <w:bookmarkEnd w:id="3"/>
          </w:p>
        </w:tc>
        <w:tc>
          <w:tcPr>
            <w:tcW w:w="119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«Музыкант-чародей». Белорусская народная сказка. Обобщающий урок.</w:t>
            </w:r>
          </w:p>
        </w:tc>
        <w:tc>
          <w:tcPr>
            <w:tcW w:w="773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Норвежская народная песня «Волшебный смычок»</w:t>
            </w:r>
          </w:p>
        </w:tc>
        <w:tc>
          <w:tcPr>
            <w:tcW w:w="729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Исследовать историю создания народных музыкальных инструментов</w:t>
            </w:r>
          </w:p>
        </w:tc>
        <w:tc>
          <w:tcPr>
            <w:tcW w:w="1090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Р:   Планирование собственных действий в процессе интонационно-образного анализа.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П:  Наличие устойчивых представлений о муз. языке произведений.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К:  Совершенствование представлений учащихся о толерантности к культуре других народов.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уважительное отношение к культуре других народов:</w:t>
            </w:r>
          </w:p>
        </w:tc>
      </w:tr>
      <w:tr w:rsidR="00A136A4" w:rsidRPr="00AC36EA" w:rsidTr="00AC36EA">
        <w:trPr>
          <w:trHeight w:val="2549"/>
        </w:trPr>
        <w:tc>
          <w:tcPr>
            <w:tcW w:w="5000" w:type="pct"/>
            <w:gridSpan w:val="23"/>
          </w:tcPr>
          <w:p w:rsidR="00A136A4" w:rsidRPr="00AC36EA" w:rsidRDefault="00A136A4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/>
                <w:sz w:val="20"/>
                <w:szCs w:val="20"/>
              </w:rPr>
              <w:t>В концертном зале.-8 ч.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Характеристика деятельности учащихся: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Определять и соотносить различные по смыслу интонации (выразительные и изобразительные) на слух и по нотному письму, графическому изображению.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Наблюдать за процессом и результатом музыкального развития на основе сходства и различия интонаций, тем, образов.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Узнавать по звучанию различные виды музыки (вокальная, инструментальная; сольная, хоровая, оркестровая) из произведений программы.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Передавать в пении, драматизации, музыкально-пластическом движении, инструментальном музицировании, импровизации и др. образное содержание музыкальных произведений различных форм и жанров.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Корректировать собственное исполнение.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Соотносить особенности музыкального языка русской и зарубежной музыки.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Интонационно осмысленно исполнять сочинения разных жанров и стилей.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творческие задания из рабочей тетради.</w:t>
            </w:r>
          </w:p>
        </w:tc>
      </w:tr>
      <w:tr w:rsidR="0001599A" w:rsidRPr="00AC36EA" w:rsidTr="00B66B12">
        <w:trPr>
          <w:trHeight w:val="416"/>
        </w:trPr>
        <w:tc>
          <w:tcPr>
            <w:tcW w:w="117" w:type="pct"/>
            <w:gridSpan w:val="3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79" w:type="pct"/>
            <w:gridSpan w:val="6"/>
            <w:tcBorders>
              <w:right w:val="single" w:sz="4" w:space="0" w:color="auto"/>
            </w:tcBorders>
          </w:tcPr>
          <w:p w:rsidR="0001599A" w:rsidRPr="00AC36EA" w:rsidRDefault="00DF0337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</w:t>
            </w:r>
          </w:p>
        </w:tc>
        <w:tc>
          <w:tcPr>
            <w:tcW w:w="182" w:type="pct"/>
            <w:gridSpan w:val="5"/>
            <w:tcBorders>
              <w:left w:val="single" w:sz="4" w:space="0" w:color="auto"/>
            </w:tcBorders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Музыкальные инструменты (скрипка, виолончель).Вариации на тему рококо.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Музыкальная форма: вариации.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Стиль рококо.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 xml:space="preserve">Штрихи: легато, стаккато, акценты. </w:t>
            </w:r>
          </w:p>
        </w:tc>
        <w:tc>
          <w:tcPr>
            <w:tcW w:w="729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Научится определять форму вариаций.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Возможность научиться оценивать явление муз.культуры.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Возможность научиться импровизировать (вариации на заданную тему).</w:t>
            </w:r>
          </w:p>
        </w:tc>
        <w:tc>
          <w:tcPr>
            <w:tcW w:w="1134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Р: Владение умением целеполагания в постановке учебных задач при восприятии музыки.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П: Владение муз. словарем в процессе размышлений о музыке.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К: Формирование навыков развернутого речевого высказывания в процессе анализа музыки</w:t>
            </w:r>
          </w:p>
        </w:tc>
        <w:tc>
          <w:tcPr>
            <w:tcW w:w="892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Мотивация учебной деятельности.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Я – слушатель.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Реализация творческого потенциала.</w:t>
            </w:r>
          </w:p>
        </w:tc>
      </w:tr>
      <w:tr w:rsidR="0001599A" w:rsidRPr="00AC36EA" w:rsidTr="00B66B12">
        <w:trPr>
          <w:trHeight w:val="702"/>
        </w:trPr>
        <w:tc>
          <w:tcPr>
            <w:tcW w:w="117" w:type="pct"/>
            <w:gridSpan w:val="3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79" w:type="pct"/>
            <w:gridSpan w:val="6"/>
            <w:tcBorders>
              <w:right w:val="single" w:sz="4" w:space="0" w:color="auto"/>
            </w:tcBorders>
          </w:tcPr>
          <w:p w:rsidR="0001599A" w:rsidRPr="00AC36EA" w:rsidRDefault="00B66B12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</w:t>
            </w:r>
          </w:p>
        </w:tc>
        <w:tc>
          <w:tcPr>
            <w:tcW w:w="182" w:type="pct"/>
            <w:gridSpan w:val="5"/>
            <w:tcBorders>
              <w:left w:val="single" w:sz="4" w:space="0" w:color="auto"/>
            </w:tcBorders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Сюита.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«Старый замок»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 xml:space="preserve">Сюита. 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Трубадуры, менестрели.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М.П.Мусоргский.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Музыка средневековья.</w:t>
            </w:r>
          </w:p>
        </w:tc>
        <w:tc>
          <w:tcPr>
            <w:tcW w:w="729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Научится воспринимать музыку, размышлять о ней.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Возможность научиться музицированию, импровизирования</w:t>
            </w:r>
          </w:p>
        </w:tc>
        <w:tc>
          <w:tcPr>
            <w:tcW w:w="1134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Р: Вопросы учащихся к анализу муз.пьесы. Оценка собственной муз.-творческой деятельности.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П: Приобретение информации о временах замков, трубадуров.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К: Музицирование по группам.</w:t>
            </w:r>
          </w:p>
        </w:tc>
        <w:tc>
          <w:tcPr>
            <w:tcW w:w="892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Уважительное отношение к истории и культуре Западной Европы.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Творческое развитие.</w:t>
            </w:r>
          </w:p>
        </w:tc>
      </w:tr>
      <w:tr w:rsidR="0001599A" w:rsidRPr="00AC36EA" w:rsidTr="00B66B12">
        <w:trPr>
          <w:trHeight w:val="416"/>
        </w:trPr>
        <w:tc>
          <w:tcPr>
            <w:tcW w:w="117" w:type="pct"/>
            <w:gridSpan w:val="3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79" w:type="pct"/>
            <w:gridSpan w:val="6"/>
            <w:tcBorders>
              <w:right w:val="single" w:sz="4" w:space="0" w:color="auto"/>
            </w:tcBorders>
          </w:tcPr>
          <w:p w:rsidR="0001599A" w:rsidRPr="00AC36EA" w:rsidRDefault="00B66B12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</w:t>
            </w:r>
          </w:p>
        </w:tc>
        <w:tc>
          <w:tcPr>
            <w:tcW w:w="182" w:type="pct"/>
            <w:gridSpan w:val="5"/>
            <w:tcBorders>
              <w:left w:val="single" w:sz="4" w:space="0" w:color="auto"/>
            </w:tcBorders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Счастье в сирени живет…</w:t>
            </w:r>
          </w:p>
        </w:tc>
        <w:tc>
          <w:tcPr>
            <w:tcW w:w="773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Музыкальные жанры: песня, романс, вокализ.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С.В.Рахманинов.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Сопрано.</w:t>
            </w:r>
          </w:p>
        </w:tc>
        <w:tc>
          <w:tcPr>
            <w:tcW w:w="729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Научится воспринимать музыку вокальных жанров.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Возможность научиться реализовывать собственные творческие замыслы в пении.</w:t>
            </w:r>
          </w:p>
        </w:tc>
        <w:tc>
          <w:tcPr>
            <w:tcW w:w="1134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Р: Планирование собственных действий в процессе  восприятия и исполнения музыки.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П: Наличие устойчивых представлений о муз. языке романса.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К: Взаимодействие в процессе коллективного воплощения художественного образа.</w:t>
            </w:r>
          </w:p>
        </w:tc>
        <w:tc>
          <w:tcPr>
            <w:tcW w:w="892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Понимание  социальных функций музыки в жизни людей, общества, в своей жизни.</w:t>
            </w:r>
          </w:p>
        </w:tc>
      </w:tr>
      <w:tr w:rsidR="0001599A" w:rsidRPr="00AC36EA" w:rsidTr="00B66B12">
        <w:trPr>
          <w:trHeight w:val="416"/>
        </w:trPr>
        <w:tc>
          <w:tcPr>
            <w:tcW w:w="117" w:type="pct"/>
            <w:gridSpan w:val="3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79" w:type="pct"/>
            <w:gridSpan w:val="6"/>
            <w:tcBorders>
              <w:right w:val="single" w:sz="4" w:space="0" w:color="auto"/>
            </w:tcBorders>
          </w:tcPr>
          <w:p w:rsidR="0001599A" w:rsidRPr="00AC36EA" w:rsidRDefault="00B66B12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5.02</w:t>
            </w:r>
          </w:p>
        </w:tc>
        <w:tc>
          <w:tcPr>
            <w:tcW w:w="182" w:type="pct"/>
            <w:gridSpan w:val="5"/>
            <w:tcBorders>
              <w:left w:val="single" w:sz="4" w:space="0" w:color="auto"/>
            </w:tcBorders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Мир Шопена.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Музыкальный жанр: полонез.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Судьба Ф.Шопена.</w:t>
            </w:r>
          </w:p>
        </w:tc>
        <w:tc>
          <w:tcPr>
            <w:tcW w:w="729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Научится определять муз.язык, стиль композитора, жанр музыки.</w:t>
            </w:r>
          </w:p>
        </w:tc>
        <w:tc>
          <w:tcPr>
            <w:tcW w:w="1134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Р: Выполнять учебные действия в качестве слушателя.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П:Активизация творческого мышления.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 xml:space="preserve">К: Умение учитывать разные мнения. </w:t>
            </w:r>
          </w:p>
        </w:tc>
        <w:tc>
          <w:tcPr>
            <w:tcW w:w="892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Углубление понимания значения музыкального искусства в жизни человека.</w:t>
            </w:r>
          </w:p>
        </w:tc>
      </w:tr>
      <w:tr w:rsidR="0001599A" w:rsidRPr="00AC36EA" w:rsidTr="00B66B12">
        <w:trPr>
          <w:trHeight w:val="416"/>
        </w:trPr>
        <w:tc>
          <w:tcPr>
            <w:tcW w:w="117" w:type="pct"/>
            <w:gridSpan w:val="3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79" w:type="pct"/>
            <w:gridSpan w:val="6"/>
            <w:tcBorders>
              <w:right w:val="single" w:sz="4" w:space="0" w:color="auto"/>
            </w:tcBorders>
          </w:tcPr>
          <w:p w:rsidR="0001599A" w:rsidRPr="00AC36EA" w:rsidRDefault="00B66B12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</w:t>
            </w:r>
          </w:p>
        </w:tc>
        <w:tc>
          <w:tcPr>
            <w:tcW w:w="182" w:type="pct"/>
            <w:gridSpan w:val="5"/>
            <w:tcBorders>
              <w:left w:val="single" w:sz="4" w:space="0" w:color="auto"/>
            </w:tcBorders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Танцы, танцы, танцы…</w:t>
            </w:r>
          </w:p>
        </w:tc>
        <w:tc>
          <w:tcPr>
            <w:tcW w:w="773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Мазурка.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Трехчастная форма музыки.</w:t>
            </w:r>
          </w:p>
        </w:tc>
        <w:tc>
          <w:tcPr>
            <w:tcW w:w="729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Научится определять танцевальные жанры музыки, форму муз.произведения.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Возможность научится оценивать явления музыкальной культуры Польши.</w:t>
            </w:r>
          </w:p>
        </w:tc>
        <w:tc>
          <w:tcPr>
            <w:tcW w:w="1134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Р:  Планирование собственных действий в процессе восприятия и исполнения 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П:  Умение проводить сравнения муз. произведений.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К:  Способность встать на позицию другого человека. Умение вести диалог.</w:t>
            </w:r>
          </w:p>
        </w:tc>
        <w:tc>
          <w:tcPr>
            <w:tcW w:w="892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Уважительное отношение к культуре польского народа.</w:t>
            </w:r>
          </w:p>
        </w:tc>
      </w:tr>
      <w:tr w:rsidR="0001599A" w:rsidRPr="00AC36EA" w:rsidTr="00B66B12">
        <w:trPr>
          <w:trHeight w:val="416"/>
        </w:trPr>
        <w:tc>
          <w:tcPr>
            <w:tcW w:w="117" w:type="pct"/>
            <w:gridSpan w:val="3"/>
          </w:tcPr>
          <w:p w:rsidR="00A136A4" w:rsidRPr="00AC36EA" w:rsidRDefault="00A136A4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61" w:type="pct"/>
            <w:gridSpan w:val="11"/>
          </w:tcPr>
          <w:p w:rsidR="00A136A4" w:rsidRPr="00AC36EA" w:rsidRDefault="00B66B12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</w:p>
        </w:tc>
        <w:tc>
          <w:tcPr>
            <w:tcW w:w="157" w:type="pct"/>
            <w:gridSpan w:val="2"/>
          </w:tcPr>
          <w:p w:rsidR="00A136A4" w:rsidRPr="00AC36EA" w:rsidRDefault="00AC36E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pct"/>
            <w:gridSpan w:val="2"/>
          </w:tcPr>
          <w:p w:rsidR="00A136A4" w:rsidRPr="00AC36EA" w:rsidRDefault="00A136A4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Патетическая соната.</w:t>
            </w:r>
          </w:p>
          <w:p w:rsidR="00A136A4" w:rsidRPr="00AC36EA" w:rsidRDefault="00A136A4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:rsidR="00A136A4" w:rsidRPr="00AC36EA" w:rsidRDefault="00A136A4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Музыкальный жанр: соната.</w:t>
            </w:r>
          </w:p>
          <w:p w:rsidR="00A136A4" w:rsidRPr="00AC36EA" w:rsidRDefault="00A136A4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Главные темы экспозиции.</w:t>
            </w:r>
          </w:p>
          <w:p w:rsidR="00A136A4" w:rsidRPr="00AC36EA" w:rsidRDefault="00A136A4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Людвиг ван Бетховен.</w:t>
            </w:r>
          </w:p>
        </w:tc>
        <w:tc>
          <w:tcPr>
            <w:tcW w:w="729" w:type="pct"/>
          </w:tcPr>
          <w:p w:rsidR="00A136A4" w:rsidRPr="00AC36EA" w:rsidRDefault="00A136A4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Научится узнавать характерные черты музыкальной речи Бетховена.</w:t>
            </w:r>
          </w:p>
        </w:tc>
        <w:tc>
          <w:tcPr>
            <w:tcW w:w="1134" w:type="pct"/>
            <w:gridSpan w:val="2"/>
          </w:tcPr>
          <w:p w:rsidR="00A136A4" w:rsidRPr="00AC36EA" w:rsidRDefault="00A136A4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Р:  Ставить новые учебные задачи.</w:t>
            </w:r>
          </w:p>
          <w:p w:rsidR="00A136A4" w:rsidRPr="00AC36EA" w:rsidRDefault="00A136A4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П:  Активизация творческого мышления.</w:t>
            </w:r>
          </w:p>
          <w:p w:rsidR="00A136A4" w:rsidRPr="00AC36EA" w:rsidRDefault="00A136A4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К:  Умение слушать друг друга.</w:t>
            </w:r>
          </w:p>
        </w:tc>
        <w:tc>
          <w:tcPr>
            <w:tcW w:w="892" w:type="pct"/>
          </w:tcPr>
          <w:p w:rsidR="00A136A4" w:rsidRPr="00AC36EA" w:rsidRDefault="00A136A4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Усвоение жизненного содержания музыкальных образов .</w:t>
            </w:r>
          </w:p>
        </w:tc>
      </w:tr>
      <w:tr w:rsidR="0001599A" w:rsidRPr="00AC36EA" w:rsidTr="00B66B12">
        <w:trPr>
          <w:trHeight w:val="1972"/>
        </w:trPr>
        <w:tc>
          <w:tcPr>
            <w:tcW w:w="117" w:type="pct"/>
            <w:gridSpan w:val="3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9" w:type="pct"/>
            <w:gridSpan w:val="4"/>
            <w:tcBorders>
              <w:right w:val="single" w:sz="4" w:space="0" w:color="auto"/>
            </w:tcBorders>
          </w:tcPr>
          <w:p w:rsidR="0001599A" w:rsidRPr="00AC36EA" w:rsidRDefault="00B66B12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</w:t>
            </w:r>
          </w:p>
        </w:tc>
        <w:tc>
          <w:tcPr>
            <w:tcW w:w="242" w:type="pct"/>
            <w:gridSpan w:val="7"/>
            <w:tcBorders>
              <w:left w:val="single" w:sz="4" w:space="0" w:color="auto"/>
            </w:tcBorders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Годы странствий</w:t>
            </w:r>
          </w:p>
        </w:tc>
        <w:tc>
          <w:tcPr>
            <w:tcW w:w="773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Симфоническая увертюра.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Хота.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Кастаньеты.</w:t>
            </w:r>
          </w:p>
        </w:tc>
        <w:tc>
          <w:tcPr>
            <w:tcW w:w="729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Научится взаимодействовать  в процессе коллективного воплощения художественного творчества.</w:t>
            </w:r>
          </w:p>
        </w:tc>
        <w:tc>
          <w:tcPr>
            <w:tcW w:w="1134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Р: Оценка собственной музыкально-творческой деятельности.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П: Выбор способов решения учебных задач.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К: Сотрудничество с учителем и сверстниками.</w:t>
            </w:r>
          </w:p>
        </w:tc>
        <w:tc>
          <w:tcPr>
            <w:tcW w:w="892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Реализация творческого потенциала, готовность выражать свое отношение к искусству.</w:t>
            </w:r>
          </w:p>
        </w:tc>
      </w:tr>
      <w:tr w:rsidR="0001599A" w:rsidRPr="00AC36EA" w:rsidTr="00B66B12">
        <w:trPr>
          <w:trHeight w:val="416"/>
        </w:trPr>
        <w:tc>
          <w:tcPr>
            <w:tcW w:w="117" w:type="pct"/>
            <w:gridSpan w:val="3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9" w:type="pct"/>
            <w:gridSpan w:val="4"/>
            <w:tcBorders>
              <w:right w:val="single" w:sz="4" w:space="0" w:color="auto"/>
            </w:tcBorders>
          </w:tcPr>
          <w:p w:rsidR="0001599A" w:rsidRPr="00AC36EA" w:rsidRDefault="00B66B12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5.03</w:t>
            </w:r>
          </w:p>
        </w:tc>
        <w:tc>
          <w:tcPr>
            <w:tcW w:w="242" w:type="pct"/>
            <w:gridSpan w:val="7"/>
            <w:tcBorders>
              <w:left w:val="single" w:sz="4" w:space="0" w:color="auto"/>
            </w:tcBorders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Царит гармония оркестра.</w:t>
            </w:r>
          </w:p>
        </w:tc>
        <w:tc>
          <w:tcPr>
            <w:tcW w:w="773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Симфонический оркестр.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Орхестра.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Дирижер.</w:t>
            </w:r>
          </w:p>
        </w:tc>
        <w:tc>
          <w:tcPr>
            <w:tcW w:w="729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Научится понимать жесты дирижера. Возможность научиться  реализовывать собственные творческие замыслы в музыкально-пластическом  этюде.</w:t>
            </w:r>
          </w:p>
        </w:tc>
        <w:tc>
          <w:tcPr>
            <w:tcW w:w="1134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Р: Оценка собственной музыкально-творческой деятельности.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П: Поиск информации о жанрах симфонической музыки в учебнике.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К: Совершенствование действий контроля, оценки действий партнера.</w:t>
            </w:r>
          </w:p>
        </w:tc>
        <w:tc>
          <w:tcPr>
            <w:tcW w:w="892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Расширение ценностной сферы в процессе общения с музыкой.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Мотивация учебной деятельности.</w:t>
            </w:r>
          </w:p>
        </w:tc>
      </w:tr>
      <w:tr w:rsidR="0001599A" w:rsidRPr="00AC36EA" w:rsidTr="00B66B12">
        <w:trPr>
          <w:trHeight w:val="248"/>
        </w:trPr>
        <w:tc>
          <w:tcPr>
            <w:tcW w:w="336" w:type="pct"/>
            <w:gridSpan w:val="7"/>
            <w:tcBorders>
              <w:right w:val="single" w:sz="4" w:space="0" w:color="auto"/>
            </w:tcBorders>
          </w:tcPr>
          <w:p w:rsidR="0001599A" w:rsidRPr="00AC36EA" w:rsidRDefault="0001599A" w:rsidP="0001599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4" w:type="pct"/>
            <w:gridSpan w:val="16"/>
            <w:tcBorders>
              <w:left w:val="single" w:sz="4" w:space="0" w:color="auto"/>
            </w:tcBorders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/>
                <w:sz w:val="20"/>
                <w:szCs w:val="20"/>
              </w:rPr>
              <w:t>В концертном зале-2ч.</w:t>
            </w:r>
          </w:p>
        </w:tc>
      </w:tr>
      <w:tr w:rsidR="0001599A" w:rsidRPr="00AC36EA" w:rsidTr="00B66B12">
        <w:tc>
          <w:tcPr>
            <w:tcW w:w="88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8" w:type="pct"/>
            <w:gridSpan w:val="6"/>
            <w:tcBorders>
              <w:right w:val="single" w:sz="4" w:space="0" w:color="auto"/>
            </w:tcBorders>
          </w:tcPr>
          <w:p w:rsidR="0001599A" w:rsidRPr="00AC36EA" w:rsidRDefault="00B66B12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</w:t>
            </w:r>
          </w:p>
        </w:tc>
        <w:tc>
          <w:tcPr>
            <w:tcW w:w="237" w:type="pct"/>
            <w:gridSpan w:val="6"/>
            <w:tcBorders>
              <w:left w:val="single" w:sz="4" w:space="0" w:color="auto"/>
            </w:tcBorders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gridSpan w:val="3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Балет «Петрушка».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И.Ф.Стравинский.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Оркестровые тембры.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Музыка в народном стиле.</w:t>
            </w:r>
          </w:p>
        </w:tc>
        <w:tc>
          <w:tcPr>
            <w:tcW w:w="729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Научится распознавать художественный смысл музыки, понимать роль музыки в жизни человека.</w:t>
            </w:r>
          </w:p>
        </w:tc>
        <w:tc>
          <w:tcPr>
            <w:tcW w:w="1134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Р:  Использовать речь для регуляции своего действия.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П: Узнавать, называть знакомые интонации.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К: Продуктивно сотрудничать со сверстниками при инсценировании сцены из балета.</w:t>
            </w:r>
          </w:p>
        </w:tc>
        <w:tc>
          <w:tcPr>
            <w:tcW w:w="892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Реализация творческого потенциала, готовность выражать свое отношение к искусству.</w:t>
            </w:r>
          </w:p>
        </w:tc>
      </w:tr>
      <w:tr w:rsidR="0001599A" w:rsidRPr="00AC36EA" w:rsidTr="00B66B12">
        <w:trPr>
          <w:trHeight w:val="2157"/>
        </w:trPr>
        <w:tc>
          <w:tcPr>
            <w:tcW w:w="88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8" w:type="pct"/>
            <w:gridSpan w:val="6"/>
            <w:tcBorders>
              <w:right w:val="single" w:sz="4" w:space="0" w:color="auto"/>
            </w:tcBorders>
          </w:tcPr>
          <w:p w:rsidR="0001599A" w:rsidRPr="00AC36EA" w:rsidRDefault="00B66B12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</w:t>
            </w:r>
          </w:p>
        </w:tc>
        <w:tc>
          <w:tcPr>
            <w:tcW w:w="237" w:type="pct"/>
            <w:gridSpan w:val="6"/>
            <w:tcBorders>
              <w:left w:val="single" w:sz="4" w:space="0" w:color="auto"/>
            </w:tcBorders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gridSpan w:val="3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Оперетта.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Музыкальный жанр: оперетта, мюзикл.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И.Штраус.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Ф. Лоу.</w:t>
            </w:r>
          </w:p>
        </w:tc>
        <w:tc>
          <w:tcPr>
            <w:tcW w:w="729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Научится ориентироваться в разнообразии музыкального искусства, сравнивать жанры.</w:t>
            </w:r>
          </w:p>
        </w:tc>
        <w:tc>
          <w:tcPr>
            <w:tcW w:w="1134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Р: Оценка воздействия муз. сочинения на собственные чувства.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П: Узнавать, называть жанры.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К: Формулировать собственное  мнение и позицию.</w:t>
            </w:r>
          </w:p>
        </w:tc>
        <w:tc>
          <w:tcPr>
            <w:tcW w:w="892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Расширение ценностной сферы в процессе общения с музыкой.</w:t>
            </w:r>
          </w:p>
        </w:tc>
      </w:tr>
      <w:tr w:rsidR="00A136A4" w:rsidRPr="00AC36EA" w:rsidTr="00A136A4">
        <w:trPr>
          <w:trHeight w:val="661"/>
        </w:trPr>
        <w:tc>
          <w:tcPr>
            <w:tcW w:w="5000" w:type="pct"/>
            <w:gridSpan w:val="23"/>
          </w:tcPr>
          <w:p w:rsidR="00A136A4" w:rsidRPr="00AC36EA" w:rsidRDefault="00A136A4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/>
                <w:sz w:val="20"/>
                <w:szCs w:val="20"/>
              </w:rPr>
              <w:t>«О России петь, что стремиться в храм».-3 ч.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Характеристика деятельности учащихся: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Сравнивать музыкальные образы народных и церковных праздников.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Сопоставлять выразительные особенности языка музыки, живописи, иконы, фрески, скульптуры.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Рассуждать о значении колокольных звонов и колокольности в музыке русских композиторов.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Сочинять мелодии на поэтические тексты.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Осуществлять собственные музыкально- исполнительский замысел в пении и разного рода импровизациях.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Интонационно осмысленно исполнять сочинения разных жанров и стилей.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творческие задания из рабочей тетради.</w:t>
            </w:r>
          </w:p>
        </w:tc>
      </w:tr>
      <w:tr w:rsidR="0001599A" w:rsidRPr="00AC36EA" w:rsidTr="00B66B12">
        <w:tc>
          <w:tcPr>
            <w:tcW w:w="208" w:type="pct"/>
            <w:gridSpan w:val="4"/>
          </w:tcPr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C36EA">
              <w:rPr>
                <w:sz w:val="20"/>
                <w:szCs w:val="20"/>
              </w:rPr>
              <w:t>26</w:t>
            </w:r>
          </w:p>
        </w:tc>
        <w:tc>
          <w:tcPr>
            <w:tcW w:w="231" w:type="pct"/>
            <w:gridSpan w:val="7"/>
            <w:tcBorders>
              <w:right w:val="single" w:sz="4" w:space="0" w:color="auto"/>
            </w:tcBorders>
          </w:tcPr>
          <w:p w:rsidR="0001599A" w:rsidRPr="00AC36EA" w:rsidRDefault="00B66B12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</w:t>
            </w:r>
          </w:p>
        </w:tc>
        <w:tc>
          <w:tcPr>
            <w:tcW w:w="134" w:type="pct"/>
            <w:gridSpan w:val="2"/>
            <w:tcBorders>
              <w:left w:val="single" w:sz="4" w:space="0" w:color="auto"/>
            </w:tcBorders>
          </w:tcPr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2" w:type="pct"/>
            <w:gridSpan w:val="3"/>
          </w:tcPr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3" w:type="pct"/>
          </w:tcPr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C36EA">
              <w:rPr>
                <w:sz w:val="20"/>
                <w:szCs w:val="20"/>
              </w:rPr>
              <w:t>Святые земли Русской.  Кирилл и Мефодий</w:t>
            </w:r>
          </w:p>
        </w:tc>
        <w:tc>
          <w:tcPr>
            <w:tcW w:w="967" w:type="pct"/>
            <w:gridSpan w:val="2"/>
          </w:tcPr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C36EA">
              <w:rPr>
                <w:sz w:val="20"/>
                <w:szCs w:val="20"/>
              </w:rPr>
              <w:t>Стихира.</w:t>
            </w:r>
          </w:p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C36EA">
              <w:rPr>
                <w:sz w:val="20"/>
                <w:szCs w:val="20"/>
              </w:rPr>
              <w:t>Пение  а,капелла.</w:t>
            </w:r>
          </w:p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C36EA">
              <w:rPr>
                <w:sz w:val="20"/>
                <w:szCs w:val="20"/>
              </w:rPr>
              <w:t>Икона «Всех святых в земле Русской просиявших».</w:t>
            </w:r>
          </w:p>
        </w:tc>
        <w:tc>
          <w:tcPr>
            <w:tcW w:w="729" w:type="pct"/>
          </w:tcPr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C36EA">
              <w:rPr>
                <w:sz w:val="20"/>
                <w:szCs w:val="20"/>
              </w:rPr>
              <w:t>Научится оценивать и соотносить содержание и музыкальный язык духовной музыки.</w:t>
            </w:r>
          </w:p>
        </w:tc>
        <w:tc>
          <w:tcPr>
            <w:tcW w:w="1134" w:type="pct"/>
            <w:gridSpan w:val="2"/>
          </w:tcPr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C36EA">
              <w:rPr>
                <w:sz w:val="20"/>
                <w:szCs w:val="20"/>
              </w:rPr>
              <w:t>Р: Принимать и сохранять учебную задачу.</w:t>
            </w:r>
          </w:p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C36EA">
              <w:rPr>
                <w:sz w:val="20"/>
                <w:szCs w:val="20"/>
              </w:rPr>
              <w:t>П: Узнавать, называть жанры духовной музыки.</w:t>
            </w:r>
          </w:p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C36EA">
              <w:rPr>
                <w:sz w:val="20"/>
                <w:szCs w:val="20"/>
              </w:rPr>
              <w:t>К: Формулировать свои затруднения.</w:t>
            </w:r>
          </w:p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892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Понимание жизненного содержания религиозной музыки.</w:t>
            </w:r>
          </w:p>
        </w:tc>
      </w:tr>
      <w:tr w:rsidR="0001599A" w:rsidRPr="00AC36EA" w:rsidTr="00B66B12">
        <w:tc>
          <w:tcPr>
            <w:tcW w:w="208" w:type="pct"/>
            <w:gridSpan w:val="4"/>
          </w:tcPr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C36EA">
              <w:rPr>
                <w:sz w:val="20"/>
                <w:szCs w:val="20"/>
              </w:rPr>
              <w:t>27</w:t>
            </w:r>
          </w:p>
        </w:tc>
        <w:tc>
          <w:tcPr>
            <w:tcW w:w="231" w:type="pct"/>
            <w:gridSpan w:val="7"/>
            <w:tcBorders>
              <w:right w:val="single" w:sz="4" w:space="0" w:color="auto"/>
            </w:tcBorders>
          </w:tcPr>
          <w:p w:rsidR="0001599A" w:rsidRPr="00AC36EA" w:rsidRDefault="00B66B12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2.04</w:t>
            </w:r>
          </w:p>
        </w:tc>
        <w:tc>
          <w:tcPr>
            <w:tcW w:w="134" w:type="pct"/>
            <w:gridSpan w:val="2"/>
            <w:tcBorders>
              <w:left w:val="single" w:sz="4" w:space="0" w:color="auto"/>
            </w:tcBorders>
          </w:tcPr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2" w:type="pct"/>
            <w:gridSpan w:val="3"/>
          </w:tcPr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3" w:type="pct"/>
          </w:tcPr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C36EA">
              <w:rPr>
                <w:sz w:val="20"/>
                <w:szCs w:val="20"/>
              </w:rPr>
              <w:t>Илья Муромец. Былинные наигрыши и напевы</w:t>
            </w:r>
          </w:p>
        </w:tc>
        <w:tc>
          <w:tcPr>
            <w:tcW w:w="967" w:type="pct"/>
            <w:gridSpan w:val="2"/>
          </w:tcPr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C36EA">
              <w:rPr>
                <w:sz w:val="20"/>
                <w:szCs w:val="20"/>
              </w:rPr>
              <w:t>Былинный напев.</w:t>
            </w:r>
          </w:p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C36EA">
              <w:rPr>
                <w:sz w:val="20"/>
                <w:szCs w:val="20"/>
              </w:rPr>
              <w:t>Песнь-сказание.</w:t>
            </w:r>
          </w:p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C36EA">
              <w:rPr>
                <w:sz w:val="20"/>
                <w:szCs w:val="20"/>
              </w:rPr>
              <w:t>А.П.Бородин «Богатырская» симфония.</w:t>
            </w:r>
          </w:p>
        </w:tc>
        <w:tc>
          <w:tcPr>
            <w:tcW w:w="729" w:type="pct"/>
          </w:tcPr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C36EA">
              <w:rPr>
                <w:sz w:val="20"/>
                <w:szCs w:val="20"/>
              </w:rPr>
              <w:t>Научится узнавать народные былинные песнопения, слышать их интонации в музыке русских композиторов.</w:t>
            </w:r>
          </w:p>
        </w:tc>
        <w:tc>
          <w:tcPr>
            <w:tcW w:w="1134" w:type="pct"/>
            <w:gridSpan w:val="2"/>
          </w:tcPr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C36EA">
              <w:rPr>
                <w:sz w:val="20"/>
                <w:szCs w:val="20"/>
              </w:rPr>
              <w:t>Р: Выполнять учебные действия в качестве слушателя.</w:t>
            </w:r>
          </w:p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C36EA">
              <w:rPr>
                <w:sz w:val="20"/>
                <w:szCs w:val="20"/>
              </w:rPr>
              <w:t>П: Воспитание патриотических чувств.</w:t>
            </w:r>
          </w:p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C36EA">
              <w:rPr>
                <w:sz w:val="20"/>
                <w:szCs w:val="20"/>
              </w:rPr>
              <w:t>К: Участвовать в обсуждении явлений жизни и искусства.</w:t>
            </w:r>
          </w:p>
        </w:tc>
        <w:tc>
          <w:tcPr>
            <w:tcW w:w="892" w:type="pct"/>
          </w:tcPr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C36EA">
              <w:rPr>
                <w:sz w:val="20"/>
                <w:szCs w:val="20"/>
              </w:rPr>
              <w:t>Чувство сопричастности и гордости за культурное наследие своего народа.</w:t>
            </w:r>
          </w:p>
        </w:tc>
      </w:tr>
      <w:tr w:rsidR="0001599A" w:rsidRPr="00AC36EA" w:rsidTr="00B66B12">
        <w:tc>
          <w:tcPr>
            <w:tcW w:w="208" w:type="pct"/>
            <w:gridSpan w:val="4"/>
          </w:tcPr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C36EA">
              <w:rPr>
                <w:sz w:val="20"/>
                <w:szCs w:val="20"/>
              </w:rPr>
              <w:t>28</w:t>
            </w:r>
          </w:p>
        </w:tc>
        <w:tc>
          <w:tcPr>
            <w:tcW w:w="231" w:type="pct"/>
            <w:gridSpan w:val="7"/>
            <w:tcBorders>
              <w:right w:val="single" w:sz="4" w:space="0" w:color="auto"/>
            </w:tcBorders>
          </w:tcPr>
          <w:p w:rsidR="0001599A" w:rsidRPr="00AC36EA" w:rsidRDefault="00B66B12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9.04</w:t>
            </w:r>
          </w:p>
        </w:tc>
        <w:tc>
          <w:tcPr>
            <w:tcW w:w="134" w:type="pct"/>
            <w:gridSpan w:val="2"/>
            <w:tcBorders>
              <w:left w:val="single" w:sz="4" w:space="0" w:color="auto"/>
            </w:tcBorders>
          </w:tcPr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2" w:type="pct"/>
            <w:gridSpan w:val="3"/>
          </w:tcPr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3" w:type="pct"/>
          </w:tcPr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C36EA">
              <w:rPr>
                <w:sz w:val="20"/>
                <w:szCs w:val="20"/>
              </w:rPr>
              <w:t>Праздников праздник, торжество из торжеств. </w:t>
            </w:r>
          </w:p>
        </w:tc>
        <w:tc>
          <w:tcPr>
            <w:tcW w:w="967" w:type="pct"/>
            <w:gridSpan w:val="2"/>
          </w:tcPr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C36EA">
              <w:rPr>
                <w:sz w:val="20"/>
                <w:szCs w:val="20"/>
              </w:rPr>
              <w:t>Тропарь. Молитва. Песнопение.</w:t>
            </w:r>
          </w:p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C36EA">
              <w:rPr>
                <w:sz w:val="20"/>
                <w:szCs w:val="20"/>
              </w:rPr>
              <w:t>Пасхальное Богослужение. Икона «Воскресенье».</w:t>
            </w:r>
          </w:p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29" w:type="pct"/>
          </w:tcPr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C36EA">
              <w:rPr>
                <w:sz w:val="20"/>
                <w:szCs w:val="20"/>
              </w:rPr>
              <w:t>Научится воспринимать пасхальное песнопение.</w:t>
            </w:r>
          </w:p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C36EA">
              <w:rPr>
                <w:sz w:val="20"/>
                <w:szCs w:val="20"/>
              </w:rPr>
              <w:t>Получит возможность научиться владеть певческим голосом как инструментом духовного самовыражения.</w:t>
            </w:r>
          </w:p>
        </w:tc>
        <w:tc>
          <w:tcPr>
            <w:tcW w:w="1134" w:type="pct"/>
            <w:gridSpan w:val="2"/>
          </w:tcPr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C36EA">
              <w:rPr>
                <w:sz w:val="20"/>
                <w:szCs w:val="20"/>
              </w:rPr>
              <w:t>Р: Проявление способности к саморегуляции в процессе восприятия музыки.</w:t>
            </w:r>
          </w:p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C36EA">
              <w:rPr>
                <w:sz w:val="20"/>
                <w:szCs w:val="20"/>
              </w:rPr>
              <w:t>П: Наличие устойчивых представлений о муз. языке жанров религиозной музыки.</w:t>
            </w:r>
          </w:p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C36EA">
              <w:rPr>
                <w:sz w:val="20"/>
                <w:szCs w:val="20"/>
              </w:rPr>
              <w:t>К: Совершенствование представлений о рус.муз. культуре.</w:t>
            </w:r>
          </w:p>
        </w:tc>
        <w:tc>
          <w:tcPr>
            <w:tcW w:w="892" w:type="pct"/>
          </w:tcPr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C36EA">
              <w:rPr>
                <w:sz w:val="20"/>
                <w:szCs w:val="20"/>
              </w:rPr>
              <w:t>Понимание жизненного содержания религиозной музыки.</w:t>
            </w:r>
          </w:p>
        </w:tc>
      </w:tr>
      <w:tr w:rsidR="00A136A4" w:rsidRPr="00AC36EA" w:rsidTr="00A136A4">
        <w:tc>
          <w:tcPr>
            <w:tcW w:w="5000" w:type="pct"/>
            <w:gridSpan w:val="23"/>
          </w:tcPr>
          <w:p w:rsidR="00A136A4" w:rsidRPr="00AC36EA" w:rsidRDefault="00A136A4" w:rsidP="00AC36EA">
            <w:pPr>
              <w:pStyle w:val="Style1"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AC36EA">
              <w:rPr>
                <w:b/>
                <w:sz w:val="20"/>
                <w:szCs w:val="20"/>
              </w:rPr>
              <w:t>«Гори, гори ясно, чтобы не погасло!»-1 ч.</w:t>
            </w:r>
          </w:p>
        </w:tc>
      </w:tr>
      <w:tr w:rsidR="0001599A" w:rsidRPr="00AC36EA" w:rsidTr="00B66B12">
        <w:tc>
          <w:tcPr>
            <w:tcW w:w="208" w:type="pct"/>
            <w:gridSpan w:val="4"/>
          </w:tcPr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C36EA">
              <w:rPr>
                <w:sz w:val="20"/>
                <w:szCs w:val="20"/>
              </w:rPr>
              <w:t>29</w:t>
            </w:r>
          </w:p>
        </w:tc>
        <w:tc>
          <w:tcPr>
            <w:tcW w:w="209" w:type="pct"/>
            <w:gridSpan w:val="6"/>
            <w:tcBorders>
              <w:right w:val="single" w:sz="4" w:space="0" w:color="auto"/>
            </w:tcBorders>
          </w:tcPr>
          <w:p w:rsidR="0001599A" w:rsidRPr="00AC36EA" w:rsidRDefault="00B66B12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</w:t>
            </w:r>
          </w:p>
        </w:tc>
        <w:tc>
          <w:tcPr>
            <w:tcW w:w="156" w:type="pct"/>
            <w:gridSpan w:val="3"/>
            <w:tcBorders>
              <w:left w:val="single" w:sz="4" w:space="0" w:color="auto"/>
            </w:tcBorders>
          </w:tcPr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2" w:type="pct"/>
            <w:gridSpan w:val="3"/>
          </w:tcPr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7" w:type="pct"/>
            <w:gridSpan w:val="2"/>
          </w:tcPr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C36EA">
              <w:rPr>
                <w:sz w:val="20"/>
                <w:szCs w:val="20"/>
              </w:rPr>
              <w:t>Народные праздники. Троица.</w:t>
            </w:r>
          </w:p>
        </w:tc>
        <w:tc>
          <w:tcPr>
            <w:tcW w:w="773" w:type="pct"/>
          </w:tcPr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C36EA">
              <w:rPr>
                <w:sz w:val="20"/>
                <w:szCs w:val="20"/>
              </w:rPr>
              <w:t>Народный праздник. Обычаи обряды. Икона «Троица»</w:t>
            </w:r>
          </w:p>
        </w:tc>
        <w:tc>
          <w:tcPr>
            <w:tcW w:w="729" w:type="pct"/>
          </w:tcPr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C36EA">
              <w:rPr>
                <w:sz w:val="20"/>
                <w:szCs w:val="20"/>
              </w:rPr>
              <w:t>Знать народные обычаи, обряды, особенности их проведения</w:t>
            </w:r>
          </w:p>
        </w:tc>
        <w:tc>
          <w:tcPr>
            <w:tcW w:w="1134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Р: Ставить новые учебные задачи.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П: Активизация творческого мышления.</w:t>
            </w:r>
          </w:p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C36EA">
              <w:rPr>
                <w:sz w:val="20"/>
                <w:szCs w:val="20"/>
              </w:rPr>
              <w:t>К: Умение слушать друг друга.</w:t>
            </w:r>
          </w:p>
        </w:tc>
        <w:tc>
          <w:tcPr>
            <w:tcW w:w="892" w:type="pct"/>
          </w:tcPr>
          <w:p w:rsidR="0001599A" w:rsidRPr="00AC36EA" w:rsidRDefault="0001599A" w:rsidP="00AC36EA">
            <w:pPr>
              <w:pStyle w:val="Style1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C36EA">
              <w:rPr>
                <w:sz w:val="20"/>
                <w:szCs w:val="20"/>
              </w:rPr>
              <w:t>чувство гордости за свою Родину, российский народ и историю России, осознание своей этнической и национальной принадлежности</w:t>
            </w:r>
          </w:p>
        </w:tc>
      </w:tr>
      <w:tr w:rsidR="00A136A4" w:rsidRPr="00AC36EA" w:rsidTr="00A136A4">
        <w:tc>
          <w:tcPr>
            <w:tcW w:w="5000" w:type="pct"/>
            <w:gridSpan w:val="23"/>
          </w:tcPr>
          <w:p w:rsidR="00A136A4" w:rsidRPr="00AC36EA" w:rsidRDefault="00A136A4" w:rsidP="00AC36EA">
            <w:pPr>
              <w:pStyle w:val="Style1"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AC36EA">
              <w:rPr>
                <w:b/>
                <w:sz w:val="20"/>
                <w:szCs w:val="20"/>
              </w:rPr>
              <w:t>«Чтоб музыкантом быть, так надобно уменье…»-5ч.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Характеристика деятельности учащихся: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Анализировать и соотносить выразительные и изобразительные интонации, музыкальные темы в их зависимости и взаимодействии.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Распознавать художественный смысл различных музыкальных форм.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Наблюдать за процессом и результатом музыкальногоразвитияв произведениях разных жанров.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Общаться и взаимодействовать в процессе, коллективного (хорового и инструментального) воплощения различных художественных образов.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Узнавать музыку (из произведений, представленных в программе).называть имена выдающихся композиторов и исполнителей разных стран мира.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Моделировать варианты интерпретации музыкальных произведений.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Личностно оценивать музыку, звучащую на уроке и вне школы. Аргументировать своё отношение к тем или иным музыкальным сочинениям.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Определять взаимосвязь музыки с другими видами искусства: литературой, изобразительным искусством, кино, театром.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Оценивать свою творческую деятельность.</w:t>
            </w:r>
          </w:p>
          <w:p w:rsidR="00A136A4" w:rsidRPr="00AC36EA" w:rsidRDefault="00A136A4" w:rsidP="00AC36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bCs/>
                <w:sz w:val="20"/>
                <w:szCs w:val="20"/>
              </w:rPr>
              <w:t>Самостаятельно работать в творческих тетрадях, дневниках музыкальных впечатлений. Формировать фонотеку, библиотеку, видеотеку.</w:t>
            </w:r>
          </w:p>
        </w:tc>
      </w:tr>
      <w:tr w:rsidR="00B66B12" w:rsidRPr="00AC36EA" w:rsidTr="00B66B12">
        <w:tc>
          <w:tcPr>
            <w:tcW w:w="208" w:type="pct"/>
            <w:gridSpan w:val="4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1" w:type="pct"/>
            <w:gridSpan w:val="7"/>
            <w:tcBorders>
              <w:right w:val="single" w:sz="4" w:space="0" w:color="auto"/>
            </w:tcBorders>
          </w:tcPr>
          <w:p w:rsidR="0001599A" w:rsidRPr="00AC36EA" w:rsidRDefault="00B66B12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134" w:type="pct"/>
            <w:gridSpan w:val="2"/>
            <w:tcBorders>
              <w:left w:val="single" w:sz="4" w:space="0" w:color="auto"/>
            </w:tcBorders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gridSpan w:val="3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Прелюдия.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Музыкальный жанр: прелюдия.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С.В.Рахманинов.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Форма музыки: трехчастная.</w:t>
            </w:r>
          </w:p>
        </w:tc>
        <w:tc>
          <w:tcPr>
            <w:tcW w:w="729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Научится передавать собственные музыкальные впечатления, определять на слух 3-х частную форму.</w:t>
            </w:r>
          </w:p>
        </w:tc>
        <w:tc>
          <w:tcPr>
            <w:tcW w:w="1134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Р: Проявление способности к саморегуляции в процессе восприятия музыки.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П: Владение навыками осознанного речевого высказывания в процессе размышлений о музыке.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К: Определение способов взаимодействия .</w:t>
            </w:r>
          </w:p>
        </w:tc>
        <w:tc>
          <w:tcPr>
            <w:tcW w:w="892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Чувство сопричастности и гордости за культурное наследие своего народа.</w:t>
            </w:r>
          </w:p>
        </w:tc>
      </w:tr>
      <w:tr w:rsidR="00B66B12" w:rsidRPr="00AC36EA" w:rsidTr="00B66B12">
        <w:tc>
          <w:tcPr>
            <w:tcW w:w="208" w:type="pct"/>
            <w:gridSpan w:val="4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8" w:type="pct"/>
            <w:gridSpan w:val="5"/>
            <w:tcBorders>
              <w:right w:val="single" w:sz="4" w:space="0" w:color="auto"/>
            </w:tcBorders>
          </w:tcPr>
          <w:p w:rsidR="0001599A" w:rsidRPr="00AC36EA" w:rsidRDefault="00B66B12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80" w:type="pct"/>
            <w:gridSpan w:val="3"/>
            <w:tcBorders>
              <w:left w:val="single" w:sz="4" w:space="0" w:color="auto"/>
            </w:tcBorders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4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Исповедь души. Революционный этюд.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Развитие музыкального образа в прелюдии.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Ф.Шопен. Музыкальный жанр: этюд.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Ф.Шопен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«Революционный этюд».</w:t>
            </w:r>
          </w:p>
        </w:tc>
        <w:tc>
          <w:tcPr>
            <w:tcW w:w="729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Научится размышлять о музыкальном произведении как способе выражения чувств и мыслей человека.</w:t>
            </w:r>
          </w:p>
        </w:tc>
        <w:tc>
          <w:tcPr>
            <w:tcW w:w="1134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Р: Планирование собственных действий в процессе интонационно-образного анализа.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П: Наличие устойчивых представлений о муз. языке произведений.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К: Продуктивно сотрудничать со сверстниками.</w:t>
            </w:r>
          </w:p>
        </w:tc>
        <w:tc>
          <w:tcPr>
            <w:tcW w:w="892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Уважительное отношение к истории  и культуре польского народа.</w:t>
            </w:r>
          </w:p>
        </w:tc>
      </w:tr>
      <w:tr w:rsidR="00B66B12" w:rsidRPr="00AC36EA" w:rsidTr="00B66B12">
        <w:trPr>
          <w:trHeight w:val="1390"/>
        </w:trPr>
        <w:tc>
          <w:tcPr>
            <w:tcW w:w="208" w:type="pct"/>
            <w:gridSpan w:val="4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8" w:type="pct"/>
            <w:gridSpan w:val="5"/>
            <w:tcBorders>
              <w:right w:val="single" w:sz="4" w:space="0" w:color="auto"/>
            </w:tcBorders>
          </w:tcPr>
          <w:p w:rsidR="0001599A" w:rsidRPr="00AC36EA" w:rsidRDefault="00B66B12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</w:t>
            </w:r>
          </w:p>
        </w:tc>
        <w:tc>
          <w:tcPr>
            <w:tcW w:w="80" w:type="pct"/>
            <w:gridSpan w:val="3"/>
            <w:tcBorders>
              <w:left w:val="single" w:sz="4" w:space="0" w:color="auto"/>
            </w:tcBorders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4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Мастерство исполнителя. Музыкальные инструменты. В каждой интонации спрятан человек.</w:t>
            </w:r>
          </w:p>
        </w:tc>
        <w:tc>
          <w:tcPr>
            <w:tcW w:w="773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Композитор, исполнитель, слушатель. Интонационная выразительность музыкальной речи</w:t>
            </w:r>
          </w:p>
        </w:tc>
        <w:tc>
          <w:tcPr>
            <w:tcW w:w="729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Научится понимать жизненный смысл музыкального произведения.</w:t>
            </w:r>
          </w:p>
        </w:tc>
        <w:tc>
          <w:tcPr>
            <w:tcW w:w="1134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Р: Ставить новые учебные задачи.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П: Активизация творческого мышления.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К: Умение слушать друг друга.</w:t>
            </w:r>
          </w:p>
        </w:tc>
        <w:tc>
          <w:tcPr>
            <w:tcW w:w="892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Развитие эмоциональной отзывчивости.</w:t>
            </w:r>
          </w:p>
        </w:tc>
      </w:tr>
      <w:tr w:rsidR="00B66B12" w:rsidRPr="00AC36EA" w:rsidTr="00B66B12">
        <w:tc>
          <w:tcPr>
            <w:tcW w:w="208" w:type="pct"/>
            <w:gridSpan w:val="4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8" w:type="pct"/>
            <w:gridSpan w:val="5"/>
            <w:tcBorders>
              <w:right w:val="single" w:sz="4" w:space="0" w:color="auto"/>
            </w:tcBorders>
          </w:tcPr>
          <w:p w:rsidR="0001599A" w:rsidRPr="00AC36EA" w:rsidRDefault="00B66B12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1405</w:t>
            </w:r>
          </w:p>
        </w:tc>
        <w:tc>
          <w:tcPr>
            <w:tcW w:w="80" w:type="pct"/>
            <w:gridSpan w:val="3"/>
            <w:tcBorders>
              <w:left w:val="single" w:sz="4" w:space="0" w:color="auto"/>
            </w:tcBorders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4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Музыкальный сказочник.</w:t>
            </w:r>
          </w:p>
        </w:tc>
        <w:tc>
          <w:tcPr>
            <w:tcW w:w="773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Музыкальная сказка.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Н.А.Римский-Корсаков.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Опера.</w:t>
            </w:r>
          </w:p>
        </w:tc>
        <w:tc>
          <w:tcPr>
            <w:tcW w:w="729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Научится видеть и слышать, т.е. понимать жизненный смысл произведения.</w:t>
            </w:r>
          </w:p>
        </w:tc>
        <w:tc>
          <w:tcPr>
            <w:tcW w:w="1134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Р: Развернутость анализа музыкального сочинения.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П: Владение словарем музыкальных терминов в процессе размышлений о музыке.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К: Поиск способов в разрешении конфликтных ситуаций в процессе исполнения музыки.</w:t>
            </w:r>
          </w:p>
        </w:tc>
        <w:tc>
          <w:tcPr>
            <w:tcW w:w="892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Усвоение единства деятельности композитора, исполнителя, слушателя.</w:t>
            </w:r>
          </w:p>
        </w:tc>
      </w:tr>
      <w:tr w:rsidR="00B66B12" w:rsidRPr="00AC36EA" w:rsidTr="00B66B12">
        <w:tc>
          <w:tcPr>
            <w:tcW w:w="208" w:type="pct"/>
            <w:gridSpan w:val="4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8" w:type="pct"/>
            <w:gridSpan w:val="5"/>
            <w:tcBorders>
              <w:right w:val="single" w:sz="4" w:space="0" w:color="auto"/>
            </w:tcBorders>
          </w:tcPr>
          <w:p w:rsidR="0001599A" w:rsidRPr="00AC36EA" w:rsidRDefault="00B66B12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</w:t>
            </w:r>
          </w:p>
        </w:tc>
        <w:tc>
          <w:tcPr>
            <w:tcW w:w="80" w:type="pct"/>
            <w:gridSpan w:val="3"/>
            <w:tcBorders>
              <w:left w:val="single" w:sz="4" w:space="0" w:color="auto"/>
            </w:tcBorders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4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Рассвет на Москве реке. Заключи</w:t>
            </w: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тельный урок-концерт.</w:t>
            </w:r>
          </w:p>
        </w:tc>
        <w:tc>
          <w:tcPr>
            <w:tcW w:w="773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Программа концерта.</w:t>
            </w:r>
          </w:p>
        </w:tc>
        <w:tc>
          <w:tcPr>
            <w:tcW w:w="729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Научится правильно держаться на сцене,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петь эмоционально, выразительно.</w:t>
            </w:r>
          </w:p>
        </w:tc>
        <w:tc>
          <w:tcPr>
            <w:tcW w:w="1134" w:type="pct"/>
            <w:gridSpan w:val="2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Р: Выполнять учебные действия в качестве исполнителя.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П: Контролировать и оценивать результат деятельности.</w:t>
            </w:r>
          </w:p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К: Хоровое пение, пение по группам и с солистами.</w:t>
            </w:r>
          </w:p>
        </w:tc>
        <w:tc>
          <w:tcPr>
            <w:tcW w:w="892" w:type="pct"/>
          </w:tcPr>
          <w:p w:rsidR="0001599A" w:rsidRPr="00AC36EA" w:rsidRDefault="0001599A" w:rsidP="00AC36E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6EA">
              <w:rPr>
                <w:rFonts w:ascii="Times New Roman" w:hAnsi="Times New Roman" w:cs="Times New Roman"/>
                <w:sz w:val="20"/>
                <w:szCs w:val="20"/>
              </w:rPr>
              <w:t>Развитие эмоциональной отзывчивости.</w:t>
            </w:r>
          </w:p>
        </w:tc>
      </w:tr>
    </w:tbl>
    <w:p w:rsidR="0001599A" w:rsidRDefault="0001599A" w:rsidP="00AC36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36A4" w:rsidRPr="00AC36EA" w:rsidRDefault="00A136A4" w:rsidP="00AC36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0667" w:rsidRPr="00A02170" w:rsidRDefault="00E40667" w:rsidP="00A02170">
      <w:pPr>
        <w:tabs>
          <w:tab w:val="left" w:pos="13694"/>
        </w:tabs>
        <w:rPr>
          <w:rFonts w:ascii="Times New Roman" w:hAnsi="Times New Roman" w:cs="Times New Roman"/>
          <w:sz w:val="20"/>
          <w:szCs w:val="20"/>
        </w:rPr>
      </w:pPr>
    </w:p>
    <w:sectPr w:rsidR="00E40667" w:rsidRPr="00A02170" w:rsidSect="00AC36E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76E" w:rsidRDefault="0035276E" w:rsidP="000A00C6">
      <w:pPr>
        <w:spacing w:after="0" w:line="240" w:lineRule="auto"/>
      </w:pPr>
      <w:r>
        <w:separator/>
      </w:r>
    </w:p>
  </w:endnote>
  <w:endnote w:type="continuationSeparator" w:id="1">
    <w:p w:rsidR="0035276E" w:rsidRDefault="0035276E" w:rsidP="000A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76E" w:rsidRDefault="0035276E" w:rsidP="000A00C6">
      <w:pPr>
        <w:spacing w:after="0" w:line="240" w:lineRule="auto"/>
      </w:pPr>
      <w:r>
        <w:separator/>
      </w:r>
    </w:p>
  </w:footnote>
  <w:footnote w:type="continuationSeparator" w:id="1">
    <w:p w:rsidR="0035276E" w:rsidRDefault="0035276E" w:rsidP="000A0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674D"/>
    <w:multiLevelType w:val="hybridMultilevel"/>
    <w:tmpl w:val="C360CE6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52AE3"/>
    <w:multiLevelType w:val="multilevel"/>
    <w:tmpl w:val="DB1C49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166C10"/>
    <w:multiLevelType w:val="hybridMultilevel"/>
    <w:tmpl w:val="D1B470A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41D7210"/>
    <w:multiLevelType w:val="hybridMultilevel"/>
    <w:tmpl w:val="315620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4474212"/>
    <w:multiLevelType w:val="hybridMultilevel"/>
    <w:tmpl w:val="5E766530"/>
    <w:lvl w:ilvl="0" w:tplc="585412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245B31"/>
    <w:multiLevelType w:val="hybridMultilevel"/>
    <w:tmpl w:val="44CA4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D26BF1"/>
    <w:multiLevelType w:val="hybridMultilevel"/>
    <w:tmpl w:val="71CE6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C3258B"/>
    <w:multiLevelType w:val="hybridMultilevel"/>
    <w:tmpl w:val="0D1C49D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C26FFD"/>
    <w:multiLevelType w:val="hybridMultilevel"/>
    <w:tmpl w:val="7B3A0732"/>
    <w:lvl w:ilvl="0" w:tplc="686EAE6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9184E"/>
    <w:multiLevelType w:val="hybridMultilevel"/>
    <w:tmpl w:val="2AEAD3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0567D21"/>
    <w:multiLevelType w:val="hybridMultilevel"/>
    <w:tmpl w:val="0186E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585BD9"/>
    <w:multiLevelType w:val="hybridMultilevel"/>
    <w:tmpl w:val="8B34EAC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61266098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6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EE5E41"/>
    <w:multiLevelType w:val="multilevel"/>
    <w:tmpl w:val="7B7E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A249C0"/>
    <w:multiLevelType w:val="hybridMultilevel"/>
    <w:tmpl w:val="181A1946"/>
    <w:lvl w:ilvl="0" w:tplc="ECD2F3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D0E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3C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422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CE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3E9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947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245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32B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EAD033B"/>
    <w:multiLevelType w:val="hybridMultilevel"/>
    <w:tmpl w:val="906A9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1C7CD9"/>
    <w:multiLevelType w:val="hybridMultilevel"/>
    <w:tmpl w:val="A2A2B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F67814"/>
    <w:multiLevelType w:val="hybridMultilevel"/>
    <w:tmpl w:val="ED9E5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5234FE"/>
    <w:multiLevelType w:val="hybridMultilevel"/>
    <w:tmpl w:val="FC7CE93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3">
    <w:nsid w:val="62563FF2"/>
    <w:multiLevelType w:val="hybridMultilevel"/>
    <w:tmpl w:val="0D68C7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FF172A"/>
    <w:multiLevelType w:val="hybridMultilevel"/>
    <w:tmpl w:val="C4B02AE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6">
    <w:nsid w:val="6A5F7C73"/>
    <w:multiLevelType w:val="hybridMultilevel"/>
    <w:tmpl w:val="24C2782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FA46E6"/>
    <w:multiLevelType w:val="hybridMultilevel"/>
    <w:tmpl w:val="38EE63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D812C8"/>
    <w:multiLevelType w:val="hybridMultilevel"/>
    <w:tmpl w:val="753E5F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C426A0"/>
    <w:multiLevelType w:val="hybridMultilevel"/>
    <w:tmpl w:val="23000D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C983728"/>
    <w:multiLevelType w:val="multilevel"/>
    <w:tmpl w:val="01B83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D074E48"/>
    <w:multiLevelType w:val="hybridMultilevel"/>
    <w:tmpl w:val="B3A45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27"/>
  </w:num>
  <w:num w:numId="4">
    <w:abstractNumId w:val="2"/>
  </w:num>
  <w:num w:numId="5">
    <w:abstractNumId w:val="11"/>
  </w:num>
  <w:num w:numId="6">
    <w:abstractNumId w:val="25"/>
  </w:num>
  <w:num w:numId="7">
    <w:abstractNumId w:val="30"/>
  </w:num>
  <w:num w:numId="8">
    <w:abstractNumId w:val="26"/>
  </w:num>
  <w:num w:numId="9">
    <w:abstractNumId w:val="10"/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29"/>
  </w:num>
  <w:num w:numId="13">
    <w:abstractNumId w:val="19"/>
  </w:num>
  <w:num w:numId="14">
    <w:abstractNumId w:val="18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7"/>
  </w:num>
  <w:num w:numId="19">
    <w:abstractNumId w:val="1"/>
  </w:num>
  <w:num w:numId="20">
    <w:abstractNumId w:val="6"/>
  </w:num>
  <w:num w:numId="21">
    <w:abstractNumId w:val="23"/>
  </w:num>
  <w:num w:numId="22">
    <w:abstractNumId w:val="17"/>
  </w:num>
  <w:num w:numId="23">
    <w:abstractNumId w:val="4"/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7C82"/>
    <w:rsid w:val="00010C34"/>
    <w:rsid w:val="0001599A"/>
    <w:rsid w:val="000231BC"/>
    <w:rsid w:val="000246E1"/>
    <w:rsid w:val="00031E74"/>
    <w:rsid w:val="00046B76"/>
    <w:rsid w:val="000554A0"/>
    <w:rsid w:val="00076C9F"/>
    <w:rsid w:val="00080BAC"/>
    <w:rsid w:val="000822FF"/>
    <w:rsid w:val="00094D4F"/>
    <w:rsid w:val="000A00C6"/>
    <w:rsid w:val="000A7738"/>
    <w:rsid w:val="000B0D2B"/>
    <w:rsid w:val="000C46DC"/>
    <w:rsid w:val="000C5F1D"/>
    <w:rsid w:val="00126511"/>
    <w:rsid w:val="00143937"/>
    <w:rsid w:val="001617C1"/>
    <w:rsid w:val="00193FB2"/>
    <w:rsid w:val="001A0D8D"/>
    <w:rsid w:val="001C5B4F"/>
    <w:rsid w:val="001C5FC0"/>
    <w:rsid w:val="001F4C9E"/>
    <w:rsid w:val="001F7D5C"/>
    <w:rsid w:val="00237BBC"/>
    <w:rsid w:val="00241C48"/>
    <w:rsid w:val="00244FBF"/>
    <w:rsid w:val="0025164C"/>
    <w:rsid w:val="00267FEF"/>
    <w:rsid w:val="00276CA4"/>
    <w:rsid w:val="00277733"/>
    <w:rsid w:val="002A2158"/>
    <w:rsid w:val="002B1EE6"/>
    <w:rsid w:val="002C7DAF"/>
    <w:rsid w:val="002D64BD"/>
    <w:rsid w:val="002E5EC3"/>
    <w:rsid w:val="00317E22"/>
    <w:rsid w:val="003362C2"/>
    <w:rsid w:val="0035276E"/>
    <w:rsid w:val="00363885"/>
    <w:rsid w:val="00376A31"/>
    <w:rsid w:val="003B5FCC"/>
    <w:rsid w:val="003D297A"/>
    <w:rsid w:val="003F1EFC"/>
    <w:rsid w:val="004535BA"/>
    <w:rsid w:val="00483FC3"/>
    <w:rsid w:val="004859D6"/>
    <w:rsid w:val="004932FF"/>
    <w:rsid w:val="004A6F66"/>
    <w:rsid w:val="004A7495"/>
    <w:rsid w:val="004B29C9"/>
    <w:rsid w:val="004E79A0"/>
    <w:rsid w:val="004F7B9D"/>
    <w:rsid w:val="00507919"/>
    <w:rsid w:val="005107DA"/>
    <w:rsid w:val="00512CD7"/>
    <w:rsid w:val="0051321B"/>
    <w:rsid w:val="00521C0A"/>
    <w:rsid w:val="00557FBB"/>
    <w:rsid w:val="00575575"/>
    <w:rsid w:val="0058087B"/>
    <w:rsid w:val="005B5515"/>
    <w:rsid w:val="005C78D8"/>
    <w:rsid w:val="005D3191"/>
    <w:rsid w:val="005D366B"/>
    <w:rsid w:val="005F11E6"/>
    <w:rsid w:val="005F7865"/>
    <w:rsid w:val="0060786C"/>
    <w:rsid w:val="006109E8"/>
    <w:rsid w:val="00632448"/>
    <w:rsid w:val="00634588"/>
    <w:rsid w:val="00647F91"/>
    <w:rsid w:val="00664E20"/>
    <w:rsid w:val="006650DA"/>
    <w:rsid w:val="00672D63"/>
    <w:rsid w:val="00696D4F"/>
    <w:rsid w:val="006A6D97"/>
    <w:rsid w:val="006C155D"/>
    <w:rsid w:val="00716D8C"/>
    <w:rsid w:val="00721D40"/>
    <w:rsid w:val="00735D65"/>
    <w:rsid w:val="007455F8"/>
    <w:rsid w:val="00755A19"/>
    <w:rsid w:val="007662DA"/>
    <w:rsid w:val="007713B8"/>
    <w:rsid w:val="00777EA2"/>
    <w:rsid w:val="00791843"/>
    <w:rsid w:val="007A51F5"/>
    <w:rsid w:val="007A7842"/>
    <w:rsid w:val="007D0928"/>
    <w:rsid w:val="008310DF"/>
    <w:rsid w:val="008614D6"/>
    <w:rsid w:val="00880120"/>
    <w:rsid w:val="00882FF1"/>
    <w:rsid w:val="00896912"/>
    <w:rsid w:val="008B7E0E"/>
    <w:rsid w:val="008F14F1"/>
    <w:rsid w:val="008F7182"/>
    <w:rsid w:val="00900032"/>
    <w:rsid w:val="0091180A"/>
    <w:rsid w:val="00935B26"/>
    <w:rsid w:val="00952E53"/>
    <w:rsid w:val="00957413"/>
    <w:rsid w:val="00965E27"/>
    <w:rsid w:val="009661C7"/>
    <w:rsid w:val="00972A6E"/>
    <w:rsid w:val="00974C3B"/>
    <w:rsid w:val="00983019"/>
    <w:rsid w:val="00987CA2"/>
    <w:rsid w:val="00991686"/>
    <w:rsid w:val="00991806"/>
    <w:rsid w:val="0099569D"/>
    <w:rsid w:val="009A75A5"/>
    <w:rsid w:val="009D695B"/>
    <w:rsid w:val="009E75CF"/>
    <w:rsid w:val="00A02170"/>
    <w:rsid w:val="00A12753"/>
    <w:rsid w:val="00A136A4"/>
    <w:rsid w:val="00A1428E"/>
    <w:rsid w:val="00A15A9D"/>
    <w:rsid w:val="00A1724A"/>
    <w:rsid w:val="00A31172"/>
    <w:rsid w:val="00A35C78"/>
    <w:rsid w:val="00A37B61"/>
    <w:rsid w:val="00A40707"/>
    <w:rsid w:val="00A53FC0"/>
    <w:rsid w:val="00A54A2F"/>
    <w:rsid w:val="00A61B23"/>
    <w:rsid w:val="00A90BAC"/>
    <w:rsid w:val="00A91C45"/>
    <w:rsid w:val="00AB0A50"/>
    <w:rsid w:val="00AC36EA"/>
    <w:rsid w:val="00AE202D"/>
    <w:rsid w:val="00B14ED1"/>
    <w:rsid w:val="00B27964"/>
    <w:rsid w:val="00B47F35"/>
    <w:rsid w:val="00B5278C"/>
    <w:rsid w:val="00B66B12"/>
    <w:rsid w:val="00B67D11"/>
    <w:rsid w:val="00B721C5"/>
    <w:rsid w:val="00B76B5C"/>
    <w:rsid w:val="00B84746"/>
    <w:rsid w:val="00B85926"/>
    <w:rsid w:val="00B91E7F"/>
    <w:rsid w:val="00BC0DEC"/>
    <w:rsid w:val="00BE00C8"/>
    <w:rsid w:val="00C10379"/>
    <w:rsid w:val="00C219ED"/>
    <w:rsid w:val="00C63C1A"/>
    <w:rsid w:val="00C70D90"/>
    <w:rsid w:val="00C96614"/>
    <w:rsid w:val="00C97F10"/>
    <w:rsid w:val="00CE3FEB"/>
    <w:rsid w:val="00CE57E9"/>
    <w:rsid w:val="00CF01F1"/>
    <w:rsid w:val="00D01D29"/>
    <w:rsid w:val="00D20C06"/>
    <w:rsid w:val="00D46559"/>
    <w:rsid w:val="00D548C7"/>
    <w:rsid w:val="00D96952"/>
    <w:rsid w:val="00DF0337"/>
    <w:rsid w:val="00E02A08"/>
    <w:rsid w:val="00E04810"/>
    <w:rsid w:val="00E05790"/>
    <w:rsid w:val="00E062FF"/>
    <w:rsid w:val="00E20095"/>
    <w:rsid w:val="00E3664C"/>
    <w:rsid w:val="00E40667"/>
    <w:rsid w:val="00E41083"/>
    <w:rsid w:val="00E673D3"/>
    <w:rsid w:val="00E71EF9"/>
    <w:rsid w:val="00E77E47"/>
    <w:rsid w:val="00E948B6"/>
    <w:rsid w:val="00EB0B90"/>
    <w:rsid w:val="00EB146A"/>
    <w:rsid w:val="00EB3AD7"/>
    <w:rsid w:val="00EC0859"/>
    <w:rsid w:val="00EE7141"/>
    <w:rsid w:val="00F125F1"/>
    <w:rsid w:val="00F231BC"/>
    <w:rsid w:val="00F26A13"/>
    <w:rsid w:val="00F338A2"/>
    <w:rsid w:val="00F4299E"/>
    <w:rsid w:val="00F51CD0"/>
    <w:rsid w:val="00F5236E"/>
    <w:rsid w:val="00F60B0C"/>
    <w:rsid w:val="00F84C3D"/>
    <w:rsid w:val="00F850C5"/>
    <w:rsid w:val="00F91C74"/>
    <w:rsid w:val="00F91FA1"/>
    <w:rsid w:val="00F92DB1"/>
    <w:rsid w:val="00FA5E1C"/>
    <w:rsid w:val="00FC7C82"/>
    <w:rsid w:val="00FE2048"/>
    <w:rsid w:val="00FE4945"/>
    <w:rsid w:val="00FF4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9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D4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21D40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3">
    <w:name w:val="No Spacing"/>
    <w:basedOn w:val="a"/>
    <w:uiPriority w:val="1"/>
    <w:qFormat/>
    <w:rsid w:val="00FC7C8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paragraph" w:styleId="a4">
    <w:name w:val="List Paragraph"/>
    <w:basedOn w:val="a"/>
    <w:uiPriority w:val="34"/>
    <w:qFormat/>
    <w:rsid w:val="00FC7C8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17">
    <w:name w:val="c17"/>
    <w:basedOn w:val="a0"/>
    <w:rsid w:val="00FC7C82"/>
  </w:style>
  <w:style w:type="character" w:customStyle="1" w:styleId="apple-converted-space">
    <w:name w:val="apple-converted-space"/>
    <w:basedOn w:val="a0"/>
    <w:rsid w:val="00FC7C82"/>
  </w:style>
  <w:style w:type="paragraph" w:customStyle="1" w:styleId="ParagraphStyle">
    <w:name w:val="Paragraph Style"/>
    <w:rsid w:val="00FC7C8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unhideWhenUsed/>
    <w:rsid w:val="000A0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0C6"/>
  </w:style>
  <w:style w:type="paragraph" w:styleId="a7">
    <w:name w:val="footer"/>
    <w:basedOn w:val="a"/>
    <w:link w:val="a8"/>
    <w:uiPriority w:val="99"/>
    <w:unhideWhenUsed/>
    <w:rsid w:val="000A0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0C6"/>
  </w:style>
  <w:style w:type="paragraph" w:styleId="a9">
    <w:name w:val="Balloon Text"/>
    <w:basedOn w:val="a"/>
    <w:link w:val="aa"/>
    <w:uiPriority w:val="99"/>
    <w:semiHidden/>
    <w:unhideWhenUsed/>
    <w:rsid w:val="000A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00C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65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nhideWhenUsed/>
    <w:rsid w:val="00880120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 Indent"/>
    <w:basedOn w:val="a"/>
    <w:link w:val="ae"/>
    <w:uiPriority w:val="99"/>
    <w:semiHidden/>
    <w:unhideWhenUsed/>
    <w:rsid w:val="00031E7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31E74"/>
    <w:rPr>
      <w:rFonts w:ascii="Times New Roman" w:hAnsi="Times New Roman" w:cs="Times New Roman"/>
      <w:sz w:val="24"/>
      <w:szCs w:val="24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031E74"/>
    <w:pPr>
      <w:spacing w:after="120" w:line="480" w:lineRule="auto"/>
      <w:ind w:left="283"/>
    </w:pPr>
    <w:rPr>
      <w:rFonts w:ascii="Times New Roman" w:hAnsi="Times New Roman" w:cs="Times New Roman"/>
      <w:sz w:val="32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31E74"/>
    <w:rPr>
      <w:rFonts w:ascii="Times New Roman" w:hAnsi="Times New Roman" w:cs="Times New Roman"/>
      <w:sz w:val="32"/>
      <w:szCs w:val="24"/>
    </w:rPr>
  </w:style>
  <w:style w:type="character" w:styleId="af">
    <w:name w:val="Hyperlink"/>
    <w:basedOn w:val="a0"/>
    <w:uiPriority w:val="99"/>
    <w:semiHidden/>
    <w:unhideWhenUsed/>
    <w:rsid w:val="00A136A4"/>
    <w:rPr>
      <w:rFonts w:cs="Times New Roman"/>
      <w:color w:val="0000FF"/>
      <w:u w:val="single"/>
    </w:rPr>
  </w:style>
  <w:style w:type="paragraph" w:customStyle="1" w:styleId="Style1">
    <w:name w:val="Style1"/>
    <w:basedOn w:val="a"/>
    <w:rsid w:val="00A136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47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53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94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717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40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6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72748-4790-4D04-8BF1-D977F2CB6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8374</Words>
  <Characters>47736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zxc</cp:lastModifiedBy>
  <cp:revision>2</cp:revision>
  <cp:lastPrinted>2020-10-01T06:07:00Z</cp:lastPrinted>
  <dcterms:created xsi:type="dcterms:W3CDTF">2020-10-28T03:06:00Z</dcterms:created>
  <dcterms:modified xsi:type="dcterms:W3CDTF">2020-10-28T03:06:00Z</dcterms:modified>
</cp:coreProperties>
</file>