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4D0" w:rsidRPr="00F97292" w:rsidRDefault="007734D0" w:rsidP="007734D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292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F97292">
        <w:rPr>
          <w:rFonts w:ascii="Times New Roman" w:eastAsia="Times New Roman" w:hAnsi="Times New Roman"/>
          <w:sz w:val="28"/>
          <w:szCs w:val="28"/>
          <w:lang w:eastAsia="ru-RU"/>
        </w:rPr>
        <w:t>Амгино-Олёкминская</w:t>
      </w:r>
      <w:proofErr w:type="spellEnd"/>
      <w:r w:rsidRPr="00F97292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7734D0" w:rsidRPr="00F97292" w:rsidRDefault="007734D0" w:rsidP="007734D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EA6082" w:rsidRPr="00F83D01" w:rsidTr="00F83D01">
        <w:tc>
          <w:tcPr>
            <w:tcW w:w="3190" w:type="dxa"/>
          </w:tcPr>
          <w:p w:rsidR="00EA6082" w:rsidRPr="00F83D01" w:rsidRDefault="00EA6082" w:rsidP="00F83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«Рассмотрено»</w:t>
            </w:r>
          </w:p>
          <w:p w:rsidR="00FE611A" w:rsidRDefault="00EA6082" w:rsidP="00F8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заседании МО учителей </w:t>
            </w:r>
            <w:r w:rsidR="00FE61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начальных классов</w:t>
            </w:r>
          </w:p>
          <w:p w:rsidR="00EA6082" w:rsidRPr="00F83D01" w:rsidRDefault="00EA6082" w:rsidP="00F8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Руководитель МО</w:t>
            </w:r>
          </w:p>
          <w:p w:rsidR="00EA6082" w:rsidRPr="00F83D01" w:rsidRDefault="00EA6082" w:rsidP="00F8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_____/</w:t>
            </w:r>
            <w:proofErr w:type="spellStart"/>
            <w:r w:rsidR="00FE61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.В.</w:t>
            </w:r>
            <w:r w:rsidR="00FE61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Янкова</w:t>
            </w:r>
            <w:proofErr w:type="spellEnd"/>
          </w:p>
          <w:p w:rsidR="00EA6082" w:rsidRPr="00F83D01" w:rsidRDefault="00EA6082" w:rsidP="00F8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№_______</w:t>
            </w:r>
          </w:p>
          <w:p w:rsidR="00EA6082" w:rsidRPr="00F83D01" w:rsidRDefault="00EA6082" w:rsidP="00F8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236F50"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»</w:t>
            </w:r>
            <w:r w:rsidR="00FE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r w:rsidR="00236F50"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тября 20</w:t>
            </w:r>
            <w:r w:rsidR="005F48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236F50"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236F50" w:rsidRPr="00F83D01" w:rsidRDefault="00236F50" w:rsidP="00F8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EA6082" w:rsidRPr="00F83D01" w:rsidRDefault="00236F50" w:rsidP="00F83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«Согласовано»</w:t>
            </w:r>
          </w:p>
          <w:p w:rsidR="00236F50" w:rsidRPr="00F83D01" w:rsidRDefault="00236F50" w:rsidP="00F8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УР</w:t>
            </w:r>
          </w:p>
          <w:p w:rsidR="00236F50" w:rsidRPr="00F83D01" w:rsidRDefault="00236F50" w:rsidP="00F8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Амгино-Олёкминская</w:t>
            </w:r>
            <w:proofErr w:type="spellEnd"/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СОШ»</w:t>
            </w:r>
          </w:p>
          <w:p w:rsidR="00236F50" w:rsidRPr="00F83D01" w:rsidRDefault="00236F50" w:rsidP="00F8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____/Л.И.Соловьёва</w:t>
            </w:r>
          </w:p>
          <w:p w:rsidR="00236F50" w:rsidRPr="00F83D01" w:rsidRDefault="00236F50" w:rsidP="005F4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  »_________20</w:t>
            </w:r>
            <w:r w:rsidR="005F48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191" w:type="dxa"/>
          </w:tcPr>
          <w:p w:rsidR="00EA6082" w:rsidRPr="00F83D01" w:rsidRDefault="00236F50" w:rsidP="00F83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«Утверждаю»</w:t>
            </w:r>
          </w:p>
          <w:p w:rsidR="00236F50" w:rsidRPr="00F83D01" w:rsidRDefault="005F4828" w:rsidP="00F8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  <w:r w:rsidR="00236F50"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6F50" w:rsidRPr="00F83D01" w:rsidRDefault="00236F50" w:rsidP="00F8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Амгино-Олёкминская</w:t>
            </w:r>
            <w:proofErr w:type="spellEnd"/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СОШ»</w:t>
            </w:r>
          </w:p>
          <w:p w:rsidR="00236F50" w:rsidRPr="00F83D01" w:rsidRDefault="00236F50" w:rsidP="00F83D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_____О.Ю.Янкова</w:t>
            </w:r>
            <w:proofErr w:type="spellEnd"/>
          </w:p>
          <w:p w:rsidR="00236F50" w:rsidRPr="00F83D01" w:rsidRDefault="00236F50" w:rsidP="005F4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  »</w:t>
            </w:r>
            <w:r w:rsidR="00FE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тября 20</w:t>
            </w:r>
            <w:r w:rsidR="005F48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Pr="00F83D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7734D0" w:rsidRPr="00F97292" w:rsidRDefault="007734D0" w:rsidP="007734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6082" w:rsidRPr="00F97292" w:rsidRDefault="007734D0" w:rsidP="00EA6082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29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260BDD" w:rsidRDefault="00260BDD" w:rsidP="007734D0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0BDD" w:rsidRDefault="00260BDD" w:rsidP="007734D0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0BDD" w:rsidRDefault="00260BDD" w:rsidP="007734D0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0BDD" w:rsidRDefault="00260BDD" w:rsidP="007734D0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0BDD" w:rsidRDefault="00260BDD" w:rsidP="007734D0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4D0" w:rsidRPr="00F97292" w:rsidRDefault="007734D0" w:rsidP="007734D0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29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6082" w:rsidRDefault="00EA6082" w:rsidP="00EA6082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EA6082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Рабочая программа </w:t>
      </w:r>
    </w:p>
    <w:p w:rsidR="00EA6082" w:rsidRDefault="00EA6082" w:rsidP="00EA6082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EA6082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Куклиной Клавдии Валерьевны </w:t>
      </w:r>
    </w:p>
    <w:p w:rsidR="00EA6082" w:rsidRDefault="00EA6082" w:rsidP="00EA6082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EA6082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по робототехнике для 1 класса </w:t>
      </w:r>
    </w:p>
    <w:p w:rsidR="007734D0" w:rsidRPr="00EA6082" w:rsidRDefault="00EA6082" w:rsidP="00EA6082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EA6082">
        <w:rPr>
          <w:rFonts w:ascii="Times New Roman" w:eastAsia="Times New Roman" w:hAnsi="Times New Roman"/>
          <w:b/>
          <w:sz w:val="52"/>
          <w:szCs w:val="52"/>
          <w:lang w:eastAsia="ru-RU"/>
        </w:rPr>
        <w:t>20</w:t>
      </w:r>
      <w:r w:rsidR="005F4828">
        <w:rPr>
          <w:rFonts w:ascii="Times New Roman" w:eastAsia="Times New Roman" w:hAnsi="Times New Roman"/>
          <w:b/>
          <w:sz w:val="52"/>
          <w:szCs w:val="52"/>
          <w:lang w:eastAsia="ru-RU"/>
        </w:rPr>
        <w:t>20</w:t>
      </w:r>
      <w:r w:rsidRPr="00EA6082">
        <w:rPr>
          <w:rFonts w:ascii="Times New Roman" w:eastAsia="Times New Roman" w:hAnsi="Times New Roman"/>
          <w:b/>
          <w:sz w:val="52"/>
          <w:szCs w:val="52"/>
          <w:lang w:eastAsia="ru-RU"/>
        </w:rPr>
        <w:t>-20</w:t>
      </w:r>
      <w:r w:rsidR="005F4828">
        <w:rPr>
          <w:rFonts w:ascii="Times New Roman" w:eastAsia="Times New Roman" w:hAnsi="Times New Roman"/>
          <w:b/>
          <w:sz w:val="52"/>
          <w:szCs w:val="52"/>
          <w:lang w:eastAsia="ru-RU"/>
        </w:rPr>
        <w:t>21</w:t>
      </w:r>
      <w:r w:rsidRPr="00EA6082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учебный год</w:t>
      </w:r>
    </w:p>
    <w:p w:rsidR="007734D0" w:rsidRPr="00EA6082" w:rsidRDefault="007734D0" w:rsidP="007734D0">
      <w:pPr>
        <w:spacing w:after="0" w:line="240" w:lineRule="auto"/>
        <w:rPr>
          <w:rFonts w:ascii="Times New Roman" w:eastAsia="Times New Roman" w:hAnsi="Times New Roman"/>
          <w:b/>
          <w:sz w:val="52"/>
          <w:szCs w:val="52"/>
          <w:lang w:eastAsia="ru-RU"/>
        </w:rPr>
      </w:pPr>
    </w:p>
    <w:p w:rsidR="007734D0" w:rsidRDefault="007734D0" w:rsidP="003C4494">
      <w:pPr>
        <w:pStyle w:val="a3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7734D0" w:rsidRDefault="007734D0" w:rsidP="003C4494">
      <w:pPr>
        <w:pStyle w:val="a3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7734D0" w:rsidRDefault="007734D0" w:rsidP="003C4494">
      <w:pPr>
        <w:pStyle w:val="a3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7734D0" w:rsidRDefault="007734D0" w:rsidP="003C4494">
      <w:pPr>
        <w:pStyle w:val="a3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7734D0" w:rsidRDefault="007734D0" w:rsidP="003C4494">
      <w:pPr>
        <w:pStyle w:val="a3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236F50" w:rsidRDefault="00236F50" w:rsidP="003C4494">
      <w:pPr>
        <w:pStyle w:val="a3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236F50" w:rsidRDefault="00236F50" w:rsidP="003C4494">
      <w:pPr>
        <w:pStyle w:val="a3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236F50" w:rsidRDefault="00236F50" w:rsidP="003C4494">
      <w:pPr>
        <w:pStyle w:val="a3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236F50" w:rsidRDefault="00236F50" w:rsidP="003C4494">
      <w:pPr>
        <w:pStyle w:val="a3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236F50" w:rsidRDefault="00236F50" w:rsidP="003C4494">
      <w:pPr>
        <w:pStyle w:val="a3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FA71C2" w:rsidRDefault="00236F50" w:rsidP="00EB5E43">
      <w:pPr>
        <w:pStyle w:val="a3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EB5E43">
        <w:rPr>
          <w:sz w:val="28"/>
          <w:szCs w:val="28"/>
        </w:rPr>
        <w:t>О</w:t>
      </w:r>
      <w:proofErr w:type="gramEnd"/>
      <w:r w:rsidR="00EB5E43">
        <w:rPr>
          <w:sz w:val="28"/>
          <w:szCs w:val="28"/>
        </w:rPr>
        <w:t>лёкминское</w:t>
      </w:r>
      <w:proofErr w:type="spellEnd"/>
      <w:r w:rsidR="00EB5E43">
        <w:rPr>
          <w:sz w:val="28"/>
          <w:szCs w:val="28"/>
        </w:rPr>
        <w:t xml:space="preserve"> -20</w:t>
      </w:r>
      <w:r w:rsidR="005F4828">
        <w:rPr>
          <w:sz w:val="28"/>
          <w:szCs w:val="28"/>
        </w:rPr>
        <w:t>20</w:t>
      </w:r>
      <w:r w:rsidR="00EB5E43">
        <w:rPr>
          <w:sz w:val="28"/>
          <w:szCs w:val="28"/>
        </w:rPr>
        <w:t>г.</w:t>
      </w:r>
    </w:p>
    <w:p w:rsidR="00EB5E43" w:rsidRPr="00220514" w:rsidRDefault="00EB5E43" w:rsidP="00EB5E43">
      <w:pPr>
        <w:spacing w:after="17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Характерная черта нашей жизни – нарастание темпа изменений. Мы живем в мире, который совсем не похож на тот, в котором мы родились. И темп изменений продолжает нарастать.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Сегодняшним школьникам предстоит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•         работать по профессиям, которых пока нет,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•         использовать технологии, которые еще не созданы,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•         решать задачи, о которых мы можем лишь догадываться. 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Школьное образование должно соответствовать целям опережающего развития. Для этого в школе должно быть обеспечено: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•         изучение не только достижений прошлого, но и технологий, которые пригодятся в будущем,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 xml:space="preserve">•         обучение, ориентированное как на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знаниевый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, так и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деятельностный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аспекты содержания образования.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Таким требованиям отвечает робототехника.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 xml:space="preserve"> Образовательные конструкторы LEGO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Education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представляют собой новую, отвечающую требованиям современного ребенка "игрушку". Причем, в процессе игры и обучения ученики собирают своими руками игрушки, представляющие собой предметы, механизмы из окружающего их мира. 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</w:t>
      </w:r>
      <w:proofErr w:type="gramStart"/>
      <w:r w:rsidRPr="00220514"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 w:rsidRPr="00220514">
        <w:rPr>
          <w:rFonts w:ascii="Times New Roman" w:eastAsia="Times New Roman" w:hAnsi="Times New Roman"/>
          <w:sz w:val="24"/>
          <w:szCs w:val="24"/>
        </w:rPr>
        <w:t xml:space="preserve"> всей будущей жизни.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С каждым годом повышаются требования к современным инженерам, техническим специалистам и к обычным пользователям, в части их умений взаимодействовать с автоматизированными системами. Интенсивное внедрение искусственных помощников в нашу повседневную жизнь требует, чтобы пользователи обладали современными знаниями в области управления роботами.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 xml:space="preserve">В начальной школе не готовят инженеров, технологов и других специалистов, соответственно робототехника в начальной школе это достаточно условная дисциплина, которая может базироваться на использовании элементов техники или робототехники, но имеющая в своей основе деятельность, развивающую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общеучебные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навыки и умения.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 xml:space="preserve">Использование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Лего-конструкторов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Межпредметные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программирования, а именно для первоначального знакомства с этим непростым разделом информатики вследствие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адаптированности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для детей среды программирования.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 xml:space="preserve">"Основы робототехники.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" </w:t>
      </w:r>
      <w:proofErr w:type="gramStart"/>
      <w:r w:rsidRPr="00220514">
        <w:rPr>
          <w:rFonts w:ascii="Times New Roman" w:eastAsia="Times New Roman" w:hAnsi="Times New Roman"/>
          <w:sz w:val="24"/>
          <w:szCs w:val="24"/>
        </w:rPr>
        <w:t>представляет уникальную возможность</w:t>
      </w:r>
      <w:proofErr w:type="gramEnd"/>
      <w:r w:rsidRPr="00220514">
        <w:rPr>
          <w:rFonts w:ascii="Times New Roman" w:eastAsia="Times New Roman" w:hAnsi="Times New Roman"/>
          <w:sz w:val="24"/>
          <w:szCs w:val="24"/>
        </w:rPr>
        <w:t xml:space="preserve"> для детей младшего школьного возраста освоить основы робототехники, создав действующие модели роботов. </w:t>
      </w:r>
    </w:p>
    <w:p w:rsidR="00EB5E43" w:rsidRDefault="00EB5E43" w:rsidP="00EB5E43">
      <w:pPr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2051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Программа рассчитана на детей 6-7 лет. Новый конструктор в линейке роботов LEGO, предназначен, в первую очередь, для детей младшего возраста. Работая индивидуально, парами или в командах, учащиеся любых возрастов могут учиться, создавая и программируя модели, проводя исследования, составляя отчёты и обсуждая идеи, возникающие во время работы с этими моделями.</w:t>
      </w:r>
    </w:p>
    <w:p w:rsidR="005F4828" w:rsidRPr="00220514" w:rsidRDefault="005F4828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b/>
          <w:bCs/>
          <w:sz w:val="24"/>
          <w:szCs w:val="24"/>
        </w:rPr>
        <w:t>Обоснование программы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Применение конструкторов LEGO во внеурочной деятельности в школе, позволяет существенно повысить мотивацию учащихся, организовать их творческую и исследовательскую работу. А также позволяет школьникам в форме познавательной игры узнать многие важные идеи и развивать необходимые в дальнейшей жизни навыки.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Целью использования «Робототехники» в системе дополнительного образования является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 навык взаимодействия в группе.</w:t>
      </w:r>
    </w:p>
    <w:p w:rsidR="00EB5E43" w:rsidRPr="00220514" w:rsidRDefault="00EB5E43" w:rsidP="00EB5E43">
      <w:p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EB5E43" w:rsidRPr="00220514" w:rsidRDefault="00EB5E43" w:rsidP="00EB5E43">
      <w:p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Цели программы:</w:t>
      </w:r>
    </w:p>
    <w:p w:rsidR="00EB5E43" w:rsidRPr="00220514" w:rsidRDefault="00EB5E43" w:rsidP="00EB5E43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Организация занятости школьников во внеурочное время.</w:t>
      </w:r>
    </w:p>
    <w:p w:rsidR="00EB5E43" w:rsidRPr="00220514" w:rsidRDefault="00EB5E43" w:rsidP="00EB5E43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Всестороннее развитие личности учащегося:</w:t>
      </w:r>
    </w:p>
    <w:p w:rsidR="00EB5E43" w:rsidRPr="00220514" w:rsidRDefault="00EB5E43" w:rsidP="00EB5E43">
      <w:pPr>
        <w:numPr>
          <w:ilvl w:val="0"/>
          <w:numId w:val="3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Развитие навыков конструирования</w:t>
      </w:r>
    </w:p>
    <w:p w:rsidR="00EB5E43" w:rsidRPr="00220514" w:rsidRDefault="00EB5E43" w:rsidP="00EB5E43">
      <w:pPr>
        <w:numPr>
          <w:ilvl w:val="0"/>
          <w:numId w:val="3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Развитие логического мышления</w:t>
      </w:r>
    </w:p>
    <w:p w:rsidR="00EB5E43" w:rsidRPr="00220514" w:rsidRDefault="00EB5E43" w:rsidP="00EB5E43">
      <w:pPr>
        <w:numPr>
          <w:ilvl w:val="0"/>
          <w:numId w:val="3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Мотивация к изучению наук естественно – научного цикла: окружающего мира, краеведения, физики, информатики, математики.</w:t>
      </w:r>
    </w:p>
    <w:p w:rsidR="00EB5E43" w:rsidRPr="00220514" w:rsidRDefault="00EB5E43" w:rsidP="00EB5E43">
      <w:pPr>
        <w:numPr>
          <w:ilvl w:val="0"/>
          <w:numId w:val="3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Познакомить детей со способами взаимодействия при работе над совместным проектом в больших (5-6 человек) и малых (2-3 человека) группах</w:t>
      </w:r>
    </w:p>
    <w:p w:rsidR="00EB5E43" w:rsidRPr="00220514" w:rsidRDefault="00EB5E43" w:rsidP="00EB5E43">
      <w:pPr>
        <w:numPr>
          <w:ilvl w:val="0"/>
          <w:numId w:val="3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Развитие у детей интереса к техническому творчеству и обучение их конструирования через создание простейших моделей и управления готовыми моделями с помощью простейших компьютерных программ. Вырабатывается навык работы в группе.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b/>
          <w:bCs/>
          <w:sz w:val="24"/>
          <w:szCs w:val="24"/>
        </w:rPr>
        <w:t>Основными задачами</w:t>
      </w:r>
      <w:r w:rsidRPr="00220514">
        <w:rPr>
          <w:rFonts w:ascii="Times New Roman" w:eastAsia="Times New Roman" w:hAnsi="Times New Roman"/>
          <w:sz w:val="24"/>
          <w:szCs w:val="24"/>
        </w:rPr>
        <w:t> занятий являются: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• обеспечивать комфортное самочувствие ребенка;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• развивать творческие способности и логическое мышление детей;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• развивать образное, техническое мышление и умение выразить свой замысел;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• развивать умения работать по предложенным инструкциям по сборке моделей;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lastRenderedPageBreak/>
        <w:t>• развивать умения творчески подходить к решению задачи;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• 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В процессе решения практических задач и поиска оптимальных решений младшие школьники осваивают понятия баланса конструкции, ее оптимальной формы, прочности, устойчивости, жесткости и подвижности, а также передачи движения внутри конструкции. Изучая простые механизмы, дети учатся работать руками (развитие мелких и точных движений), развивают элементарное конструкторское мышление, фантазию.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 xml:space="preserve">Обучающая среда позволяет учащимся использовать и развивать навыки конкретного познания, строить новые знания на привычном фундаменте. В то же время новым для учащихся является работа над проектами. И хотя этапы работы над проектом отличаются от этапов, по которым идет работа над проектами в средней школе, но цели остаются теми же. В ходе работы над проектами дети начинают учиться работать с дополнительной литературой. Идет активная работа по обучению ребят анализу собранного материала и аргументации в правильности выбора данного материала. В ходе занятий повышается коммуникативная активность каждого ребенка, происходит развитие его творческих способностей. Повышается мотивация к учению. Занятия помогают в усвоении математических и логических задач, связанных с объемом и площадью, а так же в усвоении других математических знаний, так как для создания проектов требуется провести простейшие расчеты и сделать чертежи. У учащихся, занимающихся конструированием, улучшается память, появляются положительные сдвиги в улучшении почерка (так как работа с мелкими деталями конструктора положительно влияет на мелкую моторику), речь становится </w:t>
      </w:r>
      <w:proofErr w:type="gramStart"/>
      <w:r w:rsidRPr="00220514">
        <w:rPr>
          <w:rFonts w:ascii="Times New Roman" w:eastAsia="Times New Roman" w:hAnsi="Times New Roman"/>
          <w:sz w:val="24"/>
          <w:szCs w:val="24"/>
        </w:rPr>
        <w:t>более логической</w:t>
      </w:r>
      <w:proofErr w:type="gramEnd"/>
      <w:r w:rsidRPr="00220514">
        <w:rPr>
          <w:rFonts w:ascii="Times New Roman" w:eastAsia="Times New Roman" w:hAnsi="Times New Roman"/>
          <w:sz w:val="24"/>
          <w:szCs w:val="24"/>
        </w:rPr>
        <w:t>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Образовательная система предлагает такие методики и такие решения, которые помогают становиться творчески мыслящими, обучают работе в команде. Эта система предлагает детям проблемы, дает в руки инструменты, позволяющие им найти своё собственное решение. Благодаря этому учащиеся испытывают удовольствие подлинного достижения.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b/>
          <w:bCs/>
          <w:sz w:val="24"/>
          <w:szCs w:val="24"/>
        </w:rPr>
        <w:t>Категория слушателей, для которых предназначена программа</w:t>
      </w:r>
    </w:p>
    <w:p w:rsidR="00260BDD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 xml:space="preserve">Настоящая программа учебного курса предназначена для учащихся 1 классов образовательных учреждений, которые впервые будут знакомиться с LEGO – технологиями. Занятия проводятся в группах (5-10человек) 1 раз в неделю по </w:t>
      </w:r>
      <w:r w:rsidR="00260BDD">
        <w:rPr>
          <w:rFonts w:ascii="Times New Roman" w:eastAsia="Times New Roman" w:hAnsi="Times New Roman"/>
          <w:sz w:val="24"/>
          <w:szCs w:val="24"/>
        </w:rPr>
        <w:t>3</w:t>
      </w:r>
      <w:r w:rsidRPr="00220514">
        <w:rPr>
          <w:rFonts w:ascii="Times New Roman" w:eastAsia="Times New Roman" w:hAnsi="Times New Roman"/>
          <w:sz w:val="24"/>
          <w:szCs w:val="24"/>
        </w:rPr>
        <w:t>0 минут.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b/>
          <w:bCs/>
          <w:sz w:val="24"/>
          <w:szCs w:val="24"/>
        </w:rPr>
        <w:t>Виды и направления внеурочной деятельности</w:t>
      </w:r>
    </w:p>
    <w:p w:rsidR="00EB5E43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Основным направлением курса «Робототехники» во внеурочной деятельности является </w:t>
      </w:r>
      <w:r w:rsidRPr="00220514">
        <w:rPr>
          <w:rFonts w:ascii="Times New Roman" w:eastAsia="Times New Roman" w:hAnsi="Times New Roman"/>
          <w:b/>
          <w:bCs/>
          <w:sz w:val="24"/>
          <w:szCs w:val="24"/>
        </w:rPr>
        <w:t>проектная и трудовая деятельность </w:t>
      </w:r>
      <w:r w:rsidRPr="00220514">
        <w:rPr>
          <w:rFonts w:ascii="Times New Roman" w:eastAsia="Times New Roman" w:hAnsi="Times New Roman"/>
          <w:sz w:val="24"/>
          <w:szCs w:val="24"/>
        </w:rPr>
        <w:t>младших школьников.</w:t>
      </w:r>
    </w:p>
    <w:p w:rsidR="00260BDD" w:rsidRPr="00220514" w:rsidRDefault="00260BDD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b/>
          <w:bCs/>
          <w:sz w:val="24"/>
          <w:szCs w:val="24"/>
        </w:rPr>
        <w:t>УСЛОВИЯ РЕАЛИЗАЦИИ ПРОГРАММЫ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b/>
          <w:bCs/>
          <w:sz w:val="24"/>
          <w:szCs w:val="24"/>
        </w:rPr>
        <w:t>Структура и содержание программы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b/>
          <w:bCs/>
          <w:sz w:val="24"/>
          <w:szCs w:val="24"/>
        </w:rPr>
        <w:t>Забавные механизмы                                                     Звери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1. Танцующие птицы                                       1. Голодный аллигатор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lastRenderedPageBreak/>
        <w:t>2. Умная вертушка                                           2. Рычащий лев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3. Обезьянка-барабанщица                               3. Порхающая птица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b/>
          <w:bCs/>
          <w:sz w:val="24"/>
          <w:szCs w:val="24"/>
        </w:rPr>
        <w:t>Футбол                                                                  Приключения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1.Нападающий                                           1.Спасение самолета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2. Вратарь                                                  2. Спасение от великана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3. Ликующие болельщики                         3. Непотопляемый парусник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Курс носит сугубо практический характер, поэтому центральное место в программе занимают практические  умения и навыки работы на компьютере и с конструктором.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Изучение каждой темы  предполагает выполнение небольших проектных заданий (сборка и программирование своих моделей).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 xml:space="preserve">Обучение с LEGO®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Education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всегда состоит из 4 этапов: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·         Установление взаимосвязей,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·         Конструирование,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·         Рефлексия,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·         Развитие.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u w:val="single"/>
        </w:rPr>
        <w:t>Установление взаимосвязей</w:t>
      </w:r>
      <w:r w:rsidRPr="00220514">
        <w:rPr>
          <w:rFonts w:ascii="Times New Roman" w:eastAsia="Times New Roman" w:hAnsi="Times New Roman"/>
          <w:sz w:val="24"/>
          <w:szCs w:val="24"/>
        </w:rPr>
        <w:t xml:space="preserve">. При установлении взаимосвязей учащиеся как бы «накладывают» новые знания на те, которыми они уже обладают, расширяя, таким образом, свои познания. К каждому из заданий комплекта прилагается анимированная презентация с участием фигурок героев – Маши и Макса. Использование этих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анимаций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>, позволяет проиллюстрировать занятие, заинтересовать учеников, побудить их к обсуждению темы занятия.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u w:val="single"/>
        </w:rPr>
        <w:t>Конструирование.</w:t>
      </w:r>
      <w:r w:rsidRPr="00220514">
        <w:rPr>
          <w:rFonts w:ascii="Times New Roman" w:eastAsia="Times New Roman" w:hAnsi="Times New Roman"/>
          <w:sz w:val="24"/>
          <w:szCs w:val="24"/>
        </w:rPr>
        <w:t xml:space="preserve"> Учебный материал лучше всего усваивается тогда, когда мозг и руки «работают вместе». Работа с продуктами LEGO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Education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базируется на принципе практического обучения: сначала обдумывание, а затем создание моделей. В каждом задании комплекта для этапа «Конструирование» приведены подробные пошаговые инструкции.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u w:val="single"/>
        </w:rPr>
        <w:t>Рефлексия</w:t>
      </w:r>
      <w:r w:rsidRPr="00220514">
        <w:rPr>
          <w:rFonts w:ascii="Times New Roman" w:eastAsia="Times New Roman" w:hAnsi="Times New Roman"/>
          <w:sz w:val="24"/>
          <w:szCs w:val="24"/>
        </w:rPr>
        <w:t xml:space="preserve">. Обдумывая и осмысливая проделанную работу, учащиеся углубляют понимание предмета. Они укрепляют взаимосвязи между уже имеющимися у них знаниями и вновь приобретённым опытом. В разделе «Рефлексия» учащиеся исследуют, какое влияние на поведение модели оказывает изменение ее конструкции: они заменяют детали, проводят расчеты, измерения, оценки возможностей модели, создают отчеты, проводят презентации, придумывают сюжеты, пишут сценарии и разыгрывают спектакли,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задействуя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в них свои модели. На этом этапе учитель получает прекрасные возможности для оценки достижений учеников.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u w:val="single"/>
        </w:rPr>
        <w:t>Развитие.</w:t>
      </w:r>
      <w:r w:rsidRPr="00220514">
        <w:rPr>
          <w:rFonts w:ascii="Times New Roman" w:eastAsia="Times New Roman" w:hAnsi="Times New Roman"/>
          <w:sz w:val="24"/>
          <w:szCs w:val="24"/>
        </w:rPr>
        <w:t> Процесс обучения всегда более приятен и эффективен, если есть стимулы. Поддержание такой мотивации и удовольствие, получаемое от успешно выполненной работы, естественным образом вдохновляют учащихся на дальнейшую творческую работу. В раздел «Развитие» для каждого занятия включены идеи по созданию и программированию моделей с более сложным поведением.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lastRenderedPageBreak/>
        <w:t xml:space="preserve">            Программное обеспечение конструктора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ПервоРобот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LEGO®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™ (LEGO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Education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Software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) предназначено для создания программ путём перетаскивания Блоков из Палитры на Рабочее поле и их встраивания в цепочку программы. Для управления моторами, датчиками наклона и расстояния, предусмотрены соответствующие Блоки. Кроме них имеются и Блоки для управления клавиатурой и дисплеем компьютера, микрофоном и громкоговорителем. Программное обеспечение автоматически обнаруживает каждый мотор или датчик, подключенный к портам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LEGO®-коммутатора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. Раздел «Первые шаги» программного обеспечения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знакомит с принципами создания и программирования LEGO-моделей 2009580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ПервоРобот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LEGO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>.  Комплект содержит 12 заданий. Все задания снабжены анимацией и пошаговыми сборочными инструкциями.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 xml:space="preserve">            Богатый интерактивный обучающий материал действительно полезен детям, таким образом, курс может заинтересовать большой круг любителей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Лего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>, в первую очередь, младших школьников ценителей TECHICS. Он ориентирован на учащихся 1-4 классов.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В программе «Робототехника» </w:t>
      </w:r>
      <w:r w:rsidRPr="00220514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220514">
        <w:rPr>
          <w:rFonts w:ascii="Times New Roman" w:eastAsia="Times New Roman" w:hAnsi="Times New Roman"/>
          <w:sz w:val="24"/>
          <w:szCs w:val="24"/>
        </w:rPr>
        <w:t>включены содержательные линии: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- умение слушать и слышать, т.е. адекватно воспринимать инструкции;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- чтение  – осознанное самостоятельное чтение языка программирования;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- говорение  – умение участвовать в диалоге, отвечать на заданные вопросы, создавать монолог, высказывать свои впечатления; </w:t>
      </w:r>
      <w:r w:rsidRPr="00220514">
        <w:rPr>
          <w:rFonts w:ascii="Times New Roman" w:eastAsia="Times New Roman" w:hAnsi="Times New Roman"/>
          <w:sz w:val="24"/>
          <w:szCs w:val="24"/>
          <w:u w:val="single"/>
        </w:rPr>
        <w:t> 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- пропедевтика  – круг понятий для практического освоения детьми с целью ознакомления с первоначальными представлениями о робототехнике и программирование;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-  творческая деятельность- конструирование, моделирование, проектирование. 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i/>
          <w:iCs/>
          <w:sz w:val="24"/>
          <w:szCs w:val="24"/>
        </w:rPr>
        <w:t>Основные формы и приемы работы с учащимися:</w:t>
      </w:r>
    </w:p>
    <w:p w:rsidR="00EB5E43" w:rsidRPr="00220514" w:rsidRDefault="00EB5E43" w:rsidP="00EB5E43">
      <w:pPr>
        <w:numPr>
          <w:ilvl w:val="0"/>
          <w:numId w:val="4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Беседа</w:t>
      </w:r>
    </w:p>
    <w:p w:rsidR="00EB5E43" w:rsidRPr="00220514" w:rsidRDefault="00EB5E43" w:rsidP="00EB5E43">
      <w:pPr>
        <w:numPr>
          <w:ilvl w:val="0"/>
          <w:numId w:val="4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Ролевая игра</w:t>
      </w:r>
    </w:p>
    <w:p w:rsidR="00EB5E43" w:rsidRPr="00220514" w:rsidRDefault="00EB5E43" w:rsidP="00EB5E43">
      <w:pPr>
        <w:numPr>
          <w:ilvl w:val="0"/>
          <w:numId w:val="4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Познавательная игра</w:t>
      </w:r>
    </w:p>
    <w:p w:rsidR="00EB5E43" w:rsidRPr="00220514" w:rsidRDefault="00EB5E43" w:rsidP="00EB5E43">
      <w:pPr>
        <w:numPr>
          <w:ilvl w:val="0"/>
          <w:numId w:val="4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 xml:space="preserve">Задание по образцу </w:t>
      </w:r>
      <w:proofErr w:type="gramStart"/>
      <w:r w:rsidRPr="0022051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220514">
        <w:rPr>
          <w:rFonts w:ascii="Times New Roman" w:eastAsia="Times New Roman" w:hAnsi="Times New Roman"/>
          <w:sz w:val="24"/>
          <w:szCs w:val="24"/>
        </w:rPr>
        <w:t>с использованием инструкции)</w:t>
      </w:r>
    </w:p>
    <w:p w:rsidR="00EB5E43" w:rsidRPr="00220514" w:rsidRDefault="00EB5E43" w:rsidP="00EB5E43">
      <w:pPr>
        <w:numPr>
          <w:ilvl w:val="0"/>
          <w:numId w:val="4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 xml:space="preserve">Творческое моделирование </w:t>
      </w:r>
      <w:proofErr w:type="gramStart"/>
      <w:r w:rsidRPr="0022051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220514">
        <w:rPr>
          <w:rFonts w:ascii="Times New Roman" w:eastAsia="Times New Roman" w:hAnsi="Times New Roman"/>
          <w:sz w:val="24"/>
          <w:szCs w:val="24"/>
        </w:rPr>
        <w:t>создание модели-рисунка)</w:t>
      </w:r>
    </w:p>
    <w:p w:rsidR="00EB5E43" w:rsidRPr="00220514" w:rsidRDefault="00EB5E43" w:rsidP="00EB5E43">
      <w:pPr>
        <w:numPr>
          <w:ilvl w:val="0"/>
          <w:numId w:val="4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Викторина</w:t>
      </w:r>
    </w:p>
    <w:p w:rsidR="00EB5E43" w:rsidRPr="00220514" w:rsidRDefault="00EB5E43" w:rsidP="00EB5E43">
      <w:pPr>
        <w:numPr>
          <w:ilvl w:val="0"/>
          <w:numId w:val="4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</w:rPr>
        <w:t>Проект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i/>
          <w:iCs/>
          <w:sz w:val="24"/>
          <w:szCs w:val="24"/>
        </w:rPr>
        <w:t>Материально-техническое оснащение образовательного процесса: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220514">
        <w:rPr>
          <w:rFonts w:ascii="Times New Roman" w:eastAsia="Times New Roman" w:hAnsi="Times New Roman"/>
          <w:sz w:val="24"/>
          <w:szCs w:val="24"/>
        </w:rPr>
        <w:t xml:space="preserve">Для реализации программы, данный курс обеспечен наборами-лабораториями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Лего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серии Образование "Конструирование первых роботов" (Артикул: 9580 Название:</w:t>
      </w:r>
      <w:proofErr w:type="gramEnd"/>
      <w:r w:rsidRPr="002205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20514"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™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Robotics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Construction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Set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Год выпуска: 2009) и диском с программным обеспечением для работы с конструктором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ПервоРобот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LEGO®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™ (LEGO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Education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20514"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 w:rsidRPr="00220514">
        <w:rPr>
          <w:rFonts w:ascii="Times New Roman" w:eastAsia="Times New Roman" w:hAnsi="Times New Roman"/>
          <w:sz w:val="24"/>
          <w:szCs w:val="24"/>
        </w:rPr>
        <w:t>), компьютерами, принтером, сканером, видео оборудованием.</w:t>
      </w:r>
      <w:proofErr w:type="gramEnd"/>
    </w:p>
    <w:p w:rsidR="00EB5E43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0E71B2" w:rsidRDefault="000E71B2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0E71B2" w:rsidRDefault="000E71B2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0E71B2" w:rsidRDefault="000E71B2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0E71B2" w:rsidRDefault="000E71B2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0E71B2" w:rsidRPr="00220514" w:rsidRDefault="000E71B2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EB5E43" w:rsidRPr="00220514" w:rsidRDefault="00EB5E43" w:rsidP="00EB5E43">
      <w:pPr>
        <w:spacing w:after="34" w:line="240" w:lineRule="auto"/>
        <w:jc w:val="center"/>
        <w:outlineLvl w:val="0"/>
        <w:rPr>
          <w:rFonts w:ascii="Times New Roman" w:eastAsia="Times New Roman" w:hAnsi="Times New Roman"/>
          <w:kern w:val="36"/>
          <w:sz w:val="41"/>
          <w:szCs w:val="41"/>
        </w:rPr>
      </w:pPr>
      <w:r w:rsidRPr="00220514">
        <w:rPr>
          <w:rFonts w:ascii="Times New Roman" w:eastAsia="Times New Roman" w:hAnsi="Times New Roman"/>
          <w:kern w:val="36"/>
          <w:sz w:val="41"/>
          <w:szCs w:val="41"/>
        </w:rPr>
        <w:t>Планируемые результаты освоения программы</w:t>
      </w: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EB5E43" w:rsidRPr="00220514" w:rsidRDefault="00EB5E43" w:rsidP="00EB5E43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Знания и умения, полученные учащимися в ходе реализации программы:</w:t>
      </w:r>
    </w:p>
    <w:p w:rsidR="00EB5E43" w:rsidRPr="00220514" w:rsidRDefault="00EB5E43" w:rsidP="00EB5E43">
      <w:pPr>
        <w:numPr>
          <w:ilvl w:val="0"/>
          <w:numId w:val="5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Знание основных принципов механики;</w:t>
      </w:r>
    </w:p>
    <w:p w:rsidR="00EB5E43" w:rsidRPr="00220514" w:rsidRDefault="00EB5E43" w:rsidP="00EB5E43">
      <w:pPr>
        <w:numPr>
          <w:ilvl w:val="0"/>
          <w:numId w:val="5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Умение классифицировать материал для создания модели;</w:t>
      </w:r>
    </w:p>
    <w:p w:rsidR="00EB5E43" w:rsidRPr="00220514" w:rsidRDefault="00EB5E43" w:rsidP="00EB5E43">
      <w:pPr>
        <w:numPr>
          <w:ilvl w:val="0"/>
          <w:numId w:val="5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работать по предложенным инструкциям;</w:t>
      </w:r>
    </w:p>
    <w:p w:rsidR="00EB5E43" w:rsidRPr="00220514" w:rsidRDefault="00EB5E43" w:rsidP="00EB5E43">
      <w:pPr>
        <w:numPr>
          <w:ilvl w:val="0"/>
          <w:numId w:val="5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творчески подходить к решению задачи;</w:t>
      </w:r>
    </w:p>
    <w:p w:rsidR="00EB5E43" w:rsidRPr="00220514" w:rsidRDefault="00EB5E43" w:rsidP="00EB5E43">
      <w:pPr>
        <w:numPr>
          <w:ilvl w:val="0"/>
          <w:numId w:val="5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довести решение задачи до работающей модели;</w:t>
      </w:r>
    </w:p>
    <w:p w:rsidR="00EB5E43" w:rsidRPr="00220514" w:rsidRDefault="00EB5E43" w:rsidP="00EB5E43">
      <w:pPr>
        <w:numPr>
          <w:ilvl w:val="0"/>
          <w:numId w:val="5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EB5E43" w:rsidRPr="00220514" w:rsidRDefault="00EB5E43" w:rsidP="00EB5E43">
      <w:pPr>
        <w:numPr>
          <w:ilvl w:val="0"/>
          <w:numId w:val="5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220514"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работать над проектом в команде, эффективно распределять обязанности.</w:t>
      </w:r>
    </w:p>
    <w:p w:rsidR="00FA71C2" w:rsidRDefault="00FA71C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0E71B2" w:rsidRDefault="000E71B2" w:rsidP="003C4494">
      <w:pPr>
        <w:jc w:val="both"/>
        <w:rPr>
          <w:sz w:val="32"/>
          <w:szCs w:val="32"/>
          <w:u w:val="thick"/>
        </w:rPr>
      </w:pPr>
    </w:p>
    <w:p w:rsidR="00FA71C2" w:rsidRDefault="00FA71C2" w:rsidP="003C4494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lang w:eastAsia="ru-RU"/>
        </w:rPr>
      </w:pPr>
      <w:r>
        <w:rPr>
          <w:rFonts w:ascii="Arial" w:hAnsi="Arial" w:cs="Arial"/>
          <w:b/>
          <w:bCs/>
          <w:color w:val="000000"/>
          <w:sz w:val="18"/>
          <w:lang w:eastAsia="ru-RU"/>
        </w:rPr>
        <w:t> </w:t>
      </w:r>
      <w:r>
        <w:rPr>
          <w:rFonts w:ascii="Times New Roman" w:hAnsi="Times New Roman"/>
          <w:b/>
          <w:bCs/>
          <w:color w:val="000000"/>
          <w:sz w:val="32"/>
          <w:lang w:eastAsia="ru-RU"/>
        </w:rPr>
        <w:t>Календарно-тематическое планирование</w:t>
      </w:r>
      <w:r>
        <w:rPr>
          <w:rFonts w:ascii="Times New Roman" w:hAnsi="Times New Roman"/>
          <w:color w:val="000000"/>
          <w:sz w:val="32"/>
          <w:lang w:eastAsia="ru-RU"/>
        </w:rPr>
        <w:t> (</w:t>
      </w:r>
      <w:r w:rsidR="007734D0">
        <w:rPr>
          <w:rFonts w:ascii="Times New Roman" w:hAnsi="Times New Roman"/>
          <w:color w:val="000000"/>
          <w:sz w:val="32"/>
          <w:lang w:eastAsia="ru-RU"/>
        </w:rPr>
        <w:t>34</w:t>
      </w:r>
      <w:r>
        <w:rPr>
          <w:rFonts w:ascii="Times New Roman" w:hAnsi="Times New Roman"/>
          <w:color w:val="000000"/>
          <w:sz w:val="32"/>
          <w:lang w:eastAsia="ru-RU"/>
        </w:rPr>
        <w:t xml:space="preserve"> часа)</w:t>
      </w:r>
    </w:p>
    <w:p w:rsidR="00FA71C2" w:rsidRDefault="00FA71C2" w:rsidP="003C4494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tbl>
      <w:tblPr>
        <w:tblW w:w="10260" w:type="dxa"/>
        <w:tblInd w:w="-10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774"/>
        <w:gridCol w:w="14"/>
        <w:gridCol w:w="14"/>
        <w:gridCol w:w="13"/>
        <w:gridCol w:w="27"/>
        <w:gridCol w:w="836"/>
        <w:gridCol w:w="537"/>
        <w:gridCol w:w="4212"/>
        <w:gridCol w:w="3833"/>
      </w:tblGrid>
      <w:tr w:rsidR="00FA71C2" w:rsidRPr="00700C35" w:rsidTr="00861FA3">
        <w:trPr>
          <w:trHeight w:val="40"/>
        </w:trPr>
        <w:tc>
          <w:tcPr>
            <w:tcW w:w="16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A71C2" w:rsidRDefault="007734D0">
            <w:pPr>
              <w:spacing w:after="0" w:line="40" w:lineRule="atLeast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bookmarkStart w:id="0" w:name="0"/>
            <w:bookmarkStart w:id="1" w:name="99e66641fe7c77fb7b441f10a6877a8a64816704"/>
            <w:bookmarkEnd w:id="0"/>
            <w:bookmarkEnd w:id="1"/>
            <w:r>
              <w:rPr>
                <w:rFonts w:ascii="Times New Roman" w:hAnsi="Times New Roman"/>
                <w:b/>
                <w:color w:val="000000"/>
                <w:lang w:eastAsia="ru-RU"/>
              </w:rPr>
              <w:t>Дата проведения урока</w:t>
            </w:r>
            <w:r w:rsidR="00FA71C2">
              <w:rPr>
                <w:rFonts w:ascii="Times New Roman" w:hAnsi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A71C2" w:rsidRDefault="00FA71C2">
            <w:pPr>
              <w:spacing w:after="0" w:line="4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ru-RU"/>
              </w:rPr>
              <w:t>№ занятия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A71C2" w:rsidRDefault="00FA71C2">
            <w:pPr>
              <w:spacing w:after="0" w:line="4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ru-RU"/>
              </w:rPr>
              <w:t>Тема занятия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A71C2" w:rsidRDefault="00FA71C2">
            <w:pPr>
              <w:spacing w:after="0" w:line="4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ru-RU"/>
              </w:rPr>
              <w:t>Краткое описание  содержания занятия</w:t>
            </w:r>
          </w:p>
        </w:tc>
      </w:tr>
      <w:tr w:rsidR="00FA71C2" w:rsidRPr="00700C35" w:rsidTr="00861FA3">
        <w:trPr>
          <w:trHeight w:val="40"/>
        </w:trPr>
        <w:tc>
          <w:tcPr>
            <w:tcW w:w="1026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A71C2" w:rsidRDefault="00FA71C2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4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Введение в робототехнику</w:t>
            </w:r>
          </w:p>
        </w:tc>
      </w:tr>
      <w:tr w:rsidR="00FE611A" w:rsidRPr="00700C35" w:rsidTr="00FE611A">
        <w:trPr>
          <w:trHeight w:val="217"/>
        </w:trPr>
        <w:tc>
          <w:tcPr>
            <w:tcW w:w="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FE611A" w:rsidRDefault="00FE611A" w:rsidP="00FE611A">
            <w:pPr>
              <w:spacing w:after="0"/>
              <w:jc w:val="center"/>
              <w:rPr>
                <w:b/>
              </w:rPr>
            </w:pPr>
            <w:r w:rsidRPr="00FE611A">
              <w:rPr>
                <w:b/>
              </w:rPr>
              <w:t>План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FE611A" w:rsidRDefault="00FE611A" w:rsidP="00FE611A">
            <w:pPr>
              <w:spacing w:after="0"/>
              <w:jc w:val="center"/>
              <w:rPr>
                <w:b/>
              </w:rPr>
            </w:pPr>
            <w:r w:rsidRPr="00FE611A">
              <w:rPr>
                <w:b/>
              </w:rPr>
              <w:t>Факт</w:t>
            </w:r>
          </w:p>
        </w:tc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42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1Инструктаж по технике безопасности. </w:t>
            </w:r>
          </w:p>
          <w:p w:rsidR="00FE611A" w:rsidRDefault="00FE611A" w:rsidP="003806B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Применение роботов в современном мире. Идея создания роботов. История робототехники. Определение понятия «робота».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Классификация роботов по назначению. Соревнования роботов.</w:t>
            </w:r>
          </w:p>
        </w:tc>
        <w:tc>
          <w:tcPr>
            <w:tcW w:w="38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Инструктаж по технике безопасности.</w:t>
            </w:r>
          </w:p>
          <w:p w:rsidR="00FE611A" w:rsidRDefault="00FE611A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Применение роботов в современном мире: от детских игрушек, до серьезных научных исследовательских разработок.</w:t>
            </w:r>
          </w:p>
          <w:p w:rsidR="00FE611A" w:rsidRDefault="00FE611A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Демонстрация передовых технологических разработок, представляемых в Токио на Международной выставке роботов.</w:t>
            </w:r>
          </w:p>
          <w:p w:rsidR="00FE611A" w:rsidRDefault="00FE611A">
            <w:pPr>
              <w:spacing w:after="0" w:line="40" w:lineRule="atLeast"/>
              <w:ind w:right="-14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робототехники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глубокой древности до наших дней</w:t>
            </w:r>
          </w:p>
        </w:tc>
      </w:tr>
      <w:tr w:rsidR="00FE611A" w:rsidRPr="00700C35" w:rsidTr="00FE611A">
        <w:trPr>
          <w:trHeight w:val="3165"/>
        </w:trPr>
        <w:tc>
          <w:tcPr>
            <w:tcW w:w="842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18"/>
                <w:lang w:eastAsia="ru-RU"/>
              </w:rPr>
            </w:pPr>
          </w:p>
        </w:tc>
        <w:tc>
          <w:tcPr>
            <w:tcW w:w="42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11A" w:rsidRPr="00700C35" w:rsidTr="00C75B22">
        <w:trPr>
          <w:trHeight w:val="220"/>
        </w:trPr>
        <w:tc>
          <w:tcPr>
            <w:tcW w:w="1026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FE611A">
            <w:pPr>
              <w:jc w:val="center"/>
              <w:rPr>
                <w:rFonts w:ascii="Times New Roman" w:hAnsi="Times New Roman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Первые шаги в робототехнику</w:t>
            </w:r>
          </w:p>
        </w:tc>
      </w:tr>
      <w:tr w:rsidR="00FE611A" w:rsidRPr="00700C35" w:rsidTr="00FE611A">
        <w:trPr>
          <w:trHeight w:val="460"/>
        </w:trPr>
        <w:tc>
          <w:tcPr>
            <w:tcW w:w="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Знакомство с конструктором ЛЕГО-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Путешествие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ЛЕГО-стране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Исследователи цвета.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Знакомство с основными составляющими частями среды конструктора. Знакомство детей с конструктором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ЛЕГО-деталями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с цветом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ЛЕГО-элементов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</w:tc>
      </w:tr>
      <w:tr w:rsidR="00FE611A" w:rsidRPr="00700C35" w:rsidTr="00FE611A">
        <w:trPr>
          <w:trHeight w:val="1020"/>
        </w:trPr>
        <w:tc>
          <w:tcPr>
            <w:tcW w:w="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2.Исследование  «кирпичиков» конструктора. Исследование конструктора и видов их соединения.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Продолжение знакомства детей с конструктором ЛЕГО, с формой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ЛЕГО-деталей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которые похожи на кирпичики, и вариантами их скреплений. Начало составления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ЛЕГО-словаря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Выработка навыка различения деталей в коробке и навыка ориентации в деталях (классификация), умения слушать инструкцию педагога.</w:t>
            </w:r>
          </w:p>
        </w:tc>
      </w:tr>
      <w:tr w:rsidR="00FE611A" w:rsidRPr="00700C35" w:rsidTr="00FE611A">
        <w:trPr>
          <w:trHeight w:val="100"/>
        </w:trPr>
        <w:tc>
          <w:tcPr>
            <w:tcW w:w="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10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10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3.Мотор и ось. ROBO-конструирование.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10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Знакомство с мотором.  Построение модели, показанной на картинке. Выработка навыка  поворота изображений и подсоединения мотора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ЛЕГО-коммутатору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Знакомство детей с панелью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инструментов, функциональными командами; составление программ в режиме Конструирования.</w:t>
            </w:r>
          </w:p>
        </w:tc>
      </w:tr>
      <w:tr w:rsidR="00FE611A" w:rsidRPr="00700C35" w:rsidTr="00FE611A">
        <w:trPr>
          <w:trHeight w:val="1365"/>
        </w:trPr>
        <w:tc>
          <w:tcPr>
            <w:tcW w:w="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3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4.Зубчатые колёса.  </w:t>
            </w:r>
          </w:p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>
            <w:pPr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зубчатыми колёсами.  Построение модели, показанной на картинке. Выработка навыка  запуска и остановки выполнения программы.</w:t>
            </w:r>
          </w:p>
        </w:tc>
      </w:tr>
      <w:tr w:rsidR="00FE611A" w:rsidRPr="00700C35" w:rsidTr="00FE611A">
        <w:trPr>
          <w:trHeight w:val="2010"/>
        </w:trPr>
        <w:tc>
          <w:tcPr>
            <w:tcW w:w="842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5.Понижающая зубчатая передача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понижающей и повышающей зубчатыми  передачами.  Построение модели, показанной на картинке. Выработка навыка  запуска и остановки выполнения. Понятие ведомого колеса.</w:t>
            </w:r>
          </w:p>
        </w:tc>
      </w:tr>
      <w:tr w:rsidR="00FE611A" w:rsidRPr="00700C35" w:rsidTr="00FE611A">
        <w:trPr>
          <w:trHeight w:val="280"/>
        </w:trPr>
        <w:tc>
          <w:tcPr>
            <w:tcW w:w="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 Повышающая зубчатая передача.</w:t>
            </w:r>
          </w:p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датчиками и моторами при помощи программного обеспечения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Управление датчиками и моторами при помощи программного обеспечения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B21146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Структура и ход программы. Датчики и их параметры: </w:t>
            </w:r>
          </w:p>
          <w:p w:rsidR="00FE611A" w:rsidRDefault="00FE611A" w:rsidP="00B21146">
            <w:pPr>
              <w:spacing w:after="0" w:line="240" w:lineRule="auto"/>
              <w:ind w:left="360" w:right="-14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 Датчик поворота; </w:t>
            </w:r>
          </w:p>
          <w:p w:rsidR="00FE611A" w:rsidRPr="00700C35" w:rsidRDefault="00FE611A" w:rsidP="00B211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 Датчик наклона.</w:t>
            </w:r>
          </w:p>
        </w:tc>
      </w:tr>
      <w:tr w:rsidR="00FE611A" w:rsidRPr="00700C35" w:rsidTr="00FE611A">
        <w:trPr>
          <w:trHeight w:val="1155"/>
        </w:trPr>
        <w:tc>
          <w:tcPr>
            <w:tcW w:w="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3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7.Перекрёстная и ременная передача. </w:t>
            </w:r>
          </w:p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>
            <w:pPr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перекрёстной и ременной передачей  Построение модели, показанной на картинке. Сравнение данных видов передачи.</w:t>
            </w:r>
          </w:p>
        </w:tc>
      </w:tr>
      <w:tr w:rsidR="00FE611A" w:rsidRPr="00700C35" w:rsidTr="00FE611A">
        <w:trPr>
          <w:trHeight w:val="2220"/>
        </w:trPr>
        <w:tc>
          <w:tcPr>
            <w:tcW w:w="842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8.Снижение и увеличение скорости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B2114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со способами  снижения и увеличения скорости.  Построение модели, показанной на картинке. Сравнение  поведения шкивов в данном занятии и в занятиях</w:t>
            </w:r>
          </w:p>
          <w:p w:rsidR="00FE611A" w:rsidRDefault="00FE611A" w:rsidP="00B2114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«Ременная передача» и «Перекрёстная ременная передача».</w:t>
            </w:r>
          </w:p>
        </w:tc>
      </w:tr>
      <w:tr w:rsidR="00FE611A" w:rsidRPr="00700C35" w:rsidTr="00FE611A">
        <w:trPr>
          <w:trHeight w:val="2250"/>
        </w:trPr>
        <w:tc>
          <w:tcPr>
            <w:tcW w:w="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3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9. Коронное зубчатое колесо. </w:t>
            </w: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коронными зубчатыми колёсами.  Построение модели, показанной на картинке. Выработка навыка  запуска и остановки выполнения программы.  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Сравнение  вращения зубчатых колёса в данном занятии с тем, как они вращались в предыдущих занятиях: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«Повышающая</w:t>
            </w:r>
          </w:p>
          <w:p w:rsidR="00FE611A" w:rsidRDefault="00FE611A" w:rsidP="009D7CE2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зубчатая передача» и </w:t>
            </w:r>
          </w:p>
          <w:p w:rsidR="00FE611A" w:rsidRDefault="00FE611A" w:rsidP="009D7CE2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«Понижающая зубчатая передача».</w:t>
            </w:r>
          </w:p>
          <w:p w:rsidR="00FE611A" w:rsidRDefault="00FE611A" w:rsidP="009D7CE2">
            <w:pPr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FE611A" w:rsidRPr="00700C35" w:rsidTr="00FE611A">
        <w:trPr>
          <w:trHeight w:val="4724"/>
        </w:trPr>
        <w:tc>
          <w:tcPr>
            <w:tcW w:w="7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/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/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10.Червячная зубчатая передача.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B2114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Знакомство с червячной зубчатой передачей  Построение модели, показанной на картинке. Сравнение  вращения зубчатых колёс в данном занятии с тем, как они вращались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FE611A" w:rsidRDefault="00FE611A" w:rsidP="00B2114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предыдущих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занятиях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«Зубчатые колёса», «Промежуточное зубчатое колесо»,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Повышающая</w:t>
            </w:r>
            <w:proofErr w:type="gramEnd"/>
          </w:p>
          <w:p w:rsidR="00FE611A" w:rsidRDefault="00FE611A" w:rsidP="00B21146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зубчатая передача», «Понижающая зубчатая передача» и «Коронное зубчатое колесо». Данных видов передачи.</w:t>
            </w:r>
          </w:p>
        </w:tc>
      </w:tr>
      <w:tr w:rsidR="00FE611A" w:rsidRPr="00700C35" w:rsidTr="00FE611A">
        <w:trPr>
          <w:trHeight w:val="1155"/>
        </w:trPr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904" w:type="dxa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 Кулачок и рычаг.</w:t>
            </w: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F586F">
            <w:pPr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Кулачок. Рычаг  как  простейший механизм, состоящий из перекладины, вращающейся вокруг опоры.</w:t>
            </w:r>
          </w:p>
        </w:tc>
      </w:tr>
      <w:tr w:rsidR="00FE611A" w:rsidRPr="00700C35" w:rsidTr="00FE611A">
        <w:trPr>
          <w:trHeight w:val="1956"/>
        </w:trPr>
        <w:tc>
          <w:tcPr>
            <w:tcW w:w="7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F586F"/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F586F"/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F586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F586F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12.Блок « Цикл»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«плечо груза». Построение модели, показанной на картинке.</w:t>
            </w:r>
          </w:p>
          <w:p w:rsidR="00FE611A" w:rsidRDefault="00FE611A" w:rsidP="00B21146">
            <w:pPr>
              <w:spacing w:after="0" w:line="240" w:lineRule="auto"/>
              <w:ind w:right="-144" w:firstLine="9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понятием «Цикл»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FE611A" w:rsidRDefault="00FE611A" w:rsidP="00B21146">
            <w:pPr>
              <w:spacing w:after="0" w:line="240" w:lineRule="auto"/>
              <w:ind w:right="-144" w:firstLine="9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Изображение команд в программе и на схеме. </w:t>
            </w:r>
          </w:p>
          <w:p w:rsidR="00FE611A" w:rsidRDefault="00FE611A" w:rsidP="00B21146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Сравнение  работы Блока Цикл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Входом и без него?</w:t>
            </w:r>
          </w:p>
        </w:tc>
      </w:tr>
      <w:tr w:rsidR="00FE611A" w:rsidRPr="00700C35" w:rsidTr="00FE611A">
        <w:trPr>
          <w:trHeight w:val="1290"/>
        </w:trPr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904" w:type="dxa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13.Блоки «Прибавить к Экрану»  и «Вычесть из Экрана».</w:t>
            </w: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077512">
            <w:pPr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данными блоками. Построение модели, показанной на картинке. Выработка навыка  запуска и остановки выполнения программы.  </w:t>
            </w:r>
          </w:p>
        </w:tc>
      </w:tr>
      <w:tr w:rsidR="00FE611A" w:rsidRPr="00700C35" w:rsidTr="00FE611A">
        <w:trPr>
          <w:trHeight w:val="3195"/>
        </w:trPr>
        <w:tc>
          <w:tcPr>
            <w:tcW w:w="7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9D7CE2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14.Блок «Начать при получении письма»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0775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блоком «Начать при получении письма»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Назначение данного блока.</w:t>
            </w:r>
          </w:p>
          <w:p w:rsidR="00FE611A" w:rsidRDefault="00FE611A" w:rsidP="000775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Использование блока «Начать при получении письма» в качестве «пульта</w:t>
            </w:r>
          </w:p>
          <w:p w:rsidR="00FE611A" w:rsidRDefault="00FE611A" w:rsidP="000775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дистанционного управления» для запуска другой программы, или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одновременного</w:t>
            </w:r>
          </w:p>
          <w:p w:rsidR="00FE611A" w:rsidRDefault="00FE611A" w:rsidP="00077512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запуска нескольких различных программ.</w:t>
            </w:r>
          </w:p>
        </w:tc>
      </w:tr>
      <w:tr w:rsidR="00FE611A" w:rsidRPr="00700C35" w:rsidTr="00A4299F">
        <w:trPr>
          <w:trHeight w:val="40"/>
        </w:trPr>
        <w:tc>
          <w:tcPr>
            <w:tcW w:w="1026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FE611A">
            <w:pPr>
              <w:jc w:val="center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Работа с комплектами заданий «Забавные механизмы»</w:t>
            </w:r>
          </w:p>
        </w:tc>
      </w:tr>
      <w:tr w:rsidR="00FE611A" w:rsidRPr="00700C35" w:rsidTr="00FE611A">
        <w:trPr>
          <w:trHeight w:val="40"/>
        </w:trPr>
        <w:tc>
          <w:tcPr>
            <w:tcW w:w="8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1.Танцующие птицы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Сборка и программирование действующей модели.</w:t>
            </w:r>
          </w:p>
          <w:p w:rsidR="00FE611A" w:rsidRDefault="00FE6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Демонстрация модели. Составление собственной программы, демонстрация модели. Использование модели для выполнения задач,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сути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являющихся упражнениями из курсов естественных наук, технологии, математики, развития речи.</w:t>
            </w:r>
          </w:p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11A" w:rsidRPr="00700C35" w:rsidTr="00FE611A">
        <w:trPr>
          <w:trHeight w:val="40"/>
        </w:trPr>
        <w:tc>
          <w:tcPr>
            <w:tcW w:w="8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Умная вертушка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FE611A" w:rsidRPr="00700C35" w:rsidTr="00FE611A">
        <w:trPr>
          <w:trHeight w:val="40"/>
        </w:trPr>
        <w:tc>
          <w:tcPr>
            <w:tcW w:w="8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Обезьянка-барабанщица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FE611A" w:rsidRPr="00700C35" w:rsidTr="00FE611A">
        <w:trPr>
          <w:trHeight w:val="40"/>
        </w:trPr>
        <w:tc>
          <w:tcPr>
            <w:tcW w:w="8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</w:tr>
      <w:tr w:rsidR="00FA71C2" w:rsidRPr="00700C35" w:rsidTr="00861FA3">
        <w:trPr>
          <w:trHeight w:val="40"/>
        </w:trPr>
        <w:tc>
          <w:tcPr>
            <w:tcW w:w="1026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A71C2" w:rsidRDefault="00FA71C2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Работа с комплектами заданий «Звери»</w:t>
            </w:r>
          </w:p>
        </w:tc>
      </w:tr>
      <w:tr w:rsidR="00FE611A" w:rsidRPr="00700C35" w:rsidTr="00FE611A">
        <w:tc>
          <w:tcPr>
            <w:tcW w:w="8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7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Голодный аллигатор  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навыка соединения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FE611A" w:rsidRPr="00700C35" w:rsidTr="00FE611A">
        <w:trPr>
          <w:trHeight w:val="40"/>
        </w:trPr>
        <w:tc>
          <w:tcPr>
            <w:tcW w:w="8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7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B0150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21 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Рычащий лев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 w:rsidP="00573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FE611A" w:rsidRPr="00700C35" w:rsidTr="00FE611A">
        <w:trPr>
          <w:trHeight w:val="40"/>
        </w:trPr>
        <w:tc>
          <w:tcPr>
            <w:tcW w:w="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B0150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Порхающая птица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FE611A" w:rsidRPr="00700C35" w:rsidTr="00FE611A">
        <w:trPr>
          <w:trHeight w:val="40"/>
        </w:trPr>
        <w:tc>
          <w:tcPr>
            <w:tcW w:w="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B0150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</w:tr>
      <w:tr w:rsidR="00FA71C2" w:rsidRPr="00700C35" w:rsidTr="00861FA3">
        <w:trPr>
          <w:trHeight w:val="40"/>
        </w:trPr>
        <w:tc>
          <w:tcPr>
            <w:tcW w:w="1026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A71C2" w:rsidRDefault="00FA71C2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 Работа с комплектами заданий «Футбол»</w:t>
            </w:r>
          </w:p>
        </w:tc>
      </w:tr>
      <w:tr w:rsidR="00FE611A" w:rsidRPr="00700C35" w:rsidTr="00FE611A">
        <w:tc>
          <w:tcPr>
            <w:tcW w:w="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B0150">
            <w:pPr>
              <w:spacing w:after="0" w:line="2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1.Нападающий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FE611A" w:rsidRPr="00700C35" w:rsidTr="00FE611A">
        <w:trPr>
          <w:trHeight w:val="40"/>
        </w:trPr>
        <w:tc>
          <w:tcPr>
            <w:tcW w:w="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B0150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2.Вратарь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устойчивую постройку, умения  работы в группе, умения слушать инструкцию педагога</w:t>
            </w:r>
          </w:p>
        </w:tc>
      </w:tr>
      <w:tr w:rsidR="00FE611A" w:rsidRPr="00700C35" w:rsidTr="00FE611A">
        <w:trPr>
          <w:trHeight w:val="40"/>
        </w:trPr>
        <w:tc>
          <w:tcPr>
            <w:tcW w:w="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B0150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3.Ликующие болельщики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FE611A" w:rsidRPr="00700C35" w:rsidTr="00FE611A">
        <w:trPr>
          <w:trHeight w:val="40"/>
        </w:trPr>
        <w:tc>
          <w:tcPr>
            <w:tcW w:w="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B0150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</w:tr>
      <w:tr w:rsidR="00FA71C2" w:rsidRPr="00700C35" w:rsidTr="00861FA3">
        <w:trPr>
          <w:trHeight w:val="40"/>
        </w:trPr>
        <w:tc>
          <w:tcPr>
            <w:tcW w:w="1026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A71C2" w:rsidRDefault="00FA71C2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 Работа с комплектами заданий «Приключения»</w:t>
            </w:r>
          </w:p>
        </w:tc>
      </w:tr>
      <w:tr w:rsidR="00FE611A" w:rsidRPr="00700C35" w:rsidTr="00FE611A">
        <w:trPr>
          <w:trHeight w:val="40"/>
        </w:trPr>
        <w:tc>
          <w:tcPr>
            <w:tcW w:w="8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B0150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Спасение самолёта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FE611A" w:rsidRPr="00700C35" w:rsidTr="00FE611A">
        <w:trPr>
          <w:trHeight w:val="40"/>
        </w:trPr>
        <w:tc>
          <w:tcPr>
            <w:tcW w:w="8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B0150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Спасение от великана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FE611A" w:rsidRPr="00700C35" w:rsidTr="00FE611A">
        <w:trPr>
          <w:trHeight w:val="40"/>
        </w:trPr>
        <w:tc>
          <w:tcPr>
            <w:tcW w:w="8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Непотопляемый парусник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FE611A" w:rsidRPr="00700C35" w:rsidTr="00FE611A">
        <w:trPr>
          <w:trHeight w:val="40"/>
        </w:trPr>
        <w:tc>
          <w:tcPr>
            <w:tcW w:w="8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38311D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</w:tr>
      <w:tr w:rsidR="00FE611A" w:rsidRPr="00700C35" w:rsidTr="00FE611A">
        <w:trPr>
          <w:trHeight w:val="40"/>
        </w:trPr>
        <w:tc>
          <w:tcPr>
            <w:tcW w:w="8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73A9F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5.Составление собственного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творческого проекта.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</w:tr>
      <w:tr w:rsidR="00FE611A" w:rsidRPr="00700C35" w:rsidTr="00FE611A">
        <w:trPr>
          <w:trHeight w:val="40"/>
        </w:trPr>
        <w:tc>
          <w:tcPr>
            <w:tcW w:w="8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73A9F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6.Демонстрация и защита проектов.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</w:tr>
      <w:tr w:rsidR="00FE611A" w:rsidRPr="00700C35" w:rsidTr="00FE611A">
        <w:trPr>
          <w:trHeight w:val="40"/>
        </w:trPr>
        <w:tc>
          <w:tcPr>
            <w:tcW w:w="8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 w:rsidP="00573A9F">
            <w:pPr>
              <w:spacing w:after="0" w:line="4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Default="00FE611A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7.Итоговое занятие по курсу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611A" w:rsidRPr="00700C35" w:rsidRDefault="00FE611A">
            <w:pPr>
              <w:spacing w:after="0"/>
            </w:pPr>
          </w:p>
        </w:tc>
      </w:tr>
    </w:tbl>
    <w:p w:rsidR="00FA71C2" w:rsidRDefault="00FA71C2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3C449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8311D" w:rsidRDefault="0038311D" w:rsidP="003C449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8311D" w:rsidRDefault="0038311D" w:rsidP="003C449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8311D" w:rsidRDefault="0038311D" w:rsidP="003C449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8311D" w:rsidRDefault="0038311D" w:rsidP="003C449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8311D" w:rsidRDefault="0038311D" w:rsidP="003C449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8311D" w:rsidRDefault="0038311D" w:rsidP="003C449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A71C2" w:rsidRDefault="00FA71C2" w:rsidP="003C449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Организационный раздел</w:t>
      </w:r>
    </w:p>
    <w:p w:rsidR="00FA71C2" w:rsidRDefault="00FA71C2" w:rsidP="003C449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A71C2" w:rsidRPr="000E71B2" w:rsidRDefault="00FA71C2" w:rsidP="003C4494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color w:val="000000"/>
          <w:shd w:val="clear" w:color="auto" w:fill="FFFFFF"/>
        </w:rPr>
      </w:pPr>
      <w:r w:rsidRPr="000E71B2">
        <w:rPr>
          <w:shd w:val="clear" w:color="auto" w:fill="FFFFFF"/>
        </w:rPr>
        <w:t xml:space="preserve">Кружок проходит 1 раз в неделю, длительность занятия не более </w:t>
      </w:r>
      <w:r w:rsidR="003806B8" w:rsidRPr="000E71B2">
        <w:rPr>
          <w:shd w:val="clear" w:color="auto" w:fill="FFFFFF"/>
        </w:rPr>
        <w:t>30</w:t>
      </w:r>
      <w:r w:rsidRPr="000E71B2">
        <w:rPr>
          <w:shd w:val="clear" w:color="auto" w:fill="FFFFFF"/>
        </w:rPr>
        <w:t xml:space="preserve"> минут. </w:t>
      </w:r>
      <w:r w:rsidRPr="000E71B2">
        <w:rPr>
          <w:color w:val="000000"/>
          <w:shd w:val="clear" w:color="auto" w:fill="FFFFFF"/>
        </w:rPr>
        <w:t xml:space="preserve">Посещают занятия </w:t>
      </w:r>
      <w:r w:rsidR="003806B8" w:rsidRPr="000E71B2">
        <w:rPr>
          <w:color w:val="000000"/>
          <w:shd w:val="clear" w:color="auto" w:fill="FFFFFF"/>
        </w:rPr>
        <w:t>учащиеся 1 класса</w:t>
      </w:r>
      <w:r w:rsidRPr="000E71B2">
        <w:rPr>
          <w:color w:val="000000"/>
          <w:shd w:val="clear" w:color="auto" w:fill="FFFFFF"/>
        </w:rPr>
        <w:t xml:space="preserve">. Курс рассчитан </w:t>
      </w:r>
      <w:r w:rsidR="007734D0" w:rsidRPr="000E71B2">
        <w:rPr>
          <w:color w:val="000000"/>
          <w:shd w:val="clear" w:color="auto" w:fill="FFFFFF"/>
        </w:rPr>
        <w:t>34</w:t>
      </w:r>
      <w:r w:rsidRPr="000E71B2">
        <w:rPr>
          <w:color w:val="000000"/>
          <w:shd w:val="clear" w:color="auto" w:fill="FFFFFF"/>
        </w:rPr>
        <w:t xml:space="preserve"> часа.</w:t>
      </w:r>
    </w:p>
    <w:p w:rsidR="00FA71C2" w:rsidRPr="000E71B2" w:rsidRDefault="00FA71C2" w:rsidP="003C4494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shd w:val="clear" w:color="auto" w:fill="FFFFFF"/>
        </w:rPr>
      </w:pPr>
    </w:p>
    <w:p w:rsidR="00FA71C2" w:rsidRPr="000E71B2" w:rsidRDefault="00FA71C2" w:rsidP="003C4494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center"/>
        <w:rPr>
          <w:b/>
          <w:shd w:val="clear" w:color="auto" w:fill="FFFFFF"/>
        </w:rPr>
      </w:pPr>
      <w:r w:rsidRPr="000E71B2">
        <w:rPr>
          <w:b/>
          <w:shd w:val="clear" w:color="auto" w:fill="FFFFFF"/>
        </w:rPr>
        <w:t>Учебный план</w:t>
      </w:r>
    </w:p>
    <w:p w:rsidR="00FA71C2" w:rsidRPr="000E71B2" w:rsidRDefault="00FA71C2" w:rsidP="003C4494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3"/>
        <w:gridCol w:w="6112"/>
        <w:gridCol w:w="2236"/>
      </w:tblGrid>
      <w:tr w:rsidR="00FA71C2" w:rsidRPr="000E71B2" w:rsidTr="00700C35">
        <w:tc>
          <w:tcPr>
            <w:tcW w:w="1242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71B2">
              <w:rPr>
                <w:rFonts w:ascii="Times New Roman" w:hAnsi="Times New Roman"/>
                <w:b/>
                <w:sz w:val="24"/>
                <w:szCs w:val="24"/>
              </w:rPr>
              <w:t>Номер  №</w:t>
            </w:r>
          </w:p>
        </w:tc>
        <w:tc>
          <w:tcPr>
            <w:tcW w:w="6379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0E71B2">
              <w:rPr>
                <w:rFonts w:ascii="Times New Roman" w:hAnsi="Times New Roman"/>
                <w:b/>
                <w:sz w:val="24"/>
                <w:szCs w:val="24"/>
              </w:rPr>
              <w:t>Номер раздела</w:t>
            </w:r>
          </w:p>
        </w:tc>
        <w:tc>
          <w:tcPr>
            <w:tcW w:w="2284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71B2">
              <w:rPr>
                <w:rFonts w:ascii="Times New Roman" w:hAnsi="Times New Roman"/>
                <w:b/>
                <w:sz w:val="24"/>
                <w:szCs w:val="24"/>
              </w:rPr>
              <w:t xml:space="preserve">   Количество               часов</w:t>
            </w:r>
          </w:p>
        </w:tc>
      </w:tr>
      <w:tr w:rsidR="00FA71C2" w:rsidRPr="000E71B2" w:rsidTr="00700C35">
        <w:tc>
          <w:tcPr>
            <w:tcW w:w="1242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2284" w:type="dxa"/>
          </w:tcPr>
          <w:p w:rsidR="00FA71C2" w:rsidRPr="000E71B2" w:rsidRDefault="007734D0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71C2" w:rsidRPr="000E71B2" w:rsidTr="00700C35">
        <w:tc>
          <w:tcPr>
            <w:tcW w:w="1242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 w:color="FFFFFF"/>
              </w:rPr>
            </w:pPr>
            <w:r w:rsidRPr="000E71B2">
              <w:rPr>
                <w:rFonts w:ascii="Times New Roman" w:hAnsi="Times New Roman"/>
                <w:color w:val="000000"/>
                <w:sz w:val="24"/>
                <w:szCs w:val="24"/>
                <w:u w:val="single" w:color="FFFFFF"/>
              </w:rPr>
              <w:t>2</w:t>
            </w:r>
          </w:p>
        </w:tc>
        <w:tc>
          <w:tcPr>
            <w:tcW w:w="6379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</w:rPr>
            </w:pPr>
            <w:r w:rsidRPr="000E71B2">
              <w:rPr>
                <w:rFonts w:ascii="Times New Roman" w:hAnsi="Times New Roman"/>
                <w:sz w:val="24"/>
                <w:szCs w:val="24"/>
                <w:u w:val="single" w:color="FFFFFF"/>
              </w:rPr>
              <w:t>Первые шаги в робототехнику</w:t>
            </w:r>
          </w:p>
        </w:tc>
        <w:tc>
          <w:tcPr>
            <w:tcW w:w="2284" w:type="dxa"/>
          </w:tcPr>
          <w:p w:rsidR="00FA71C2" w:rsidRPr="000E71B2" w:rsidRDefault="005F586F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A71C2" w:rsidRPr="000E71B2" w:rsidTr="00700C35">
        <w:tc>
          <w:tcPr>
            <w:tcW w:w="1242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</w:rPr>
            </w:pPr>
            <w:r w:rsidRPr="000E71B2">
              <w:rPr>
                <w:rFonts w:ascii="Times New Roman" w:hAnsi="Times New Roman"/>
                <w:sz w:val="24"/>
                <w:szCs w:val="24"/>
                <w:u w:val="single" w:color="FFFFFF"/>
              </w:rPr>
              <w:t>3</w:t>
            </w:r>
          </w:p>
        </w:tc>
        <w:tc>
          <w:tcPr>
            <w:tcW w:w="6379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</w:rPr>
            </w:pPr>
            <w:r w:rsidRPr="000E71B2">
              <w:rPr>
                <w:rFonts w:ascii="Times New Roman" w:hAnsi="Times New Roman"/>
                <w:sz w:val="24"/>
                <w:szCs w:val="24"/>
                <w:u w:val="single" w:color="FFFFFF"/>
              </w:rPr>
              <w:t>Работа с комплектом заданий «Забавные механизмы»</w:t>
            </w:r>
          </w:p>
        </w:tc>
        <w:tc>
          <w:tcPr>
            <w:tcW w:w="2284" w:type="dxa"/>
          </w:tcPr>
          <w:p w:rsidR="00FA71C2" w:rsidRPr="000E71B2" w:rsidRDefault="009D7CE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71C2" w:rsidRPr="000E71B2" w:rsidTr="00700C35">
        <w:tc>
          <w:tcPr>
            <w:tcW w:w="1242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</w:rPr>
            </w:pPr>
            <w:r w:rsidRPr="000E71B2">
              <w:rPr>
                <w:rFonts w:ascii="Times New Roman" w:hAnsi="Times New Roman"/>
                <w:sz w:val="24"/>
                <w:szCs w:val="24"/>
                <w:u w:val="single" w:color="FFFFFF"/>
              </w:rPr>
              <w:t>4</w:t>
            </w:r>
          </w:p>
        </w:tc>
        <w:tc>
          <w:tcPr>
            <w:tcW w:w="6379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</w:rPr>
            </w:pPr>
            <w:r w:rsidRPr="000E71B2">
              <w:rPr>
                <w:rFonts w:ascii="Times New Roman" w:hAnsi="Times New Roman"/>
                <w:sz w:val="24"/>
                <w:szCs w:val="24"/>
                <w:u w:val="single" w:color="FFFFFF"/>
              </w:rPr>
              <w:t>Работа с комплектом заданий «Звери»</w:t>
            </w:r>
          </w:p>
        </w:tc>
        <w:tc>
          <w:tcPr>
            <w:tcW w:w="2284" w:type="dxa"/>
          </w:tcPr>
          <w:p w:rsidR="00FA71C2" w:rsidRPr="000E71B2" w:rsidRDefault="009D7CE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71C2" w:rsidRPr="000E71B2" w:rsidTr="00700C35">
        <w:tc>
          <w:tcPr>
            <w:tcW w:w="1242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</w:rPr>
            </w:pPr>
            <w:r w:rsidRPr="000E71B2">
              <w:rPr>
                <w:rFonts w:ascii="Times New Roman" w:hAnsi="Times New Roman"/>
                <w:sz w:val="24"/>
                <w:szCs w:val="24"/>
                <w:u w:val="single" w:color="FFFFFF"/>
              </w:rPr>
              <w:t>5</w:t>
            </w:r>
          </w:p>
        </w:tc>
        <w:tc>
          <w:tcPr>
            <w:tcW w:w="6379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Работа с комплектом заданий «Футбол»</w:t>
            </w:r>
          </w:p>
        </w:tc>
        <w:tc>
          <w:tcPr>
            <w:tcW w:w="2284" w:type="dxa"/>
          </w:tcPr>
          <w:p w:rsidR="00FA71C2" w:rsidRPr="000E71B2" w:rsidRDefault="009D7CE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71C2" w:rsidRPr="000E71B2" w:rsidTr="00700C35">
        <w:tc>
          <w:tcPr>
            <w:tcW w:w="1242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thick" w:color="FFFFFF"/>
              </w:rPr>
            </w:pPr>
            <w:r w:rsidRPr="000E71B2">
              <w:rPr>
                <w:rFonts w:ascii="Times New Roman" w:hAnsi="Times New Roman"/>
                <w:sz w:val="24"/>
                <w:szCs w:val="24"/>
                <w:u w:val="thick" w:color="FFFFFF"/>
              </w:rPr>
              <w:t>6</w:t>
            </w:r>
          </w:p>
        </w:tc>
        <w:tc>
          <w:tcPr>
            <w:tcW w:w="6379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Работа с комплектом заданий «Приключения»</w:t>
            </w:r>
          </w:p>
        </w:tc>
        <w:tc>
          <w:tcPr>
            <w:tcW w:w="2284" w:type="dxa"/>
          </w:tcPr>
          <w:p w:rsidR="00FA71C2" w:rsidRPr="000E71B2" w:rsidRDefault="009D7CE2" w:rsidP="00700C35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u w:val="thick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A71C2" w:rsidRPr="000E71B2" w:rsidTr="00700C35">
        <w:tc>
          <w:tcPr>
            <w:tcW w:w="1242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Самостоятельная работа по замыслу</w:t>
            </w:r>
          </w:p>
        </w:tc>
        <w:tc>
          <w:tcPr>
            <w:tcW w:w="2284" w:type="dxa"/>
          </w:tcPr>
          <w:p w:rsidR="00FA71C2" w:rsidRPr="000E71B2" w:rsidRDefault="00FA71C2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1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6961" w:rsidRPr="000E71B2" w:rsidTr="00700C35">
        <w:tc>
          <w:tcPr>
            <w:tcW w:w="1242" w:type="dxa"/>
          </w:tcPr>
          <w:p w:rsidR="004A6961" w:rsidRPr="000E71B2" w:rsidRDefault="004A6961" w:rsidP="00700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A6961" w:rsidRPr="000E71B2" w:rsidRDefault="004A6961" w:rsidP="004A696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71B2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84" w:type="dxa"/>
          </w:tcPr>
          <w:p w:rsidR="004A6961" w:rsidRPr="000E71B2" w:rsidRDefault="007734D0" w:rsidP="00700C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71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FA71C2" w:rsidRPr="000E71B2" w:rsidRDefault="00FA71C2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A71C2" w:rsidRDefault="00FA71C2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FA71C2" w:rsidRDefault="00FA71C2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38311D" w:rsidRDefault="0038311D" w:rsidP="00BD389E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  <w:lang w:eastAsia="ru-RU"/>
        </w:rPr>
      </w:pPr>
    </w:p>
    <w:p w:rsidR="00FA71C2" w:rsidRDefault="00FA71C2" w:rsidP="003C4494">
      <w:pPr>
        <w:spacing w:after="0" w:line="240" w:lineRule="auto"/>
        <w:ind w:firstLine="568"/>
        <w:jc w:val="center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40"/>
          <w:lang w:eastAsia="ru-RU"/>
        </w:rPr>
        <w:t>Список использованной литературы:</w:t>
      </w:r>
    </w:p>
    <w:p w:rsidR="00FA71C2" w:rsidRDefault="00FA71C2" w:rsidP="003C4494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bookmarkStart w:id="2" w:name="h.gjdgxs"/>
      <w:bookmarkEnd w:id="2"/>
    </w:p>
    <w:p w:rsidR="00FA71C2" w:rsidRDefault="00FA71C2" w:rsidP="003C4494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FA71C2" w:rsidRPr="000E71B2" w:rsidRDefault="00FA71C2" w:rsidP="003C449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E71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</w:t>
      </w:r>
      <w:hyperlink r:id="rId5" w:history="1">
        <w:r w:rsidRPr="000E71B2">
          <w:rPr>
            <w:rStyle w:val="a8"/>
            <w:rFonts w:ascii="Times New Roman" w:hAnsi="Times New Roman"/>
            <w:sz w:val="24"/>
            <w:szCs w:val="24"/>
            <w:lang w:eastAsia="ru-RU"/>
          </w:rPr>
          <w:t>http://russos.livejournal.com/817254.html</w:t>
        </w:r>
      </w:hyperlink>
    </w:p>
    <w:p w:rsidR="00FA71C2" w:rsidRPr="000E71B2" w:rsidRDefault="00FA71C2" w:rsidP="003C449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E71B2">
        <w:rPr>
          <w:rFonts w:ascii="Times New Roman" w:hAnsi="Times New Roman"/>
          <w:color w:val="000000"/>
          <w:sz w:val="24"/>
          <w:szCs w:val="24"/>
          <w:lang w:eastAsia="ru-RU"/>
        </w:rPr>
        <w:t>2. Каталог сайтов по робототехнике – полезный, качественный и наиболее полный сборник информации о робототехнике. [Электронный ресурс] — Режим доступа:</w:t>
      </w:r>
      <w:proofErr w:type="gramStart"/>
      <w:r w:rsidRPr="000E71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E71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71B2">
        <w:rPr>
          <w:rFonts w:ascii="Times New Roman" w:hAnsi="Times New Roman"/>
          <w:color w:val="000000"/>
          <w:sz w:val="24"/>
          <w:szCs w:val="24"/>
          <w:lang w:eastAsia="ru-RU"/>
        </w:rPr>
        <w:t>свободный</w:t>
      </w:r>
      <w:hyperlink r:id="rId6" w:history="1">
        <w:r w:rsidRPr="000E71B2">
          <w:rPr>
            <w:rStyle w:val="a8"/>
            <w:rFonts w:ascii="Times New Roman" w:hAnsi="Times New Roman"/>
            <w:sz w:val="24"/>
            <w:szCs w:val="24"/>
            <w:lang w:eastAsia="ru-RU"/>
          </w:rPr>
          <w:t>http</w:t>
        </w:r>
        <w:proofErr w:type="spellEnd"/>
        <w:r w:rsidRPr="000E71B2">
          <w:rPr>
            <w:rStyle w:val="a8"/>
            <w:rFonts w:ascii="Times New Roman" w:hAnsi="Times New Roman"/>
            <w:sz w:val="24"/>
            <w:szCs w:val="24"/>
            <w:lang w:eastAsia="ru-RU"/>
          </w:rPr>
          <w:t>://</w:t>
        </w:r>
        <w:proofErr w:type="spellStart"/>
        <w:r w:rsidRPr="000E71B2">
          <w:rPr>
            <w:rStyle w:val="a8"/>
            <w:rFonts w:ascii="Times New Roman" w:hAnsi="Times New Roman"/>
            <w:sz w:val="24"/>
            <w:szCs w:val="24"/>
            <w:lang w:eastAsia="ru-RU"/>
          </w:rPr>
          <w:t>robotics.ru</w:t>
        </w:r>
        <w:proofErr w:type="spellEnd"/>
        <w:r w:rsidRPr="000E71B2">
          <w:rPr>
            <w:rStyle w:val="a8"/>
            <w:rFonts w:ascii="Times New Roman" w:hAnsi="Times New Roman"/>
            <w:sz w:val="24"/>
            <w:szCs w:val="24"/>
            <w:lang w:eastAsia="ru-RU"/>
          </w:rPr>
          <w:t>/</w:t>
        </w:r>
      </w:hyperlink>
      <w:r w:rsidRPr="000E71B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A71C2" w:rsidRPr="000E71B2" w:rsidRDefault="00FA71C2" w:rsidP="003C4494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3" w:name="h.30j0zll"/>
      <w:bookmarkEnd w:id="3"/>
      <w:r w:rsidRPr="000E71B2">
        <w:rPr>
          <w:rFonts w:ascii="Times New Roman" w:hAnsi="Times New Roman"/>
          <w:color w:val="000000"/>
          <w:sz w:val="24"/>
          <w:szCs w:val="24"/>
          <w:lang w:eastAsia="ru-RU"/>
        </w:rPr>
        <w:t>3. Комарова Л. Г. «Строим из LEGO» (моделирование логических отношений и объектов реального мира средствами конструктора LEGO). — М.; «ЛИНКА — ПРЕСС», 2001.</w:t>
      </w:r>
    </w:p>
    <w:p w:rsidR="00FA71C2" w:rsidRPr="000E71B2" w:rsidRDefault="00FA71C2" w:rsidP="009C2DE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E71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 </w:t>
      </w:r>
      <w:proofErr w:type="spellStart"/>
      <w:r w:rsidRPr="000E71B2">
        <w:rPr>
          <w:rFonts w:ascii="Times New Roman" w:hAnsi="Times New Roman"/>
          <w:color w:val="000000"/>
          <w:sz w:val="24"/>
          <w:szCs w:val="24"/>
          <w:lang w:eastAsia="ru-RU"/>
        </w:rPr>
        <w:t>ПервоРобот</w:t>
      </w:r>
      <w:proofErr w:type="spellEnd"/>
      <w:r w:rsidRPr="000E71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LEGO® </w:t>
      </w:r>
      <w:proofErr w:type="spellStart"/>
      <w:r w:rsidRPr="000E71B2">
        <w:rPr>
          <w:rFonts w:ascii="Times New Roman" w:hAnsi="Times New Roman"/>
          <w:color w:val="000000"/>
          <w:sz w:val="24"/>
          <w:szCs w:val="24"/>
          <w:lang w:eastAsia="ru-RU"/>
        </w:rPr>
        <w:t>WeDoTM</w:t>
      </w:r>
      <w:proofErr w:type="spellEnd"/>
      <w:r w:rsidRPr="000E71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книга для учителя (Электронный ресурс).</w:t>
      </w:r>
    </w:p>
    <w:p w:rsidR="000E71B2" w:rsidRPr="000E71B2" w:rsidRDefault="000E71B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sectPr w:rsidR="000E71B2" w:rsidRPr="000E71B2" w:rsidSect="00FC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364C3"/>
    <w:multiLevelType w:val="multilevel"/>
    <w:tmpl w:val="C424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CB58AF"/>
    <w:multiLevelType w:val="hybridMultilevel"/>
    <w:tmpl w:val="E8F6E92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552E1740"/>
    <w:multiLevelType w:val="multilevel"/>
    <w:tmpl w:val="4A2C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7F355B"/>
    <w:multiLevelType w:val="multilevel"/>
    <w:tmpl w:val="C040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5928E4"/>
    <w:multiLevelType w:val="multilevel"/>
    <w:tmpl w:val="CD6A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CAD"/>
    <w:rsid w:val="00077512"/>
    <w:rsid w:val="000E71B2"/>
    <w:rsid w:val="00133213"/>
    <w:rsid w:val="001847FE"/>
    <w:rsid w:val="00236F50"/>
    <w:rsid w:val="00250104"/>
    <w:rsid w:val="00260BDD"/>
    <w:rsid w:val="00313A24"/>
    <w:rsid w:val="00377537"/>
    <w:rsid w:val="003806B8"/>
    <w:rsid w:val="0038311D"/>
    <w:rsid w:val="00387BB1"/>
    <w:rsid w:val="003C4494"/>
    <w:rsid w:val="003F7AAD"/>
    <w:rsid w:val="004A6961"/>
    <w:rsid w:val="004C1A77"/>
    <w:rsid w:val="00573A9F"/>
    <w:rsid w:val="005B0150"/>
    <w:rsid w:val="005F4828"/>
    <w:rsid w:val="005F586F"/>
    <w:rsid w:val="00602A12"/>
    <w:rsid w:val="00617E7A"/>
    <w:rsid w:val="006201DA"/>
    <w:rsid w:val="006547BA"/>
    <w:rsid w:val="006A3AC4"/>
    <w:rsid w:val="00700C35"/>
    <w:rsid w:val="007734D0"/>
    <w:rsid w:val="007C1CAD"/>
    <w:rsid w:val="00861FA3"/>
    <w:rsid w:val="00880AC0"/>
    <w:rsid w:val="009C2DE5"/>
    <w:rsid w:val="009D7CE2"/>
    <w:rsid w:val="00B21146"/>
    <w:rsid w:val="00BD389E"/>
    <w:rsid w:val="00CF5CFD"/>
    <w:rsid w:val="00E34541"/>
    <w:rsid w:val="00E82BA6"/>
    <w:rsid w:val="00EA6082"/>
    <w:rsid w:val="00EB5E43"/>
    <w:rsid w:val="00F83D01"/>
    <w:rsid w:val="00FA71C2"/>
    <w:rsid w:val="00FC6BA3"/>
    <w:rsid w:val="00FD7FEA"/>
    <w:rsid w:val="00FE4925"/>
    <w:rsid w:val="00FE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9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C44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3C4494"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3C4494"/>
    <w:pPr>
      <w:ind w:left="720"/>
      <w:contextualSpacing/>
    </w:pPr>
  </w:style>
  <w:style w:type="paragraph" w:customStyle="1" w:styleId="c1">
    <w:name w:val="c1"/>
    <w:basedOn w:val="a"/>
    <w:uiPriority w:val="99"/>
    <w:rsid w:val="003C44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C4494"/>
    <w:rPr>
      <w:rFonts w:cs="Times New Roman"/>
    </w:rPr>
  </w:style>
  <w:style w:type="table" w:styleId="a6">
    <w:name w:val="Table Grid"/>
    <w:basedOn w:val="a1"/>
    <w:uiPriority w:val="99"/>
    <w:rsid w:val="003C4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99"/>
    <w:qFormat/>
    <w:rsid w:val="003C4494"/>
    <w:rPr>
      <w:rFonts w:cs="Times New Roman"/>
      <w:b/>
      <w:bCs/>
    </w:rPr>
  </w:style>
  <w:style w:type="character" w:styleId="a8">
    <w:name w:val="Hyperlink"/>
    <w:basedOn w:val="a0"/>
    <w:uiPriority w:val="99"/>
    <w:semiHidden/>
    <w:rsid w:val="003C449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4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botics.ru/" TargetMode="External"/><Relationship Id="rId5" Type="http://schemas.openxmlformats.org/officeDocument/2006/relationships/hyperlink" Target="http://russos.livejournal.com/81725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3494</Words>
  <Characters>19922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связной</cp:lastModifiedBy>
  <cp:revision>28</cp:revision>
  <cp:lastPrinted>2018-03-15T06:55:00Z</cp:lastPrinted>
  <dcterms:created xsi:type="dcterms:W3CDTF">2017-09-04T01:07:00Z</dcterms:created>
  <dcterms:modified xsi:type="dcterms:W3CDTF">2020-09-28T03:37:00Z</dcterms:modified>
</cp:coreProperties>
</file>