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04" w:rsidRDefault="004B4804" w:rsidP="004B4804">
      <w:pPr>
        <w:jc w:val="center"/>
        <w:rPr>
          <w:b/>
          <w:sz w:val="28"/>
          <w:szCs w:val="28"/>
        </w:rPr>
      </w:pPr>
      <w:r>
        <w:rPr>
          <w:b/>
          <w:sz w:val="28"/>
          <w:szCs w:val="28"/>
        </w:rPr>
        <w:t>Муниципальное бюджетное общеобразовательное учреждение</w:t>
      </w:r>
    </w:p>
    <w:p w:rsidR="004B4804" w:rsidRDefault="004B4804" w:rsidP="004B4804">
      <w:pPr>
        <w:jc w:val="center"/>
        <w:rPr>
          <w:b/>
          <w:sz w:val="28"/>
          <w:szCs w:val="28"/>
        </w:rPr>
      </w:pPr>
      <w:r>
        <w:rPr>
          <w:b/>
          <w:sz w:val="28"/>
          <w:szCs w:val="28"/>
        </w:rPr>
        <w:t>«Амгино- Олекминская средняя общеобразовательная школа »</w:t>
      </w:r>
    </w:p>
    <w:p w:rsidR="004B4804" w:rsidRDefault="004B4804" w:rsidP="004B4804">
      <w:pPr>
        <w:tabs>
          <w:tab w:val="center" w:pos="4677"/>
          <w:tab w:val="right" w:pos="9355"/>
        </w:tabs>
        <w:jc w:val="center"/>
        <w:rPr>
          <w:b/>
          <w:sz w:val="28"/>
          <w:szCs w:val="28"/>
        </w:rPr>
      </w:pPr>
      <w:r>
        <w:rPr>
          <w:b/>
          <w:sz w:val="28"/>
          <w:szCs w:val="28"/>
        </w:rPr>
        <w:t>Олекминского района Республики Саха (Якутия)</w:t>
      </w:r>
    </w:p>
    <w:tbl>
      <w:tblPr>
        <w:tblpPr w:leftFromText="180" w:rightFromText="180" w:vertAnchor="page" w:horzAnchor="margin" w:tblpY="3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4B4804" w:rsidTr="004B4804">
        <w:tc>
          <w:tcPr>
            <w:tcW w:w="3190" w:type="dxa"/>
            <w:tcBorders>
              <w:top w:val="single" w:sz="4" w:space="0" w:color="auto"/>
              <w:left w:val="single" w:sz="4" w:space="0" w:color="auto"/>
              <w:bottom w:val="single" w:sz="4" w:space="0" w:color="auto"/>
              <w:right w:val="single" w:sz="4" w:space="0" w:color="auto"/>
            </w:tcBorders>
          </w:tcPr>
          <w:p w:rsidR="004B4804" w:rsidRDefault="004B4804" w:rsidP="004B4804">
            <w:pPr>
              <w:tabs>
                <w:tab w:val="center" w:pos="4677"/>
                <w:tab w:val="right" w:pos="9355"/>
              </w:tabs>
              <w:jc w:val="center"/>
              <w:rPr>
                <w:b/>
              </w:rPr>
            </w:pPr>
            <w:r>
              <w:rPr>
                <w:b/>
              </w:rPr>
              <w:t>«Рассмотрено»</w:t>
            </w:r>
          </w:p>
          <w:p w:rsidR="004B4804" w:rsidRDefault="004B4804" w:rsidP="004B4804">
            <w:pPr>
              <w:tabs>
                <w:tab w:val="center" w:pos="4677"/>
                <w:tab w:val="right" w:pos="9355"/>
              </w:tabs>
              <w:jc w:val="center"/>
              <w:rPr>
                <w:b/>
                <w:sz w:val="24"/>
                <w:szCs w:val="24"/>
              </w:rPr>
            </w:pPr>
            <w:r>
              <w:rPr>
                <w:b/>
              </w:rPr>
              <w:t>Руководитель ШМО учителей начальных классов</w:t>
            </w:r>
          </w:p>
          <w:p w:rsidR="004B4804" w:rsidRDefault="004B4804" w:rsidP="004B4804">
            <w:pPr>
              <w:tabs>
                <w:tab w:val="center" w:pos="4677"/>
                <w:tab w:val="right" w:pos="9355"/>
              </w:tabs>
              <w:jc w:val="center"/>
              <w:rPr>
                <w:b/>
              </w:rPr>
            </w:pPr>
            <w:r>
              <w:rPr>
                <w:b/>
              </w:rPr>
              <w:t>Курганова Л.В ______</w:t>
            </w:r>
          </w:p>
          <w:p w:rsidR="004B4804" w:rsidRDefault="004B4804" w:rsidP="004B4804">
            <w:pPr>
              <w:tabs>
                <w:tab w:val="center" w:pos="4677"/>
                <w:tab w:val="right" w:pos="9355"/>
              </w:tabs>
              <w:jc w:val="center"/>
              <w:rPr>
                <w:b/>
              </w:rPr>
            </w:pPr>
            <w:r>
              <w:rPr>
                <w:b/>
              </w:rPr>
              <w:t>Протокол №____</w:t>
            </w:r>
          </w:p>
          <w:p w:rsidR="004B4804" w:rsidRDefault="004B4804" w:rsidP="004B4804">
            <w:pPr>
              <w:tabs>
                <w:tab w:val="center" w:pos="4677"/>
                <w:tab w:val="right" w:pos="9355"/>
              </w:tabs>
              <w:jc w:val="center"/>
              <w:rPr>
                <w:b/>
              </w:rPr>
            </w:pPr>
            <w:r>
              <w:rPr>
                <w:b/>
              </w:rPr>
              <w:t>От «   » ____20___г</w:t>
            </w:r>
          </w:p>
          <w:p w:rsidR="004B4804" w:rsidRDefault="004B4804" w:rsidP="004B4804">
            <w:pPr>
              <w:tabs>
                <w:tab w:val="center" w:pos="4677"/>
                <w:tab w:val="right" w:pos="9355"/>
              </w:tabs>
              <w:jc w:val="center"/>
              <w:rPr>
                <w:b/>
              </w:rPr>
            </w:pPr>
          </w:p>
        </w:tc>
        <w:tc>
          <w:tcPr>
            <w:tcW w:w="3190" w:type="dxa"/>
            <w:tcBorders>
              <w:top w:val="single" w:sz="4" w:space="0" w:color="auto"/>
              <w:left w:val="single" w:sz="4" w:space="0" w:color="auto"/>
              <w:bottom w:val="single" w:sz="4" w:space="0" w:color="auto"/>
              <w:right w:val="single" w:sz="4" w:space="0" w:color="auto"/>
            </w:tcBorders>
          </w:tcPr>
          <w:p w:rsidR="004B4804" w:rsidRDefault="004B4804" w:rsidP="004B4804">
            <w:pPr>
              <w:tabs>
                <w:tab w:val="center" w:pos="4677"/>
                <w:tab w:val="right" w:pos="9355"/>
              </w:tabs>
              <w:jc w:val="center"/>
              <w:rPr>
                <w:b/>
              </w:rPr>
            </w:pPr>
            <w:r>
              <w:rPr>
                <w:b/>
              </w:rPr>
              <w:t>«Согласовано»</w:t>
            </w:r>
          </w:p>
          <w:p w:rsidR="004B4804" w:rsidRDefault="004B4804" w:rsidP="004B4804">
            <w:pPr>
              <w:tabs>
                <w:tab w:val="center" w:pos="4677"/>
                <w:tab w:val="right" w:pos="9355"/>
              </w:tabs>
              <w:jc w:val="center"/>
              <w:rPr>
                <w:b/>
              </w:rPr>
            </w:pPr>
            <w:r>
              <w:rPr>
                <w:b/>
              </w:rPr>
              <w:t>Заместитель директора по УВР</w:t>
            </w:r>
          </w:p>
          <w:p w:rsidR="004B4804" w:rsidRDefault="004B4804" w:rsidP="004B4804">
            <w:pPr>
              <w:tabs>
                <w:tab w:val="center" w:pos="4677"/>
                <w:tab w:val="right" w:pos="9355"/>
              </w:tabs>
              <w:jc w:val="center"/>
              <w:rPr>
                <w:b/>
              </w:rPr>
            </w:pPr>
            <w:r>
              <w:rPr>
                <w:b/>
              </w:rPr>
              <w:t>МБОУ «А-О СОШ»</w:t>
            </w:r>
          </w:p>
          <w:p w:rsidR="004B4804" w:rsidRDefault="004B4804" w:rsidP="004B4804">
            <w:pPr>
              <w:tabs>
                <w:tab w:val="center" w:pos="4677"/>
                <w:tab w:val="right" w:pos="9355"/>
              </w:tabs>
              <w:jc w:val="center"/>
              <w:rPr>
                <w:b/>
              </w:rPr>
            </w:pPr>
            <w:r>
              <w:rPr>
                <w:b/>
              </w:rPr>
              <w:t xml:space="preserve">__________Соловьева Л.И. </w:t>
            </w:r>
          </w:p>
          <w:p w:rsidR="004B4804" w:rsidRDefault="004B4804" w:rsidP="004B4804">
            <w:pPr>
              <w:tabs>
                <w:tab w:val="center" w:pos="4677"/>
                <w:tab w:val="right" w:pos="9355"/>
              </w:tabs>
              <w:jc w:val="center"/>
              <w:rPr>
                <w:b/>
              </w:rPr>
            </w:pPr>
          </w:p>
          <w:p w:rsidR="004B4804" w:rsidRDefault="004B4804" w:rsidP="004B4804">
            <w:pPr>
              <w:tabs>
                <w:tab w:val="center" w:pos="4677"/>
                <w:tab w:val="right" w:pos="9355"/>
              </w:tabs>
              <w:jc w:val="center"/>
              <w:rPr>
                <w:b/>
              </w:rPr>
            </w:pPr>
            <w:r>
              <w:rPr>
                <w:b/>
              </w:rPr>
              <w:t>«    »_____20__г</w:t>
            </w:r>
          </w:p>
        </w:tc>
        <w:tc>
          <w:tcPr>
            <w:tcW w:w="3191" w:type="dxa"/>
            <w:tcBorders>
              <w:top w:val="single" w:sz="4" w:space="0" w:color="auto"/>
              <w:left w:val="single" w:sz="4" w:space="0" w:color="auto"/>
              <w:bottom w:val="single" w:sz="4" w:space="0" w:color="auto"/>
              <w:right w:val="single" w:sz="4" w:space="0" w:color="auto"/>
            </w:tcBorders>
          </w:tcPr>
          <w:p w:rsidR="004B4804" w:rsidRDefault="004B4804" w:rsidP="004B4804">
            <w:pPr>
              <w:tabs>
                <w:tab w:val="center" w:pos="4677"/>
                <w:tab w:val="right" w:pos="9355"/>
              </w:tabs>
              <w:jc w:val="center"/>
              <w:rPr>
                <w:b/>
              </w:rPr>
            </w:pPr>
            <w:r>
              <w:rPr>
                <w:b/>
              </w:rPr>
              <w:t>«Утверждено»</w:t>
            </w:r>
          </w:p>
          <w:p w:rsidR="004B4804" w:rsidRDefault="004B4804" w:rsidP="004B4804">
            <w:pPr>
              <w:tabs>
                <w:tab w:val="center" w:pos="4677"/>
                <w:tab w:val="right" w:pos="9355"/>
              </w:tabs>
              <w:jc w:val="center"/>
              <w:rPr>
                <w:b/>
              </w:rPr>
            </w:pPr>
            <w:r>
              <w:rPr>
                <w:b/>
              </w:rPr>
              <w:t xml:space="preserve">И.о директора МБОУ </w:t>
            </w:r>
          </w:p>
          <w:p w:rsidR="004B4804" w:rsidRDefault="004B4804" w:rsidP="004B4804">
            <w:pPr>
              <w:tabs>
                <w:tab w:val="center" w:pos="4677"/>
                <w:tab w:val="right" w:pos="9355"/>
              </w:tabs>
              <w:jc w:val="center"/>
              <w:rPr>
                <w:b/>
              </w:rPr>
            </w:pPr>
            <w:r>
              <w:rPr>
                <w:b/>
              </w:rPr>
              <w:t>«А-О СОШ»</w:t>
            </w:r>
          </w:p>
          <w:p w:rsidR="004B4804" w:rsidRDefault="004B4804" w:rsidP="004B4804">
            <w:pPr>
              <w:tabs>
                <w:tab w:val="center" w:pos="4677"/>
                <w:tab w:val="right" w:pos="9355"/>
              </w:tabs>
              <w:jc w:val="center"/>
              <w:rPr>
                <w:b/>
              </w:rPr>
            </w:pPr>
            <w:r>
              <w:rPr>
                <w:b/>
              </w:rPr>
              <w:t>__________Соловьева Л.И.</w:t>
            </w:r>
          </w:p>
          <w:p w:rsidR="004B4804" w:rsidRDefault="004B4804" w:rsidP="004B4804">
            <w:pPr>
              <w:tabs>
                <w:tab w:val="center" w:pos="4677"/>
                <w:tab w:val="right" w:pos="9355"/>
              </w:tabs>
              <w:jc w:val="center"/>
              <w:rPr>
                <w:b/>
              </w:rPr>
            </w:pPr>
          </w:p>
          <w:p w:rsidR="004B4804" w:rsidRDefault="004B4804" w:rsidP="004B4804">
            <w:pPr>
              <w:tabs>
                <w:tab w:val="center" w:pos="4677"/>
                <w:tab w:val="right" w:pos="9355"/>
              </w:tabs>
              <w:jc w:val="center"/>
              <w:rPr>
                <w:b/>
              </w:rPr>
            </w:pPr>
            <w:r>
              <w:rPr>
                <w:b/>
              </w:rPr>
              <w:t>«     »______20___г</w:t>
            </w:r>
          </w:p>
        </w:tc>
      </w:tr>
    </w:tbl>
    <w:p w:rsidR="004B4804" w:rsidRDefault="004B4804" w:rsidP="004B4804">
      <w:pPr>
        <w:tabs>
          <w:tab w:val="center" w:pos="4677"/>
          <w:tab w:val="right" w:pos="9355"/>
        </w:tabs>
        <w:rPr>
          <w:b/>
          <w:sz w:val="28"/>
          <w:szCs w:val="28"/>
        </w:rPr>
      </w:pPr>
    </w:p>
    <w:p w:rsidR="004B4804" w:rsidRDefault="004B4804" w:rsidP="004B4804">
      <w:pPr>
        <w:tabs>
          <w:tab w:val="center" w:pos="4677"/>
          <w:tab w:val="right" w:pos="9355"/>
        </w:tabs>
        <w:rPr>
          <w:sz w:val="28"/>
          <w:szCs w:val="28"/>
          <w:lang w:eastAsia="ru-RU"/>
        </w:rPr>
      </w:pPr>
    </w:p>
    <w:p w:rsidR="004B4804" w:rsidRDefault="004B4804" w:rsidP="004B4804">
      <w:pPr>
        <w:tabs>
          <w:tab w:val="center" w:pos="4677"/>
          <w:tab w:val="right" w:pos="9355"/>
        </w:tabs>
        <w:rPr>
          <w:b/>
          <w:sz w:val="28"/>
          <w:szCs w:val="28"/>
        </w:rPr>
      </w:pPr>
    </w:p>
    <w:p w:rsidR="004B4804" w:rsidRDefault="004B4804" w:rsidP="004B4804">
      <w:pPr>
        <w:tabs>
          <w:tab w:val="center" w:pos="4677"/>
          <w:tab w:val="right" w:pos="9355"/>
        </w:tabs>
        <w:jc w:val="center"/>
        <w:rPr>
          <w:b/>
          <w:sz w:val="28"/>
          <w:szCs w:val="28"/>
        </w:rPr>
      </w:pPr>
    </w:p>
    <w:p w:rsidR="004B4804" w:rsidRDefault="004B4804" w:rsidP="004B4804">
      <w:pPr>
        <w:tabs>
          <w:tab w:val="center" w:pos="4677"/>
          <w:tab w:val="right" w:pos="9355"/>
        </w:tabs>
        <w:rPr>
          <w:b/>
          <w:sz w:val="28"/>
          <w:szCs w:val="28"/>
        </w:rPr>
      </w:pPr>
    </w:p>
    <w:p w:rsidR="004B4804" w:rsidRDefault="004B4804" w:rsidP="004B4804">
      <w:pPr>
        <w:tabs>
          <w:tab w:val="center" w:pos="4677"/>
          <w:tab w:val="right" w:pos="9355"/>
        </w:tabs>
        <w:jc w:val="center"/>
        <w:rPr>
          <w:b/>
          <w:sz w:val="28"/>
          <w:szCs w:val="28"/>
        </w:rPr>
      </w:pPr>
      <w:r>
        <w:rPr>
          <w:b/>
          <w:sz w:val="28"/>
          <w:szCs w:val="28"/>
        </w:rPr>
        <w:t xml:space="preserve">Рабочая программа </w:t>
      </w:r>
    </w:p>
    <w:p w:rsidR="004B4804" w:rsidRDefault="004B4804" w:rsidP="004B4804">
      <w:pPr>
        <w:tabs>
          <w:tab w:val="center" w:pos="4677"/>
          <w:tab w:val="right" w:pos="9355"/>
        </w:tabs>
        <w:jc w:val="center"/>
        <w:rPr>
          <w:b/>
          <w:sz w:val="28"/>
          <w:szCs w:val="28"/>
        </w:rPr>
      </w:pPr>
      <w:r>
        <w:rPr>
          <w:b/>
          <w:sz w:val="28"/>
          <w:szCs w:val="28"/>
        </w:rPr>
        <w:t>по музыке</w:t>
      </w:r>
      <w:bookmarkStart w:id="0" w:name="_GoBack"/>
      <w:bookmarkEnd w:id="0"/>
    </w:p>
    <w:p w:rsidR="004B4804" w:rsidRDefault="004B4804" w:rsidP="004B4804">
      <w:pPr>
        <w:tabs>
          <w:tab w:val="center" w:pos="4677"/>
          <w:tab w:val="right" w:pos="9355"/>
        </w:tabs>
        <w:jc w:val="center"/>
        <w:rPr>
          <w:b/>
          <w:sz w:val="28"/>
          <w:szCs w:val="28"/>
        </w:rPr>
      </w:pPr>
      <w:r>
        <w:rPr>
          <w:b/>
          <w:sz w:val="28"/>
          <w:szCs w:val="28"/>
        </w:rPr>
        <w:t>Янковой Миры Николаевны</w:t>
      </w:r>
    </w:p>
    <w:p w:rsidR="004B4804" w:rsidRDefault="004B4804" w:rsidP="004B4804">
      <w:pPr>
        <w:tabs>
          <w:tab w:val="center" w:pos="4677"/>
          <w:tab w:val="right" w:pos="9355"/>
        </w:tabs>
        <w:jc w:val="center"/>
        <w:rPr>
          <w:b/>
          <w:sz w:val="28"/>
          <w:szCs w:val="28"/>
        </w:rPr>
      </w:pPr>
      <w:r>
        <w:rPr>
          <w:b/>
          <w:sz w:val="28"/>
          <w:szCs w:val="28"/>
        </w:rPr>
        <w:t>учителя начальных классов</w:t>
      </w:r>
    </w:p>
    <w:p w:rsidR="004B4804" w:rsidRDefault="004B4804" w:rsidP="004B4804">
      <w:pPr>
        <w:tabs>
          <w:tab w:val="center" w:pos="4677"/>
          <w:tab w:val="right" w:pos="9355"/>
        </w:tabs>
        <w:jc w:val="center"/>
        <w:rPr>
          <w:b/>
          <w:sz w:val="28"/>
          <w:szCs w:val="28"/>
        </w:rPr>
      </w:pPr>
      <w:r>
        <w:rPr>
          <w:b/>
          <w:sz w:val="28"/>
          <w:szCs w:val="28"/>
        </w:rPr>
        <w:t xml:space="preserve">2020-2021 учебный год </w:t>
      </w:r>
    </w:p>
    <w:p w:rsidR="004B4804" w:rsidRDefault="004B4804" w:rsidP="004B4804">
      <w:pPr>
        <w:shd w:val="clear" w:color="auto" w:fill="FFFFFF"/>
        <w:spacing w:line="336" w:lineRule="atLeast"/>
        <w:jc w:val="center"/>
        <w:rPr>
          <w:b/>
          <w:bCs/>
          <w:color w:val="000000"/>
          <w:sz w:val="24"/>
          <w:szCs w:val="24"/>
        </w:rPr>
      </w:pPr>
    </w:p>
    <w:p w:rsidR="004B4804" w:rsidRDefault="004B4804" w:rsidP="004B4804">
      <w:pPr>
        <w:shd w:val="clear" w:color="auto" w:fill="FFFFFF"/>
        <w:spacing w:line="336" w:lineRule="atLeast"/>
        <w:jc w:val="center"/>
        <w:rPr>
          <w:b/>
          <w:bCs/>
          <w:color w:val="000000"/>
        </w:rPr>
      </w:pPr>
    </w:p>
    <w:p w:rsidR="004B4804" w:rsidRDefault="004B4804" w:rsidP="004B4804">
      <w:pPr>
        <w:shd w:val="clear" w:color="auto" w:fill="FFFFFF"/>
        <w:spacing w:line="336" w:lineRule="atLeast"/>
        <w:jc w:val="center"/>
        <w:rPr>
          <w:b/>
          <w:bCs/>
          <w:color w:val="000000"/>
        </w:rPr>
      </w:pPr>
    </w:p>
    <w:p w:rsidR="004B4804" w:rsidRDefault="004B4804" w:rsidP="004B4804">
      <w:pPr>
        <w:shd w:val="clear" w:color="auto" w:fill="FFFFFF"/>
        <w:spacing w:line="336" w:lineRule="atLeast"/>
        <w:jc w:val="center"/>
        <w:rPr>
          <w:b/>
          <w:bCs/>
          <w:color w:val="000000"/>
        </w:rPr>
      </w:pPr>
    </w:p>
    <w:p w:rsidR="004B4804" w:rsidRDefault="004B4804" w:rsidP="004B4804">
      <w:pPr>
        <w:shd w:val="clear" w:color="auto" w:fill="FFFFFF"/>
        <w:spacing w:line="336" w:lineRule="atLeast"/>
        <w:jc w:val="center"/>
        <w:rPr>
          <w:b/>
          <w:bCs/>
          <w:color w:val="000000"/>
        </w:rPr>
      </w:pPr>
    </w:p>
    <w:p w:rsidR="004B4804" w:rsidRDefault="004B4804" w:rsidP="004B4804">
      <w:pPr>
        <w:widowControl w:val="0"/>
        <w:autoSpaceDE w:val="0"/>
        <w:autoSpaceDN w:val="0"/>
        <w:adjustRightInd w:val="0"/>
        <w:spacing w:after="0" w:line="240" w:lineRule="auto"/>
        <w:rPr>
          <w:rFonts w:ascii="Times New Roman" w:eastAsia="Times New Roman" w:hAnsi="Times New Roman" w:cs="Times New Roman"/>
          <w:b/>
          <w:sz w:val="24"/>
          <w:szCs w:val="28"/>
          <w:lang w:eastAsia="ru-RU"/>
        </w:rPr>
      </w:pPr>
    </w:p>
    <w:p w:rsidR="00922AA4" w:rsidRPr="00922AA4" w:rsidRDefault="00922AA4"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922AA4">
        <w:rPr>
          <w:rFonts w:ascii="Times New Roman" w:eastAsia="Times New Roman" w:hAnsi="Times New Roman" w:cs="Times New Roman"/>
          <w:b/>
          <w:sz w:val="24"/>
          <w:szCs w:val="28"/>
          <w:lang w:eastAsia="ru-RU"/>
        </w:rPr>
        <w:lastRenderedPageBreak/>
        <w:t>Пояснительная записка</w:t>
      </w:r>
    </w:p>
    <w:p w:rsidR="00922AA4" w:rsidRPr="00922AA4" w:rsidRDefault="00922AA4" w:rsidP="00922A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22AA4" w:rsidRDefault="00922AA4" w:rsidP="00922AA4">
      <w:pPr>
        <w:widowControl w:val="0"/>
        <w:tabs>
          <w:tab w:val="left" w:pos="1080"/>
        </w:tabs>
        <w:autoSpaceDE w:val="0"/>
        <w:autoSpaceDN w:val="0"/>
        <w:adjustRightInd w:val="0"/>
        <w:spacing w:after="0" w:line="36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922AA4">
        <w:rPr>
          <w:rFonts w:ascii="Times New Roman" w:eastAsia="Times New Roman" w:hAnsi="Times New Roman" w:cs="Times New Roman"/>
          <w:sz w:val="24"/>
          <w:szCs w:val="28"/>
          <w:lang w:eastAsia="ru-RU"/>
        </w:rPr>
        <w:t>Рабочая программа по предмету «Музыка»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авторской программы -  «Музыка. Начальная школа», авторов:   Е.Д. Критской, Г.П. С</w:t>
      </w:r>
      <w:r w:rsidR="00C04EF2">
        <w:rPr>
          <w:rFonts w:ascii="Times New Roman" w:eastAsia="Times New Roman" w:hAnsi="Times New Roman" w:cs="Times New Roman"/>
          <w:sz w:val="24"/>
          <w:szCs w:val="28"/>
          <w:lang w:eastAsia="ru-RU"/>
        </w:rPr>
        <w:t>ергеевой,  М., Просвещение, 2016</w:t>
      </w:r>
      <w:r w:rsidRPr="00922AA4">
        <w:rPr>
          <w:rFonts w:ascii="Times New Roman" w:eastAsia="Times New Roman" w:hAnsi="Times New Roman" w:cs="Times New Roman"/>
          <w:sz w:val="24"/>
          <w:szCs w:val="28"/>
          <w:lang w:eastAsia="ru-RU"/>
        </w:rPr>
        <w:t>.</w:t>
      </w:r>
    </w:p>
    <w:p w:rsidR="00C04EF2" w:rsidRPr="00C04EF2" w:rsidRDefault="00C04EF2" w:rsidP="00C04EF2">
      <w:pPr>
        <w:jc w:val="both"/>
        <w:rPr>
          <w:rFonts w:ascii="Times New Roman" w:hAnsi="Times New Roman" w:cs="Times New Roman"/>
          <w:sz w:val="24"/>
          <w:szCs w:val="24"/>
        </w:rPr>
      </w:pPr>
      <w:r>
        <w:rPr>
          <w:rFonts w:ascii="Times New Roman" w:hAnsi="Times New Roman" w:cs="Times New Roman"/>
          <w:sz w:val="24"/>
          <w:szCs w:val="24"/>
        </w:rPr>
        <w:t xml:space="preserve">       </w:t>
      </w:r>
      <w:r w:rsidRPr="00C04EF2">
        <w:rPr>
          <w:rFonts w:ascii="Times New Roman" w:hAnsi="Times New Roman" w:cs="Times New Roman"/>
          <w:sz w:val="24"/>
          <w:szCs w:val="24"/>
        </w:rPr>
        <w:t xml:space="preserve">Рабочая программа учитывает использование дистанционных технологий, «электронных дневников», социальных сетей в период чрезвычайных ситуаций, погодных условий, погодных условий, введения карантинных мероприятий по заболеваемости гриппом, ОРВИ и другими инфекционными заболеваниями. </w:t>
      </w:r>
    </w:p>
    <w:p w:rsidR="00922AA4" w:rsidRPr="00922AA4" w:rsidRDefault="00922AA4" w:rsidP="00922AA4">
      <w:pPr>
        <w:pStyle w:val="c3"/>
        <w:shd w:val="clear" w:color="auto" w:fill="FFFFFF"/>
        <w:spacing w:before="0" w:beforeAutospacing="0" w:after="0" w:afterAutospacing="0" w:line="360" w:lineRule="auto"/>
        <w:ind w:firstLine="852"/>
        <w:jc w:val="both"/>
        <w:rPr>
          <w:rFonts w:ascii="Arial" w:hAnsi="Arial" w:cs="Arial"/>
          <w:sz w:val="22"/>
          <w:szCs w:val="22"/>
        </w:rPr>
      </w:pPr>
      <w:r w:rsidRPr="00922AA4">
        <w:rPr>
          <w:rStyle w:val="c0"/>
          <w:b/>
        </w:rPr>
        <w:t>Цель</w:t>
      </w:r>
      <w:r w:rsidRPr="00922AA4">
        <w:rPr>
          <w:rStyle w:val="c0"/>
        </w:rPr>
        <w:t xml:space="preserve"> массового музыкального образования и воспитания -</w:t>
      </w:r>
      <w:r w:rsidRPr="00922AA4">
        <w:rPr>
          <w:rStyle w:val="apple-converted-space"/>
        </w:rPr>
        <w:t> </w:t>
      </w:r>
      <w:r w:rsidRPr="00922AA4">
        <w:rPr>
          <w:rStyle w:val="c0"/>
        </w:rPr>
        <w:t>формирование музыкальной культуры как неотъемлемой части духовной культуры школьников наиболее полно отражает интересы современного общества в развитии духовного потенциала подрастающего поколения.</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Задачи</w:t>
      </w:r>
      <w:r>
        <w:rPr>
          <w:rStyle w:val="apple-converted-space"/>
          <w:b/>
          <w:bCs/>
          <w:color w:val="000000"/>
        </w:rPr>
        <w:t> </w:t>
      </w:r>
      <w:r>
        <w:rPr>
          <w:rStyle w:val="c1"/>
          <w:color w:val="000000"/>
        </w:rPr>
        <w:t>музыкального образования младших школьников:</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воспитание чувства музыки как основы музыкальной грамотности;</w:t>
      </w:r>
    </w:p>
    <w:p w:rsid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922AA4" w:rsidRPr="00922AA4" w:rsidRDefault="00922AA4" w:rsidP="00922AA4">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 ния, хорового исполнительства на основе развития певческого голоса, творческих способностей в различных видах музыкальной деятельности.</w:t>
      </w:r>
    </w:p>
    <w:p w:rsidR="00922AA4" w:rsidRPr="00922AA4" w:rsidRDefault="00922AA4" w:rsidP="00922AA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22AA4">
        <w:rPr>
          <w:rFonts w:ascii="Times New Roman" w:eastAsia="Times New Roman" w:hAnsi="Times New Roman" w:cs="Times New Roman"/>
          <w:sz w:val="24"/>
          <w:szCs w:val="24"/>
          <w:lang w:eastAsia="ru-RU"/>
        </w:rPr>
        <w:t>На изучение музыки в</w:t>
      </w:r>
      <w:r w:rsidR="00C04EF2">
        <w:rPr>
          <w:rFonts w:ascii="Times New Roman" w:eastAsia="Times New Roman" w:hAnsi="Times New Roman" w:cs="Times New Roman"/>
          <w:sz w:val="24"/>
          <w:szCs w:val="24"/>
          <w:lang w:eastAsia="ru-RU"/>
        </w:rPr>
        <w:t xml:space="preserve"> МБОУ «Амгино- Олекминская СОШ»</w:t>
      </w:r>
      <w:r w:rsidRPr="00922AA4">
        <w:rPr>
          <w:rFonts w:ascii="Times New Roman" w:eastAsia="Times New Roman" w:hAnsi="Times New Roman" w:cs="Times New Roman"/>
          <w:sz w:val="24"/>
          <w:szCs w:val="24"/>
          <w:lang w:eastAsia="ru-RU"/>
        </w:rPr>
        <w:t xml:space="preserve"> 1 классе</w:t>
      </w:r>
      <w:r w:rsidR="00C04EF2">
        <w:rPr>
          <w:rFonts w:ascii="Times New Roman" w:eastAsia="Times New Roman" w:hAnsi="Times New Roman" w:cs="Times New Roman"/>
          <w:sz w:val="24"/>
          <w:szCs w:val="24"/>
          <w:lang w:eastAsia="ru-RU"/>
        </w:rPr>
        <w:t xml:space="preserve"> отводится</w:t>
      </w:r>
      <w:r w:rsidRPr="00922AA4">
        <w:rPr>
          <w:rFonts w:ascii="Times New Roman" w:eastAsia="Times New Roman" w:hAnsi="Times New Roman" w:cs="Times New Roman"/>
          <w:sz w:val="24"/>
          <w:szCs w:val="24"/>
          <w:lang w:eastAsia="ru-RU"/>
        </w:rPr>
        <w:t xml:space="preserve"> 33 ч (1 ч в неделю, 33 учебные недели).</w:t>
      </w:r>
    </w:p>
    <w:p w:rsidR="00922AA4" w:rsidRDefault="00922AA4" w:rsidP="00922AA4">
      <w:pPr>
        <w:spacing w:before="100" w:beforeAutospacing="1" w:after="100" w:afterAutospacing="1" w:line="360" w:lineRule="auto"/>
        <w:jc w:val="center"/>
        <w:rPr>
          <w:rFonts w:ascii="Times New Roman" w:eastAsia="Times New Roman" w:hAnsi="Times New Roman" w:cs="Times New Roman"/>
          <w:b/>
          <w:bCs/>
          <w:sz w:val="24"/>
          <w:szCs w:val="28"/>
          <w:lang w:eastAsia="ru-RU"/>
        </w:rPr>
      </w:pPr>
      <w:r w:rsidRPr="00922AA4">
        <w:rPr>
          <w:rFonts w:ascii="Times New Roman" w:eastAsia="Times New Roman" w:hAnsi="Times New Roman" w:cs="Times New Roman"/>
          <w:b/>
          <w:bCs/>
          <w:sz w:val="24"/>
          <w:szCs w:val="28"/>
          <w:lang w:eastAsia="ru-RU"/>
        </w:rPr>
        <w:t>Планируемые результаты изучения курса</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В результате изучения курса «Музыка» в начальной школе должны быть достигнуты определенные результаты.</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    Личностные результаты</w:t>
      </w:r>
      <w:r>
        <w:rPr>
          <w:rStyle w:val="apple-converted-space"/>
          <w:b/>
          <w:bCs/>
          <w:color w:val="000000"/>
        </w:rPr>
        <w:t> </w:t>
      </w:r>
      <w:r>
        <w:rPr>
          <w:rStyle w:val="c1"/>
          <w:color w:val="000000"/>
        </w:rPr>
        <w:t xml:space="preserve">отражаются в индивидуальных качественных свойствах учащихся, которые они должны приобрести в процессе освоения учебного предмета </w:t>
      </w:r>
      <w:r>
        <w:rPr>
          <w:rStyle w:val="c1"/>
          <w:color w:val="000000"/>
        </w:rPr>
        <w:lastRenderedPageBreak/>
        <w:t>«Музыка»: —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наблюдать за разнообразными явлениями жизни и искусства в учебной и внеурочной деятельности, их понимание и оценка— умение ориентироваться в культурном многообразии окружающей действительности, участие в музыкальной жизни класса, школы, города и др.;</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уважительное отношение к культуре других народов; сформированность эстетических потребностей, ценностей и чувств;</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развитие мотивов учебной деятельности и личностного смысла учения; овладение навыками сотрудничества с учителем и сверстниками;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реализация творческого потенциала в процессе коллективного (или индивидуального) музицирования при воплощении музыкальных образов;</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ориентация в культурном многообразии окружающей действительности, участие в музыкальной жизни класса, школы, города и др.;</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    Метапредметные результаты</w:t>
      </w:r>
      <w:r>
        <w:rPr>
          <w:rStyle w:val="apple-converted-space"/>
          <w:b/>
          <w:bCs/>
          <w:color w:val="000000"/>
        </w:rPr>
        <w:t> </w:t>
      </w:r>
      <w:r>
        <w:rPr>
          <w:rStyle w:val="c1"/>
          <w:color w:val="000000"/>
        </w:rPr>
        <w:t>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освоение способов решения проблем творческого и поискового характера в процессе восприятия, исполнения, оценки музыкальных сочинений;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xml:space="preserve">—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 </w:t>
      </w:r>
      <w:r>
        <w:rPr>
          <w:rStyle w:val="c1"/>
          <w:color w:val="000000"/>
        </w:rPr>
        <w:lastRenderedPageBreak/>
        <w:t>держания музыкальных образов; определять наиболее эффективные способы достижения результата в исполнительской и 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освоение начальных форм познавательной и личностной рефлексии; позитивная самооценка своих музыкально-творческих возможностей;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b/>
          <w:bCs/>
          <w:color w:val="000000"/>
        </w:rPr>
        <w:t>    Предметные результаты изучения музыки</w:t>
      </w:r>
      <w:r>
        <w:rPr>
          <w:rStyle w:val="apple-converted-space"/>
          <w:b/>
          <w:bCs/>
          <w:color w:val="000000"/>
        </w:rPr>
        <w:t> </w:t>
      </w:r>
      <w:r>
        <w:rPr>
          <w:rStyle w:val="c1"/>
          <w:color w:val="000000"/>
        </w:rPr>
        <w:t>отражают опыт учащихся в музыкально-творческой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представления о роли музыки в жизни человека, в его духовно-нравственном развитии;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общего представления о музыкальной картине мира;</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знание основных закономерностей музыкального искусства на примере изучаемых музыкальных произведений;</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формирование устойчивого интереса к музыке и различным видам (или какому-либо виду) музыкально-творческой деятельности;</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lastRenderedPageBreak/>
        <w:t>—  умение воспринимать музыку и выражать свое отношение к музыкальным произведениям;</w:t>
      </w:r>
    </w:p>
    <w:p w:rsidR="00BB0E9F"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BB0E9F" w:rsidRPr="00922AA4" w:rsidRDefault="00BB0E9F" w:rsidP="00BB0E9F">
      <w:pPr>
        <w:pStyle w:val="c3"/>
        <w:shd w:val="clear" w:color="auto" w:fill="FFFFFF"/>
        <w:spacing w:before="0" w:beforeAutospacing="0" w:after="0" w:afterAutospacing="0" w:line="360" w:lineRule="auto"/>
        <w:jc w:val="both"/>
        <w:rPr>
          <w:rFonts w:ascii="Arial" w:hAnsi="Arial" w:cs="Arial"/>
          <w:color w:val="000000"/>
          <w:sz w:val="22"/>
          <w:szCs w:val="22"/>
        </w:rPr>
      </w:pPr>
      <w:r>
        <w:rPr>
          <w:rStyle w:val="c1"/>
          <w:color w:val="000000"/>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922AA4" w:rsidRPr="00922AA4" w:rsidRDefault="00922AA4" w:rsidP="00922AA4">
      <w:pPr>
        <w:spacing w:before="100" w:beforeAutospacing="1" w:after="100" w:afterAutospacing="1" w:line="360" w:lineRule="auto"/>
        <w:rPr>
          <w:rFonts w:ascii="Times New Roman" w:eastAsia="Times New Roman" w:hAnsi="Times New Roman" w:cs="Times New Roman"/>
          <w:i/>
          <w:sz w:val="24"/>
          <w:szCs w:val="24"/>
          <w:lang w:eastAsia="ru-RU"/>
        </w:rPr>
      </w:pPr>
      <w:r w:rsidRPr="00922AA4">
        <w:rPr>
          <w:rFonts w:ascii="Times New Roman" w:eastAsia="Times New Roman" w:hAnsi="Times New Roman" w:cs="Times New Roman"/>
          <w:bCs/>
          <w:i/>
          <w:sz w:val="24"/>
          <w:szCs w:val="24"/>
          <w:lang w:eastAsia="ru-RU"/>
        </w:rPr>
        <w:t>Обучающиеся получат возможность для формирования:</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воплощения музыкальных образов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 xml:space="preserve"> собственного творческого потенциала, применяя музыкальные знания и представления о музыкальном искусстве для выполнения учебных и художественно</w:t>
      </w:r>
      <w:r>
        <w:rPr>
          <w:rFonts w:ascii="Times New Roman" w:eastAsia="Times New Roman" w:hAnsi="Times New Roman" w:cs="Times New Roman"/>
          <w:sz w:val="24"/>
          <w:szCs w:val="24"/>
          <w:lang w:eastAsia="ru-RU"/>
        </w:rPr>
        <w:t xml:space="preserve"> </w:t>
      </w:r>
      <w:r w:rsidRPr="00922AA4">
        <w:rPr>
          <w:rFonts w:ascii="Times New Roman" w:eastAsia="Times New Roman" w:hAnsi="Times New Roman" w:cs="Times New Roman"/>
          <w:sz w:val="24"/>
          <w:szCs w:val="24"/>
          <w:lang w:eastAsia="ru-RU"/>
        </w:rPr>
        <w:t>- практических задач;</w:t>
      </w:r>
    </w:p>
    <w:p w:rsidR="00922AA4" w:rsidRPr="00922AA4" w:rsidRDefault="00922AA4" w:rsidP="00922AA4">
      <w:pPr>
        <w:widowControl w:val="0"/>
        <w:numPr>
          <w:ilvl w:val="0"/>
          <w:numId w:val="2"/>
        </w:num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lang w:eastAsia="ru-RU"/>
        </w:rPr>
      </w:pPr>
      <w:r w:rsidRPr="00922AA4">
        <w:rPr>
          <w:rFonts w:ascii="Times New Roman" w:eastAsia="Times New Roman" w:hAnsi="Times New Roman" w:cs="Times New Roman"/>
          <w:sz w:val="24"/>
          <w:szCs w:val="24"/>
          <w:lang w:eastAsia="ru-RU"/>
        </w:rPr>
        <w:t>понимания роли музыки в жизни человека.</w:t>
      </w:r>
    </w:p>
    <w:p w:rsidR="00922AA4" w:rsidRPr="00922AA4" w:rsidRDefault="00922AA4" w:rsidP="00922AA4">
      <w:pPr>
        <w:spacing w:after="0" w:line="36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Содержание  учебного предмета </w:t>
      </w:r>
    </w:p>
    <w:p w:rsidR="00922AA4" w:rsidRPr="00922AA4" w:rsidRDefault="00922AA4" w:rsidP="00922AA4">
      <w:pPr>
        <w:spacing w:after="0" w:line="360" w:lineRule="auto"/>
        <w:ind w:firstLine="567"/>
        <w:jc w:val="center"/>
        <w:rPr>
          <w:rFonts w:ascii="Times New Roman" w:eastAsia="Calibri" w:hAnsi="Times New Roman" w:cs="Times New Roman"/>
          <w:b/>
          <w:i/>
          <w:sz w:val="24"/>
          <w:szCs w:val="24"/>
        </w:rPr>
      </w:pPr>
      <w:r w:rsidRPr="00922AA4">
        <w:rPr>
          <w:rFonts w:ascii="Times New Roman" w:eastAsia="Calibri" w:hAnsi="Times New Roman" w:cs="Times New Roman"/>
          <w:b/>
          <w:i/>
          <w:sz w:val="24"/>
          <w:szCs w:val="24"/>
        </w:rPr>
        <w:t>«Музыка вокруг нас»  – 16 часов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И Муза вечная со мной!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Композитор – исполнитель – слушатель. Рождение музыки как естественное проявление человеческого состояния.</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Муза – волшебница, добрая фея, раскрывающая перед школьниками чудесный мир звуков, которыми наполнено все вокруг. Композитор – исполнитель – слушатель.</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Хоровод муз.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Хоровод, хор. Хоровод -  древнейший  вид  искусства,   который  есть  у  каждого  народа.  Сходство  и  различие   русского  хоровода, греческого  сиртаки,  молдавской  хоры.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lastRenderedPageBreak/>
        <w:t xml:space="preserve">Повсюду музыка слышна.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Звучание окружающей жизни, природы, настроений, чувств и характера человека. Истоки возникновения музыки.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Душа музыки - мелодия.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Песня, танец, марш. Основные средства музыкальной выразительности (мелодия).</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Песни, танцы и марши — основа многообразных жиз</w:t>
      </w:r>
      <w:r w:rsidRPr="00922AA4">
        <w:rPr>
          <w:rFonts w:ascii="Times New Roman" w:eastAsia="Calibri" w:hAnsi="Times New Roman" w:cs="Times New Roman"/>
          <w:sz w:val="24"/>
          <w:szCs w:val="24"/>
        </w:rPr>
        <w:softHyphen/>
        <w:t>ненно-музыкальных впечатлений детей. Мелодия – главная мысль любого  музыкального произведения. Выявление характерных особенностей жанров: песня, танец, марш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осени.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Интонационно-образная природа музыкального искусства. Выразительность и изобразительность в музыке.</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Сочини мелодию.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«мелодия» и «аккомпанемент».</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 «Азбука, азбука каждому нужна…».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Нотная грамота как способ фиксации музыкальной речи. Элементы нотной грамоты. Система графических знаков для записи музыки.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lastRenderedPageBreak/>
        <w:t>Роль музыки в отражении различных явлений жизни, в том числе и школьной. Увлекательное путешествие в школьную страну и музыкальную грамоту.</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Музыкальная азбука.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ноты, нотоносец, скрипичный ключ.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Обобщающий урок 1 четверти.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Музыка и ее роль в повседневной жизни человека.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rPr>
        <w:t xml:space="preserve"> </w:t>
      </w:r>
      <w:r w:rsidRPr="00922AA4">
        <w:rPr>
          <w:rFonts w:ascii="Times New Roman" w:eastAsia="Calibri" w:hAnsi="Times New Roman" w:cs="Times New Roman"/>
          <w:sz w:val="24"/>
          <w:szCs w:val="24"/>
          <w:u w:val="single"/>
        </w:rPr>
        <w:t xml:space="preserve">Музыкальные инструменты.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Народные музыкальные традиции Отечества. Региональные музыкальные традиции.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Музыкальные инструменты русского народа – свирели, дудочки, рожок, гусли. Внешний вид, свой голос, умельцы-исполнители и мастера-изготовители народных инструментов. Знакомство с понятием «тембр».</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 «Садко». Из русского былинного сказа.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Наблюдение народного творчества.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«композиторская музыка».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Музыкальные инструменты.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Народные музыкальные традиции Отечества. Музыкальные инструменты. Народная и профессиональная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Сопоставление звучания народных  инструментов со звучанием профессиональных инструментов: свирель- флейта, гусли – арфа – фортепиано.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Звучащие картины.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Музыкальные инструменты. Народная и профессиональная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lastRenderedPageBreak/>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Разыграй песню.</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Пришло Рождество, начинается  торжество. Родной обычай старины.Добрый праздник среди зимы.</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922AA4" w:rsidRPr="00922AA4" w:rsidRDefault="00922AA4" w:rsidP="00922AA4">
      <w:pPr>
        <w:spacing w:after="0" w:line="360" w:lineRule="auto"/>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вокруг нас (обобщение). Обобщающий урок 2 четверти.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Обобщенное представление об основных образно-эмоциональных сферах музыки и о музыкальном жанре – балет.</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 </w:t>
      </w:r>
    </w:p>
    <w:p w:rsidR="00922AA4" w:rsidRPr="00922AA4" w:rsidRDefault="00922AA4" w:rsidP="00922AA4">
      <w:pPr>
        <w:spacing w:after="0" w:line="360" w:lineRule="auto"/>
        <w:jc w:val="both"/>
        <w:rPr>
          <w:rFonts w:ascii="Times New Roman" w:eastAsia="Calibri" w:hAnsi="Times New Roman" w:cs="Times New Roman"/>
          <w:sz w:val="24"/>
          <w:szCs w:val="24"/>
        </w:rPr>
      </w:pPr>
    </w:p>
    <w:p w:rsidR="00922AA4" w:rsidRPr="00922AA4" w:rsidRDefault="00922AA4" w:rsidP="00922AA4">
      <w:pPr>
        <w:spacing w:after="0" w:line="360" w:lineRule="auto"/>
        <w:jc w:val="center"/>
        <w:rPr>
          <w:rFonts w:ascii="Times New Roman" w:eastAsia="Calibri" w:hAnsi="Times New Roman" w:cs="Times New Roman"/>
          <w:b/>
          <w:i/>
          <w:sz w:val="24"/>
          <w:szCs w:val="24"/>
        </w:rPr>
      </w:pPr>
      <w:r w:rsidRPr="00922AA4">
        <w:rPr>
          <w:rFonts w:ascii="Times New Roman" w:eastAsia="Calibri" w:hAnsi="Times New Roman" w:cs="Times New Roman"/>
          <w:b/>
          <w:i/>
          <w:sz w:val="24"/>
          <w:szCs w:val="24"/>
        </w:rPr>
        <w:t>«Музыка и ты » - 17 часов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Край, в котором ты живешь.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Сочинения отечественных композиторов о Родине.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w:t>
      </w:r>
      <w:r w:rsidRPr="00922AA4">
        <w:rPr>
          <w:rFonts w:ascii="Times New Roman" w:eastAsia="Calibri" w:hAnsi="Times New Roman" w:cs="Times New Roman"/>
          <w:sz w:val="24"/>
          <w:szCs w:val="24"/>
        </w:rPr>
        <w:lastRenderedPageBreak/>
        <w:t>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Художник, поэт, композитор.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утра.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Интонационно – образная природа музыкального искусства. Выразительность и изобразительность в музыке.</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 вечера.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lastRenderedPageBreak/>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Музыкальные портреты.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Выразительность и изобразительность в музыке. Интонации музыкальные и речевые. Сходство и различие.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922AA4">
        <w:rPr>
          <w:rFonts w:ascii="Times New Roman" w:eastAsia="Calibri"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Разыграй сказку. «Баба Яга» - русская народная сказка.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Наблюдение народного творчества. Музыкальный и поэтический фольклор России: игры – драматизации.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Знакомство  со  сказкой  и  народной   игрой  “Баба-Яга”. Встреча  с  образами  русского  народного  фольклора.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У каждого свой музыкальный инструмент.</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Музы не молчали.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Обобщенное представление исторического прошлого в музыкальных образах. Тема защиты Отечества.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Мамин праздник.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Интонация как внутреннее озвученное состояние, выражение эмоций и отражение мыслей.</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Урок посвящен самому дорогому человеку - маме. Осмысление содержания построено на сопоставлении поэзии и музыки. Весеннее настроение в музыке и </w:t>
      </w:r>
      <w:r w:rsidRPr="00922AA4">
        <w:rPr>
          <w:rFonts w:ascii="Times New Roman" w:eastAsia="Calibri" w:hAnsi="Times New Roman" w:cs="Times New Roman"/>
          <w:sz w:val="24"/>
          <w:szCs w:val="24"/>
        </w:rPr>
        <w:lastRenderedPageBreak/>
        <w:t>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Обобщение музыкальных впечатлений первоклассников за 3   четверть.</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Музыкальные  инструменты.</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Встреча с музыкальными инструментами – арфой и флейтой. 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лютня,  клавеснн.   Сопоставление  звучания  произведений,  исполняемых  на  клавесине  и  фортепиано.  Мастерство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исполнителя-музыканта.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 «Чудесная лютня» (по алжирской сказке). Звучащие картины.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Музыкальная речь как способ общения между людьми, ее эмоциональное воздействие на слушателей.</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u w:val="single"/>
        </w:rPr>
        <w:t>Музыка в цирке</w:t>
      </w:r>
      <w:r w:rsidRPr="00922AA4">
        <w:rPr>
          <w:rFonts w:ascii="Times New Roman" w:eastAsia="Calibri" w:hAnsi="Times New Roman" w:cs="Times New Roman"/>
          <w:sz w:val="24"/>
          <w:szCs w:val="24"/>
        </w:rPr>
        <w:t xml:space="preserve">.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Своеобразие музыкального произведения в выражении чувств человека и окружаю</w:t>
      </w:r>
      <w:r w:rsidRPr="00922AA4">
        <w:rPr>
          <w:rFonts w:ascii="Times New Roman" w:eastAsia="Calibri"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Дом, который звучит.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w:t>
      </w:r>
      <w:r w:rsidRPr="00922AA4">
        <w:rPr>
          <w:rFonts w:ascii="Times New Roman" w:eastAsia="Calibri" w:hAnsi="Times New Roman" w:cs="Times New Roman"/>
          <w:sz w:val="24"/>
          <w:szCs w:val="24"/>
        </w:rPr>
        <w:lastRenderedPageBreak/>
        <w:t>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Опера-сказка.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Опера. Песенность, танцевальность, маршевость. Различные виды музыки: вокальная, инструментальная; сольная, хоровая, оркестровая.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Детальное  знакомство  с  хорами  из  детских  опер. Персонажи  опер  имеют  свои  яркие  музыкальные  характеристики – мелодии-темы.  Герои  опер  могут  петь по одному - солист  и  вместе – хором  в  сопровождении  фортепиано  или  оркестра. В  операх  могут  быть  эпизоды,  когда  звучит  только  инструментальная музыка.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 xml:space="preserve"> «</w:t>
      </w:r>
      <w:r w:rsidRPr="00922AA4">
        <w:rPr>
          <w:rFonts w:ascii="Times New Roman" w:eastAsia="Calibri" w:hAnsi="Times New Roman" w:cs="Times New Roman"/>
          <w:sz w:val="24"/>
          <w:szCs w:val="24"/>
          <w:u w:val="single"/>
        </w:rPr>
        <w:t>Ничего на свете  лучше нету».</w:t>
      </w:r>
      <w:r w:rsidRPr="00922AA4">
        <w:rPr>
          <w:rFonts w:ascii="Times New Roman" w:eastAsia="Calibri" w:hAnsi="Times New Roman" w:cs="Times New Roman"/>
          <w:sz w:val="24"/>
          <w:szCs w:val="24"/>
        </w:rPr>
        <w:t xml:space="preserve"> </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Музыка для детей: мультфильмы.</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 xml:space="preserve">Афиша. Программа. Твой музыкальный словарик. </w:t>
      </w:r>
    </w:p>
    <w:p w:rsidR="00922AA4" w:rsidRPr="00922AA4" w:rsidRDefault="00922AA4" w:rsidP="00922AA4">
      <w:pPr>
        <w:spacing w:after="0" w:line="360" w:lineRule="auto"/>
        <w:ind w:firstLine="567"/>
        <w:jc w:val="both"/>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Музыка и ты. Обобщение материала.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Обобщение музыкальных впечатлений первоклассников за 4 четверть и год.</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r w:rsidRPr="00922AA4">
        <w:rPr>
          <w:rFonts w:ascii="Times New Roman" w:eastAsia="Calibri" w:hAnsi="Times New Roman" w:cs="Times New Roman"/>
          <w:sz w:val="24"/>
          <w:szCs w:val="24"/>
        </w:rPr>
        <w:t>Исполнение  выученных  песен в течение  всего  года. Составление афиши и программы концерта.</w:t>
      </w:r>
    </w:p>
    <w:p w:rsidR="00922AA4" w:rsidRPr="00922AA4" w:rsidRDefault="00922AA4" w:rsidP="00922AA4">
      <w:pPr>
        <w:spacing w:after="0" w:line="360" w:lineRule="auto"/>
        <w:ind w:firstLine="567"/>
        <w:jc w:val="both"/>
        <w:rPr>
          <w:rFonts w:ascii="Times New Roman" w:eastAsia="Calibri" w:hAnsi="Times New Roman" w:cs="Times New Roman"/>
          <w:sz w:val="24"/>
          <w:szCs w:val="24"/>
        </w:rPr>
      </w:pPr>
    </w:p>
    <w:p w:rsidR="00922AA4" w:rsidRPr="00922AA4" w:rsidRDefault="00922AA4" w:rsidP="00922AA4">
      <w:pPr>
        <w:spacing w:after="0" w:line="360" w:lineRule="auto"/>
        <w:ind w:firstLine="567"/>
        <w:jc w:val="center"/>
        <w:rPr>
          <w:rFonts w:ascii="Times New Roman" w:eastAsia="Calibri" w:hAnsi="Times New Roman" w:cs="Times New Roman"/>
          <w:b/>
          <w:bCs/>
          <w:sz w:val="24"/>
          <w:szCs w:val="24"/>
        </w:rPr>
      </w:pPr>
      <w:r w:rsidRPr="00922AA4">
        <w:rPr>
          <w:rFonts w:ascii="Times New Roman" w:eastAsia="Calibri" w:hAnsi="Times New Roman" w:cs="Times New Roman"/>
          <w:b/>
          <w:bCs/>
          <w:sz w:val="24"/>
          <w:szCs w:val="24"/>
        </w:rPr>
        <w:t>Содержание примерного музыкального материала</w:t>
      </w:r>
    </w:p>
    <w:p w:rsidR="00922AA4" w:rsidRPr="00922AA4" w:rsidRDefault="00922AA4" w:rsidP="00922AA4">
      <w:pPr>
        <w:spacing w:after="0" w:line="360" w:lineRule="auto"/>
        <w:ind w:firstLine="567"/>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Раздел 1. «Музыка вокруг нас»</w:t>
      </w:r>
    </w:p>
    <w:p w:rsidR="00922AA4" w:rsidRPr="00922AA4" w:rsidRDefault="00922AA4" w:rsidP="00922AA4">
      <w:pPr>
        <w:spacing w:after="0" w:line="360" w:lineRule="auto"/>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rPr>
        <w:t xml:space="preserve">     «Щелкунчик», фрагменты из балета. П. Чайковский.</w:t>
      </w:r>
      <w:r w:rsidRPr="00922AA4">
        <w:rPr>
          <w:rFonts w:ascii="Times New Roman" w:eastAsia="Calibri" w:hAnsi="Times New Roman" w:cs="Times New Roman"/>
          <w:sz w:val="24"/>
          <w:szCs w:val="24"/>
        </w:rPr>
        <w:br/>
        <w:t>      Пьесы из «Детского альбома». П. Чайковский.</w:t>
      </w:r>
      <w:r w:rsidRPr="00922AA4">
        <w:rPr>
          <w:rFonts w:ascii="Times New Roman" w:eastAsia="Calibri" w:hAnsi="Times New Roman" w:cs="Times New Roman"/>
          <w:sz w:val="24"/>
          <w:szCs w:val="24"/>
        </w:rPr>
        <w:br/>
        <w:t>      «Октябрь» («Осенняя песнь») из цикла «Времена года». П. Чайковский.</w:t>
      </w:r>
      <w:r w:rsidRPr="00922AA4">
        <w:rPr>
          <w:rFonts w:ascii="Times New Roman" w:eastAsia="Calibri" w:hAnsi="Times New Roman" w:cs="Times New Roman"/>
          <w:sz w:val="24"/>
          <w:szCs w:val="24"/>
        </w:rPr>
        <w:br/>
        <w:t>      «Колыбельная Волховы», песня Садко («Заиграйте, мои гусельки») из оперы «Садко». Н. Римский-      Корсаков.</w:t>
      </w:r>
      <w:r w:rsidRPr="00922AA4">
        <w:rPr>
          <w:rFonts w:ascii="Times New Roman" w:eastAsia="Calibri" w:hAnsi="Times New Roman" w:cs="Times New Roman"/>
          <w:sz w:val="24"/>
          <w:szCs w:val="24"/>
        </w:rPr>
        <w:br/>
        <w:t>      «Петя и волк», фрагменты из симфонической сказки. С. Прокофьев.</w:t>
      </w:r>
      <w:r w:rsidRPr="00922AA4">
        <w:rPr>
          <w:rFonts w:ascii="Times New Roman" w:eastAsia="Calibri" w:hAnsi="Times New Roman" w:cs="Times New Roman"/>
          <w:sz w:val="24"/>
          <w:szCs w:val="24"/>
        </w:rPr>
        <w:br/>
        <w:t>      Третья песня Леля из оперы «Снегурочка». Н. Римский-Корсаков.</w:t>
      </w:r>
      <w:r w:rsidRPr="00922AA4">
        <w:rPr>
          <w:rFonts w:ascii="Times New Roman" w:eastAsia="Calibri" w:hAnsi="Times New Roman" w:cs="Times New Roman"/>
          <w:sz w:val="24"/>
          <w:szCs w:val="24"/>
        </w:rPr>
        <w:br/>
        <w:t>      «Гусляр Садко». В. Кикта.</w:t>
      </w:r>
      <w:r w:rsidRPr="00922AA4">
        <w:rPr>
          <w:rFonts w:ascii="Times New Roman" w:eastAsia="Calibri" w:hAnsi="Times New Roman" w:cs="Times New Roman"/>
          <w:sz w:val="24"/>
          <w:szCs w:val="24"/>
        </w:rPr>
        <w:br/>
        <w:t>      «Фрески Софии Киевской», фрагмент 1-й части Концертной симфонии для арфы с оркестром. В. Кикта.</w:t>
      </w:r>
      <w:r w:rsidRPr="00922AA4">
        <w:rPr>
          <w:rFonts w:ascii="Times New Roman" w:eastAsia="Calibri" w:hAnsi="Times New Roman" w:cs="Times New Roman"/>
          <w:sz w:val="24"/>
          <w:szCs w:val="24"/>
        </w:rPr>
        <w:br/>
        <w:t>      «Звезда покатилась». В. Кикта, слова В. Татаринова.</w:t>
      </w:r>
      <w:r w:rsidRPr="00922AA4">
        <w:rPr>
          <w:rFonts w:ascii="Times New Roman" w:eastAsia="Calibri" w:hAnsi="Times New Roman" w:cs="Times New Roman"/>
          <w:sz w:val="24"/>
          <w:szCs w:val="24"/>
        </w:rPr>
        <w:br/>
        <w:t>      «Мелодия» из оперы «Орфей и Эвридика». К. Глюк.</w:t>
      </w:r>
      <w:r w:rsidRPr="00922AA4">
        <w:rPr>
          <w:rFonts w:ascii="Times New Roman" w:eastAsia="Calibri" w:hAnsi="Times New Roman" w:cs="Times New Roman"/>
          <w:sz w:val="24"/>
          <w:szCs w:val="24"/>
        </w:rPr>
        <w:br/>
        <w:t>      «Шутка» из Сюиты № 2 для оркестра. И.-С. Бах.</w:t>
      </w:r>
      <w:r w:rsidRPr="00922AA4">
        <w:rPr>
          <w:rFonts w:ascii="Times New Roman" w:eastAsia="Calibri" w:hAnsi="Times New Roman" w:cs="Times New Roman"/>
          <w:sz w:val="24"/>
          <w:szCs w:val="24"/>
        </w:rPr>
        <w:br/>
      </w:r>
      <w:r w:rsidRPr="00922AA4">
        <w:rPr>
          <w:rFonts w:ascii="Times New Roman" w:eastAsia="Calibri" w:hAnsi="Times New Roman" w:cs="Times New Roman"/>
          <w:sz w:val="24"/>
          <w:szCs w:val="24"/>
        </w:rPr>
        <w:lastRenderedPageBreak/>
        <w:t>      «Осень» из Музыкальных иллюстраций к повести А. Пушкина «Метель». Г. Свиридов.</w:t>
      </w:r>
      <w:r w:rsidRPr="00922AA4">
        <w:rPr>
          <w:rFonts w:ascii="Times New Roman" w:eastAsia="Calibri" w:hAnsi="Times New Roman" w:cs="Times New Roman"/>
          <w:sz w:val="24"/>
          <w:szCs w:val="24"/>
        </w:rPr>
        <w:br/>
        <w:t>      «Пастушья песенка» на тему из 5-й части Симфонии № 6 («Пасторальной»). Л. Бетховен, слова К. Алемасовой.</w:t>
      </w:r>
      <w:r w:rsidRPr="00922AA4">
        <w:rPr>
          <w:rFonts w:ascii="Times New Roman" w:eastAsia="Calibri" w:hAnsi="Times New Roman" w:cs="Times New Roman"/>
          <w:sz w:val="24"/>
          <w:szCs w:val="24"/>
        </w:rPr>
        <w:br/>
        <w:t>      «Капельки». В. Павленко, слова Э. Богдановой; «Скворушка прощается». Т. Попатенко, слова М. Ивенсен; «Осень», русская народная песня и др.</w:t>
      </w:r>
      <w:r w:rsidRPr="00922AA4">
        <w:rPr>
          <w:rFonts w:ascii="Times New Roman" w:eastAsia="Calibri" w:hAnsi="Times New Roman" w:cs="Times New Roman"/>
          <w:sz w:val="24"/>
          <w:szCs w:val="24"/>
        </w:rPr>
        <w:br/>
        <w:t>      «Азбука». А. Островский, слова З. Петровой; «Алфавит». Р. Паулс, слова И. Резника; «Домисолька». О. Юдахина, слова В. Ключникова; «Семь подружек». В. Дроцевич, слова В. Сергеева; «Песня о школе». Д. Кабалевский, слова В. Викторова и др.</w:t>
      </w:r>
      <w:r w:rsidRPr="00922AA4">
        <w:rPr>
          <w:rFonts w:ascii="Times New Roman" w:eastAsia="Calibri" w:hAnsi="Times New Roman" w:cs="Times New Roman"/>
          <w:sz w:val="24"/>
          <w:szCs w:val="24"/>
        </w:rPr>
        <w:br/>
        <w:t>      «Дудочка», русская народная песня; «Дудочка», белорусская народная песня.</w:t>
      </w:r>
      <w:r w:rsidRPr="00922AA4">
        <w:rPr>
          <w:rFonts w:ascii="Times New Roman" w:eastAsia="Calibri" w:hAnsi="Times New Roman" w:cs="Times New Roman"/>
          <w:sz w:val="24"/>
          <w:szCs w:val="24"/>
        </w:rPr>
        <w:br/>
        <w:t>      «Пастушья», французская народная песня; «Дударики-дудари», белорусская народная песня, русский текст С. Лешкевича; «Веселый пастушок», финская народная песня, русский текст В. Гурьяна.</w:t>
      </w:r>
      <w:r w:rsidRPr="00922AA4">
        <w:rPr>
          <w:rFonts w:ascii="Times New Roman" w:eastAsia="Calibri" w:hAnsi="Times New Roman" w:cs="Times New Roman"/>
          <w:sz w:val="24"/>
          <w:szCs w:val="24"/>
        </w:rPr>
        <w:br/>
        <w:t>      «Почему медведь зимой спит». Л. Книппер, слова А. Коваленкова.</w:t>
      </w:r>
      <w:r w:rsidRPr="00922AA4">
        <w:rPr>
          <w:rFonts w:ascii="Times New Roman" w:eastAsia="Calibri" w:hAnsi="Times New Roman" w:cs="Times New Roman"/>
          <w:sz w:val="24"/>
          <w:szCs w:val="24"/>
        </w:rPr>
        <w:br/>
        <w:t>      «Зимняя сказка». Музыка и слова С. Крылова.</w:t>
      </w:r>
      <w:r w:rsidRPr="00922AA4">
        <w:rPr>
          <w:rFonts w:ascii="Times New Roman" w:eastAsia="Calibri" w:hAnsi="Times New Roman" w:cs="Times New Roman"/>
          <w:sz w:val="24"/>
          <w:szCs w:val="24"/>
        </w:rPr>
        <w:br/>
        <w:t xml:space="preserve">      Рождественские колядки и рождественские песни народов мира. </w:t>
      </w:r>
    </w:p>
    <w:p w:rsidR="00922AA4" w:rsidRPr="00922AA4" w:rsidRDefault="00922AA4" w:rsidP="00922AA4">
      <w:pPr>
        <w:spacing w:after="0" w:line="360" w:lineRule="auto"/>
        <w:ind w:firstLine="567"/>
        <w:rPr>
          <w:rFonts w:ascii="Times New Roman" w:eastAsia="Calibri" w:hAnsi="Times New Roman" w:cs="Times New Roman"/>
          <w:sz w:val="24"/>
          <w:szCs w:val="24"/>
          <w:u w:val="single"/>
        </w:rPr>
      </w:pPr>
      <w:r w:rsidRPr="00922AA4">
        <w:rPr>
          <w:rFonts w:ascii="Times New Roman" w:eastAsia="Calibri" w:hAnsi="Times New Roman" w:cs="Times New Roman"/>
          <w:sz w:val="24"/>
          <w:szCs w:val="24"/>
          <w:u w:val="single"/>
        </w:rPr>
        <w:t>Раздел 2. «Музыка и ты»</w:t>
      </w:r>
    </w:p>
    <w:p w:rsidR="00922AA4" w:rsidRPr="00922AA4" w:rsidRDefault="00922AA4" w:rsidP="00922AA4">
      <w:pPr>
        <w:spacing w:after="0" w:line="360" w:lineRule="auto"/>
        <w:ind w:firstLine="567"/>
        <w:rPr>
          <w:rFonts w:ascii="Times New Roman" w:eastAsia="Calibri" w:hAnsi="Times New Roman" w:cs="Times New Roman"/>
          <w:sz w:val="24"/>
          <w:szCs w:val="24"/>
        </w:rPr>
      </w:pPr>
      <w:r w:rsidRPr="00922AA4">
        <w:rPr>
          <w:rFonts w:ascii="Times New Roman" w:eastAsia="Calibri" w:hAnsi="Times New Roman" w:cs="Times New Roman"/>
          <w:sz w:val="24"/>
          <w:szCs w:val="24"/>
        </w:rPr>
        <w:t>      Пьесы из «Детского альбома». П. Чайковский.</w:t>
      </w:r>
      <w:r w:rsidRPr="00922AA4">
        <w:rPr>
          <w:rFonts w:ascii="Times New Roman" w:eastAsia="Calibri" w:hAnsi="Times New Roman" w:cs="Times New Roman"/>
          <w:sz w:val="24"/>
          <w:szCs w:val="24"/>
        </w:rPr>
        <w:br/>
        <w:t>      «Утро» из сюиты «Пер Гюнт». Э. Григ.</w:t>
      </w:r>
      <w:r w:rsidRPr="00922AA4">
        <w:rPr>
          <w:rFonts w:ascii="Times New Roman" w:eastAsia="Calibri" w:hAnsi="Times New Roman" w:cs="Times New Roman"/>
          <w:sz w:val="24"/>
          <w:szCs w:val="24"/>
        </w:rPr>
        <w:br/>
        <w:t>      «Добрый день». Я. Дубравин, слова В. Суслова.</w:t>
      </w:r>
      <w:r w:rsidRPr="00922AA4">
        <w:rPr>
          <w:rFonts w:ascii="Times New Roman" w:eastAsia="Calibri" w:hAnsi="Times New Roman" w:cs="Times New Roman"/>
          <w:sz w:val="24"/>
          <w:szCs w:val="24"/>
        </w:rPr>
        <w:br/>
        <w:t>      «Утро». А. Парцхаладзе, слова Ю. Полухина.</w:t>
      </w:r>
      <w:r w:rsidRPr="00922AA4">
        <w:rPr>
          <w:rFonts w:ascii="Times New Roman" w:eastAsia="Calibri" w:hAnsi="Times New Roman" w:cs="Times New Roman"/>
          <w:sz w:val="24"/>
          <w:szCs w:val="24"/>
        </w:rPr>
        <w:br/>
        <w:t>      «Солнце», грузинская народная песня, обраб. Д. Аракишвили.</w:t>
      </w:r>
      <w:r w:rsidRPr="00922AA4">
        <w:rPr>
          <w:rFonts w:ascii="Times New Roman" w:eastAsia="Calibri" w:hAnsi="Times New Roman" w:cs="Times New Roman"/>
          <w:sz w:val="24"/>
          <w:szCs w:val="24"/>
        </w:rPr>
        <w:br/>
        <w:t>      «Пастораль» из Музыкальных иллюстраций к повести А. Пушкина «Метель». Г. Свиридов.</w:t>
      </w:r>
      <w:r w:rsidRPr="00922AA4">
        <w:rPr>
          <w:rFonts w:ascii="Times New Roman" w:eastAsia="Calibri" w:hAnsi="Times New Roman" w:cs="Times New Roman"/>
          <w:sz w:val="24"/>
          <w:szCs w:val="24"/>
        </w:rPr>
        <w:br/>
        <w:t>      «Пастораль» из Сюиты в старинном стиле. А. Шнитке.</w:t>
      </w:r>
      <w:r w:rsidRPr="00922AA4">
        <w:rPr>
          <w:rFonts w:ascii="Times New Roman" w:eastAsia="Calibri" w:hAnsi="Times New Roman" w:cs="Times New Roman"/>
          <w:sz w:val="24"/>
          <w:szCs w:val="24"/>
        </w:rPr>
        <w:br/>
        <w:t>      «Наигрыш». А. Шнитке.</w:t>
      </w:r>
      <w:r w:rsidRPr="00922AA4">
        <w:rPr>
          <w:rFonts w:ascii="Times New Roman" w:eastAsia="Calibri" w:hAnsi="Times New Roman" w:cs="Times New Roman"/>
          <w:sz w:val="24"/>
          <w:szCs w:val="24"/>
        </w:rPr>
        <w:br/>
        <w:t>      «Утро». Э. Денисов.</w:t>
      </w:r>
      <w:r w:rsidRPr="00922AA4">
        <w:rPr>
          <w:rFonts w:ascii="Times New Roman" w:eastAsia="Calibri" w:hAnsi="Times New Roman" w:cs="Times New Roman"/>
          <w:sz w:val="24"/>
          <w:szCs w:val="24"/>
        </w:rPr>
        <w:br/>
        <w:t>      «Доброе утро» из кантаты «Песни утра, весны и мира». Д. Кабалевский, слова Ц. Солодаря.</w:t>
      </w:r>
      <w:r w:rsidRPr="00922AA4">
        <w:rPr>
          <w:rFonts w:ascii="Times New Roman" w:eastAsia="Calibri" w:hAnsi="Times New Roman" w:cs="Times New Roman"/>
          <w:sz w:val="24"/>
          <w:szCs w:val="24"/>
        </w:rPr>
        <w:br/>
        <w:t>      «Вечерняя» из Симфонии-действа «Перезвоны» (по прочтению В. Шукшина). В. Гаврилин.</w:t>
      </w:r>
      <w:r w:rsidRPr="00922AA4">
        <w:rPr>
          <w:rFonts w:ascii="Times New Roman" w:eastAsia="Calibri" w:hAnsi="Times New Roman" w:cs="Times New Roman"/>
          <w:sz w:val="24"/>
          <w:szCs w:val="24"/>
        </w:rPr>
        <w:br/>
        <w:t>      «Вечер» из «Детской музыки». С. Прокофьев.</w:t>
      </w:r>
      <w:r w:rsidRPr="00922AA4">
        <w:rPr>
          <w:rFonts w:ascii="Times New Roman" w:eastAsia="Calibri" w:hAnsi="Times New Roman" w:cs="Times New Roman"/>
          <w:sz w:val="24"/>
          <w:szCs w:val="24"/>
        </w:rPr>
        <w:br/>
        <w:t>      «Вечер». В. Салманов.</w:t>
      </w:r>
      <w:r w:rsidRPr="00922AA4">
        <w:rPr>
          <w:rFonts w:ascii="Times New Roman" w:eastAsia="Calibri" w:hAnsi="Times New Roman" w:cs="Times New Roman"/>
          <w:sz w:val="24"/>
          <w:szCs w:val="24"/>
        </w:rPr>
        <w:br/>
        <w:t>      «Вечерняя сказка». А. Хачатурян.</w:t>
      </w:r>
      <w:r w:rsidRPr="00922AA4">
        <w:rPr>
          <w:rFonts w:ascii="Times New Roman" w:eastAsia="Calibri" w:hAnsi="Times New Roman" w:cs="Times New Roman"/>
          <w:sz w:val="24"/>
          <w:szCs w:val="24"/>
        </w:rPr>
        <w:br/>
        <w:t>      «Менуэт». Л. Моцарт.</w:t>
      </w:r>
      <w:r w:rsidRPr="00922AA4">
        <w:rPr>
          <w:rFonts w:ascii="Times New Roman" w:eastAsia="Calibri" w:hAnsi="Times New Roman" w:cs="Times New Roman"/>
          <w:sz w:val="24"/>
          <w:szCs w:val="24"/>
        </w:rPr>
        <w:br/>
        <w:t>      «Болтунья». С. Прокофьев, слова А. Барто.</w:t>
      </w:r>
      <w:r w:rsidRPr="00922AA4">
        <w:rPr>
          <w:rFonts w:ascii="Times New Roman" w:eastAsia="Calibri" w:hAnsi="Times New Roman" w:cs="Times New Roman"/>
          <w:sz w:val="24"/>
          <w:szCs w:val="24"/>
        </w:rPr>
        <w:br/>
      </w:r>
      <w:r w:rsidRPr="00922AA4">
        <w:rPr>
          <w:rFonts w:ascii="Times New Roman" w:eastAsia="Calibri" w:hAnsi="Times New Roman" w:cs="Times New Roman"/>
          <w:sz w:val="24"/>
          <w:szCs w:val="24"/>
        </w:rPr>
        <w:lastRenderedPageBreak/>
        <w:t>      «Баба Яга». Детская народная игра.</w:t>
      </w:r>
      <w:r w:rsidRPr="00922AA4">
        <w:rPr>
          <w:rFonts w:ascii="Times New Roman" w:eastAsia="Calibri" w:hAnsi="Times New Roman" w:cs="Times New Roman"/>
          <w:sz w:val="24"/>
          <w:szCs w:val="24"/>
        </w:rPr>
        <w:br/>
        <w:t>      «У каждого свой музыкальный инструмент», эстонская народная песня. Обраб. X. Кырвите, пер. М. Ивенсен.</w:t>
      </w:r>
      <w:r w:rsidRPr="00922AA4">
        <w:rPr>
          <w:rFonts w:ascii="Times New Roman" w:eastAsia="Calibri" w:hAnsi="Times New Roman" w:cs="Times New Roman"/>
          <w:sz w:val="24"/>
          <w:szCs w:val="24"/>
        </w:rPr>
        <w:br/>
        <w:t>      Главная мелодия из Симфонии № 2 («Богатырской»). А. Бородин.</w:t>
      </w:r>
      <w:r w:rsidRPr="00922AA4">
        <w:rPr>
          <w:rFonts w:ascii="Times New Roman" w:eastAsia="Calibri" w:hAnsi="Times New Roman" w:cs="Times New Roman"/>
          <w:sz w:val="24"/>
          <w:szCs w:val="24"/>
        </w:rPr>
        <w:br/>
        <w:t>      «Солдатушки, бравы ребятушки», русская народная песня.</w:t>
      </w:r>
      <w:r w:rsidRPr="00922AA4">
        <w:rPr>
          <w:rFonts w:ascii="Times New Roman" w:eastAsia="Calibri" w:hAnsi="Times New Roman" w:cs="Times New Roman"/>
          <w:sz w:val="24"/>
          <w:szCs w:val="24"/>
        </w:rPr>
        <w:br/>
        <w:t>      «Песня о маленьком трубаче». С. Никитин, слова С. Крылова.</w:t>
      </w:r>
      <w:r w:rsidRPr="00922AA4">
        <w:rPr>
          <w:rFonts w:ascii="Times New Roman" w:eastAsia="Calibri" w:hAnsi="Times New Roman" w:cs="Times New Roman"/>
          <w:sz w:val="24"/>
          <w:szCs w:val="24"/>
        </w:rPr>
        <w:br/>
        <w:t>      «Учил Суворов». А. Новиков, слова М. Левашова.</w:t>
      </w:r>
      <w:r w:rsidRPr="00922AA4">
        <w:rPr>
          <w:rFonts w:ascii="Times New Roman" w:eastAsia="Calibri" w:hAnsi="Times New Roman" w:cs="Times New Roman"/>
          <w:sz w:val="24"/>
          <w:szCs w:val="24"/>
        </w:rPr>
        <w:br/>
        <w:t>      «Волынка». И. С. Бах.</w:t>
      </w:r>
      <w:r w:rsidRPr="00922AA4">
        <w:rPr>
          <w:rFonts w:ascii="Times New Roman" w:eastAsia="Calibri" w:hAnsi="Times New Roman" w:cs="Times New Roman"/>
          <w:sz w:val="24"/>
          <w:szCs w:val="24"/>
        </w:rPr>
        <w:br/>
        <w:t>      «Колыбельная». М. Кажлаев.</w:t>
      </w:r>
      <w:r w:rsidRPr="00922AA4">
        <w:rPr>
          <w:rFonts w:ascii="Times New Roman" w:eastAsia="Calibri" w:hAnsi="Times New Roman" w:cs="Times New Roman"/>
          <w:sz w:val="24"/>
          <w:szCs w:val="24"/>
        </w:rPr>
        <w:br/>
        <w:t>      «Колыбельная». Г. Гладков.</w:t>
      </w:r>
      <w:r w:rsidRPr="00922AA4">
        <w:rPr>
          <w:rFonts w:ascii="Times New Roman" w:eastAsia="Calibri" w:hAnsi="Times New Roman" w:cs="Times New Roman"/>
          <w:sz w:val="24"/>
          <w:szCs w:val="24"/>
        </w:rPr>
        <w:br/>
        <w:t>      «Золотые рыбки» из балета «Конек-Горбунок». Р. Щедрин.</w:t>
      </w:r>
      <w:r w:rsidRPr="00922AA4">
        <w:rPr>
          <w:rFonts w:ascii="Times New Roman" w:eastAsia="Calibri" w:hAnsi="Times New Roman" w:cs="Times New Roman"/>
          <w:sz w:val="24"/>
          <w:szCs w:val="24"/>
        </w:rPr>
        <w:br/>
        <w:t>      Лютневая музыка. Франческо да Милано.</w:t>
      </w:r>
      <w:r w:rsidRPr="00922AA4">
        <w:rPr>
          <w:rFonts w:ascii="Times New Roman" w:eastAsia="Calibri" w:hAnsi="Times New Roman" w:cs="Times New Roman"/>
          <w:sz w:val="24"/>
          <w:szCs w:val="24"/>
        </w:rPr>
        <w:br/>
        <w:t>       «Кукушка». К. Дакен.</w:t>
      </w:r>
      <w:r w:rsidRPr="00922AA4">
        <w:rPr>
          <w:rFonts w:ascii="Times New Roman" w:eastAsia="Calibri" w:hAnsi="Times New Roman" w:cs="Times New Roman"/>
          <w:sz w:val="24"/>
          <w:szCs w:val="24"/>
        </w:rPr>
        <w:br/>
        <w:t>      «Спасибо». И. Арсеев, слова З. Петровой.</w:t>
      </w:r>
      <w:r w:rsidRPr="00922AA4">
        <w:rPr>
          <w:rFonts w:ascii="Times New Roman" w:eastAsia="Calibri" w:hAnsi="Times New Roman" w:cs="Times New Roman"/>
          <w:sz w:val="24"/>
          <w:szCs w:val="24"/>
        </w:rPr>
        <w:br/>
        <w:t>      «Праздник бабушек и мам». М. Славкин, слова Е. Каргановой.</w:t>
      </w:r>
      <w:r w:rsidRPr="00922AA4">
        <w:rPr>
          <w:rFonts w:ascii="Times New Roman" w:eastAsia="Calibri" w:hAnsi="Times New Roman" w:cs="Times New Roman"/>
          <w:sz w:val="24"/>
          <w:szCs w:val="24"/>
        </w:rPr>
        <w:br/>
        <w:t>      Увертюра из музыки к кинофильму «Цирк». И. Дунаевский.</w:t>
      </w:r>
      <w:r w:rsidRPr="00922AA4">
        <w:rPr>
          <w:rFonts w:ascii="Times New Roman" w:eastAsia="Calibri" w:hAnsi="Times New Roman" w:cs="Times New Roman"/>
          <w:sz w:val="24"/>
          <w:szCs w:val="24"/>
        </w:rPr>
        <w:br/>
        <w:t>      «Клоуны». Д. Кабалевский.</w:t>
      </w:r>
      <w:r w:rsidRPr="00922AA4">
        <w:rPr>
          <w:rFonts w:ascii="Times New Roman" w:eastAsia="Calibri" w:hAnsi="Times New Roman" w:cs="Times New Roman"/>
          <w:sz w:val="24"/>
          <w:szCs w:val="24"/>
        </w:rPr>
        <w:br/>
        <w:t>      «Семеро козлят», заключительный хор из оперы «Волк и семеро козлят». М. Коваль, слова Е. Манучаровой.</w:t>
      </w:r>
      <w:r w:rsidRPr="00922AA4">
        <w:rPr>
          <w:rFonts w:ascii="Times New Roman" w:eastAsia="Calibri" w:hAnsi="Times New Roman" w:cs="Times New Roman"/>
          <w:sz w:val="24"/>
          <w:szCs w:val="24"/>
        </w:rPr>
        <w:br/>
        <w:t>      Заключительный хор из оперы «Муха-цокотуха». М. Красев, слова К. Чуковского.</w:t>
      </w:r>
      <w:r w:rsidRPr="00922AA4">
        <w:rPr>
          <w:rFonts w:ascii="Times New Roman" w:eastAsia="Calibri" w:hAnsi="Times New Roman" w:cs="Times New Roman"/>
          <w:sz w:val="24"/>
          <w:szCs w:val="24"/>
        </w:rPr>
        <w:br/>
        <w:t>      «Добрые слоны». А. Журбин, слова В. Шленского.</w:t>
      </w:r>
      <w:r w:rsidRPr="00922AA4">
        <w:rPr>
          <w:rFonts w:ascii="Times New Roman" w:eastAsia="Calibri" w:hAnsi="Times New Roman" w:cs="Times New Roman"/>
          <w:sz w:val="24"/>
          <w:szCs w:val="24"/>
        </w:rPr>
        <w:br/>
        <w:t>      «Мы катаемся на пони». Г. Крылов, слова М. Садовского.</w:t>
      </w:r>
      <w:r w:rsidRPr="00922AA4">
        <w:rPr>
          <w:rFonts w:ascii="Times New Roman" w:eastAsia="Calibri" w:hAnsi="Times New Roman" w:cs="Times New Roman"/>
          <w:sz w:val="24"/>
          <w:szCs w:val="24"/>
        </w:rPr>
        <w:br/>
        <w:t>      «Слон и скрипочка». В. Кикта, слова В. Татаринова.</w:t>
      </w:r>
      <w:r w:rsidRPr="00922AA4">
        <w:rPr>
          <w:rFonts w:ascii="Times New Roman" w:eastAsia="Calibri" w:hAnsi="Times New Roman" w:cs="Times New Roman"/>
          <w:sz w:val="24"/>
          <w:szCs w:val="24"/>
        </w:rPr>
        <w:br/>
        <w:t>      «Бубенчики», американская народная песня, русский текст Ю. Хазанова.</w:t>
      </w:r>
      <w:r w:rsidRPr="00922AA4">
        <w:rPr>
          <w:rFonts w:ascii="Times New Roman" w:eastAsia="Calibri" w:hAnsi="Times New Roman" w:cs="Times New Roman"/>
          <w:sz w:val="24"/>
          <w:szCs w:val="24"/>
        </w:rPr>
        <w:br/>
        <w:t>      «Ты откуда, музыка?». Я. Дубравин, слова В. Суслова.</w:t>
      </w:r>
      <w:r w:rsidRPr="00922AA4">
        <w:rPr>
          <w:rFonts w:ascii="Times New Roman" w:eastAsia="Calibri" w:hAnsi="Times New Roman" w:cs="Times New Roman"/>
          <w:sz w:val="24"/>
          <w:szCs w:val="24"/>
        </w:rPr>
        <w:br/>
        <w:t>      «Бременские музыканты» из Музыкальной фантазии на тему сказок братьев Гримм. Г. Гладков, слова Ю. Энтина.</w:t>
      </w:r>
    </w:p>
    <w:p w:rsidR="00922AA4" w:rsidRPr="00922AA4" w:rsidRDefault="00922AA4" w:rsidP="00922AA4">
      <w:pPr>
        <w:spacing w:after="0" w:line="360" w:lineRule="auto"/>
        <w:ind w:firstLine="567"/>
        <w:rPr>
          <w:rFonts w:ascii="Times New Roman" w:eastAsia="Calibri" w:hAnsi="Times New Roman" w:cs="Times New Roman"/>
          <w:sz w:val="24"/>
          <w:szCs w:val="24"/>
        </w:rPr>
      </w:pPr>
    </w:p>
    <w:p w:rsidR="00BB0E9F" w:rsidRPr="00BB0E9F" w:rsidRDefault="00BB0E9F" w:rsidP="00BB0E9F">
      <w:pPr>
        <w:shd w:val="clear" w:color="auto" w:fill="FFFFFF"/>
        <w:autoSpaceDE w:val="0"/>
        <w:autoSpaceDN w:val="0"/>
        <w:adjustRightInd w:val="0"/>
        <w:spacing w:after="0" w:line="360" w:lineRule="auto"/>
        <w:ind w:left="720"/>
        <w:contextualSpacing/>
        <w:jc w:val="both"/>
        <w:rPr>
          <w:rFonts w:ascii="Times New Roman" w:eastAsia="Times New Roman" w:hAnsi="Times New Roman" w:cs="Times New Roman"/>
          <w:b/>
          <w:bCs/>
          <w:lang w:eastAsia="ru-RU"/>
        </w:rPr>
      </w:pPr>
      <w:r w:rsidRPr="00BB0E9F">
        <w:rPr>
          <w:rFonts w:ascii="Times New Roman" w:eastAsia="Times New Roman" w:hAnsi="Times New Roman" w:cs="Times New Roman"/>
          <w:bCs/>
          <w:lang w:eastAsia="ru-RU"/>
        </w:rPr>
        <w:t xml:space="preserve">                                       </w:t>
      </w:r>
      <w:r w:rsidRPr="00BB0E9F">
        <w:rPr>
          <w:rFonts w:ascii="Times New Roman" w:eastAsia="Times New Roman" w:hAnsi="Times New Roman" w:cs="Times New Roman"/>
          <w:b/>
          <w:bCs/>
          <w:lang w:eastAsia="ru-RU"/>
        </w:rPr>
        <w:t xml:space="preserve">Тематическое планирование </w:t>
      </w:r>
    </w:p>
    <w:tbl>
      <w:tblPr>
        <w:tblStyle w:val="a3"/>
        <w:tblW w:w="0" w:type="auto"/>
        <w:tblLook w:val="04A0" w:firstRow="1" w:lastRow="0" w:firstColumn="1" w:lastColumn="0" w:noHBand="0" w:noVBand="1"/>
      </w:tblPr>
      <w:tblGrid>
        <w:gridCol w:w="611"/>
        <w:gridCol w:w="6160"/>
        <w:gridCol w:w="1417"/>
        <w:gridCol w:w="1383"/>
      </w:tblGrid>
      <w:tr w:rsidR="00BB0E9F" w:rsidRPr="00BB0E9F" w:rsidTr="00116DA1">
        <w:tc>
          <w:tcPr>
            <w:tcW w:w="0" w:type="auto"/>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 п/п</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 xml:space="preserve">Тема урока </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 xml:space="preserve">Дата план </w:t>
            </w: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 xml:space="preserve">Дата факт </w:t>
            </w:r>
          </w:p>
        </w:tc>
      </w:tr>
      <w:tr w:rsidR="00BB0E9F" w:rsidRPr="00BB0E9F" w:rsidTr="007E3E83">
        <w:tc>
          <w:tcPr>
            <w:tcW w:w="9571" w:type="dxa"/>
            <w:gridSpan w:val="4"/>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Музыка вокруг нас</w:t>
            </w:r>
            <w:r w:rsidRPr="00922AA4">
              <w:rPr>
                <w:rFonts w:ascii="Times New Roman" w:eastAsia="Calibri" w:hAnsi="Times New Roman" w:cs="Times New Roman"/>
                <w:b/>
                <w:sz w:val="24"/>
                <w:szCs w:val="24"/>
              </w:rPr>
              <w:t xml:space="preserve">  – 16 часов</w:t>
            </w:r>
          </w:p>
        </w:tc>
      </w:tr>
      <w:tr w:rsidR="00BB0E9F" w:rsidRPr="00BB0E9F" w:rsidTr="00116DA1">
        <w:tc>
          <w:tcPr>
            <w:tcW w:w="0" w:type="auto"/>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И муза вечная со мной</w:t>
            </w:r>
            <w:r>
              <w:rPr>
                <w:rFonts w:ascii="Times New Roman" w:eastAsia="Times New Roman" w:hAnsi="Times New Roman" w:cs="Times New Roman"/>
                <w:sz w:val="24"/>
                <w:szCs w:val="24"/>
                <w:lang w:eastAsia="ru-RU"/>
              </w:rPr>
              <w:t>!</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Хоровод муз.</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Повсюду музыка слышна.</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Душа </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музыки – мелодия.</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осени.</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Сочини мелодию.</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Азбука, азбука каждому нужна… Музыкальная азбука.</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Музыкальные инструменты (дудочка, рожок, гусли, свирель)</w:t>
            </w:r>
            <w:r>
              <w:rPr>
                <w:rFonts w:ascii="Times New Roman" w:eastAsia="Times New Roman" w:hAnsi="Times New Roman" w:cs="Times New Roman"/>
                <w:sz w:val="24"/>
                <w:szCs w:val="24"/>
                <w:lang w:eastAsia="ru-RU"/>
              </w:rPr>
              <w:t>.</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Музыка </w:t>
            </w:r>
            <w:r w:rsidR="00CB4B41">
              <w:rPr>
                <w:rFonts w:ascii="Times New Roman" w:eastAsia="Times New Roman" w:hAnsi="Times New Roman" w:cs="Times New Roman"/>
                <w:sz w:val="24"/>
                <w:szCs w:val="24"/>
                <w:lang w:eastAsia="ru-RU"/>
              </w:rPr>
              <w:t>вокруг нас (повторение</w:t>
            </w:r>
            <w:r>
              <w:rPr>
                <w:rFonts w:ascii="Times New Roman" w:eastAsia="Times New Roman" w:hAnsi="Times New Roman" w:cs="Times New Roman"/>
                <w:sz w:val="24"/>
                <w:szCs w:val="24"/>
                <w:lang w:eastAsia="ru-RU"/>
              </w:rPr>
              <w:t>).</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«Садко» (из русского былинного сказа).</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Музыкальные инструменты (флейта, арфа).</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Звучащие картины.</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Разыграй песню.</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6160"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Пришло Рождество, начинается торжество.</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6160" w:type="dxa"/>
          </w:tcPr>
          <w:p w:rsidR="00BB0E9F" w:rsidRPr="00BB0E9F"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Родной обычай старины. Добрый праздник среди зимы.</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BB0E9F" w:rsidRPr="00BB0E9F" w:rsidTr="00116DA1">
        <w:tc>
          <w:tcPr>
            <w:tcW w:w="0" w:type="auto"/>
          </w:tcPr>
          <w:p w:rsidR="00BB0E9F" w:rsidRDefault="00BB0E9F"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6160" w:type="dxa"/>
          </w:tcPr>
          <w:p w:rsidR="00BB0E9F" w:rsidRPr="00BB0E9F"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вокруг нас (обобщение раздела).</w:t>
            </w:r>
          </w:p>
        </w:tc>
        <w:tc>
          <w:tcPr>
            <w:tcW w:w="1417"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c>
          <w:tcPr>
            <w:tcW w:w="1383" w:type="dxa"/>
          </w:tcPr>
          <w:p w:rsidR="00BB0E9F" w:rsidRPr="00BB0E9F" w:rsidRDefault="00BB0E9F" w:rsidP="00BB0E9F">
            <w:pPr>
              <w:spacing w:line="360" w:lineRule="auto"/>
              <w:jc w:val="both"/>
              <w:rPr>
                <w:rFonts w:ascii="Times New Roman" w:eastAsia="Times New Roman" w:hAnsi="Times New Roman" w:cs="Times New Roman"/>
                <w:sz w:val="24"/>
                <w:szCs w:val="24"/>
                <w:lang w:eastAsia="ru-RU"/>
              </w:rPr>
            </w:pPr>
          </w:p>
        </w:tc>
      </w:tr>
      <w:tr w:rsidR="00CB4B41" w:rsidRPr="00BB0E9F" w:rsidTr="00852E7C">
        <w:tc>
          <w:tcPr>
            <w:tcW w:w="9571" w:type="dxa"/>
            <w:gridSpan w:val="4"/>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
                <w:sz w:val="24"/>
                <w:szCs w:val="24"/>
              </w:rPr>
              <w:t xml:space="preserve">                                        Музыка и ты </w:t>
            </w:r>
            <w:r w:rsidRPr="00CB4B41">
              <w:rPr>
                <w:rFonts w:ascii="Times New Roman" w:eastAsia="Calibri" w:hAnsi="Times New Roman" w:cs="Times New Roman"/>
                <w:b/>
                <w:sz w:val="24"/>
                <w:szCs w:val="24"/>
              </w:rPr>
              <w:t xml:space="preserve"> - 17 часов</w:t>
            </w: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Край, в котором ты живешь.</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Поэт, художник, композитор.</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утра. Музыка вечера.</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Музыкальные портреты.</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Разыграй сказку</w:t>
            </w:r>
            <w:r>
              <w:rPr>
                <w:rFonts w:ascii="Times New Roman" w:eastAsia="Times New Roman" w:hAnsi="Times New Roman" w:cs="Times New Roman"/>
                <w:sz w:val="24"/>
                <w:szCs w:val="24"/>
                <w:lang w:eastAsia="ru-RU"/>
              </w:rPr>
              <w:t>.</w:t>
            </w:r>
            <w:r w:rsidRPr="00CB4B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Баба-Яга. Русская сказка.</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У каждого свой музыкальный инструмент.</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 не молчали.</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Мамин праздник.</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BB0E9F">
              <w:rPr>
                <w:rFonts w:ascii="Times New Roman" w:eastAsia="Times New Roman" w:hAnsi="Times New Roman" w:cs="Times New Roman"/>
                <w:sz w:val="24"/>
                <w:szCs w:val="24"/>
                <w:lang w:eastAsia="ru-RU"/>
              </w:rPr>
              <w:t>Музыкальные инструменты</w:t>
            </w:r>
            <w:r>
              <w:rPr>
                <w:rFonts w:ascii="Times New Roman" w:eastAsia="Times New Roman" w:hAnsi="Times New Roman" w:cs="Times New Roman"/>
                <w:sz w:val="24"/>
                <w:szCs w:val="24"/>
                <w:lang w:eastAsia="ru-RU"/>
              </w:rPr>
              <w:t>.</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Чудесная лютня (по алжирской сказке).</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Звучащие картины. Обобщение материала.</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в цирке.</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 который звучит.</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Опера-сказка.</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Ничего на свете лучше нету…</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Афиша. Программа. Твой музыкальный словарик.</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r w:rsidR="00CB4B41" w:rsidRPr="00BB0E9F" w:rsidTr="00116DA1">
        <w:tc>
          <w:tcPr>
            <w:tcW w:w="0" w:type="auto"/>
          </w:tcPr>
          <w:p w:rsidR="00CB4B41" w:rsidRDefault="00CB4B41" w:rsidP="00BB0E9F">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160" w:type="dxa"/>
          </w:tcPr>
          <w:p w:rsidR="00CB4B41" w:rsidRDefault="00CB4B41" w:rsidP="00BB0E9F">
            <w:pPr>
              <w:spacing w:line="360" w:lineRule="auto"/>
              <w:jc w:val="both"/>
              <w:rPr>
                <w:rFonts w:ascii="Times New Roman" w:eastAsia="Times New Roman" w:hAnsi="Times New Roman" w:cs="Times New Roman"/>
                <w:sz w:val="24"/>
                <w:szCs w:val="24"/>
                <w:lang w:eastAsia="ru-RU"/>
              </w:rPr>
            </w:pPr>
            <w:r w:rsidRPr="00CB4B41">
              <w:rPr>
                <w:rFonts w:ascii="Times New Roman" w:eastAsia="Times New Roman" w:hAnsi="Times New Roman" w:cs="Times New Roman"/>
                <w:sz w:val="24"/>
                <w:szCs w:val="24"/>
                <w:lang w:eastAsia="ru-RU"/>
              </w:rPr>
              <w:t>Музыка и ты. Обобщение материала.</w:t>
            </w:r>
          </w:p>
        </w:tc>
        <w:tc>
          <w:tcPr>
            <w:tcW w:w="1417"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c>
          <w:tcPr>
            <w:tcW w:w="1383" w:type="dxa"/>
          </w:tcPr>
          <w:p w:rsidR="00CB4B41" w:rsidRPr="00BB0E9F" w:rsidRDefault="00CB4B41" w:rsidP="00BB0E9F">
            <w:pPr>
              <w:spacing w:line="360" w:lineRule="auto"/>
              <w:jc w:val="both"/>
              <w:rPr>
                <w:rFonts w:ascii="Times New Roman" w:eastAsia="Times New Roman" w:hAnsi="Times New Roman" w:cs="Times New Roman"/>
                <w:sz w:val="24"/>
                <w:szCs w:val="24"/>
                <w:lang w:eastAsia="ru-RU"/>
              </w:rPr>
            </w:pPr>
          </w:p>
        </w:tc>
      </w:tr>
    </w:tbl>
    <w:p w:rsidR="00922AA4" w:rsidRPr="00922AA4" w:rsidRDefault="00922AA4" w:rsidP="00922AA4">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sectPr w:rsidR="00922AA4" w:rsidRPr="00922AA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D0" w:rsidRDefault="00C974D0" w:rsidP="00CB4B41">
      <w:pPr>
        <w:spacing w:after="0" w:line="240" w:lineRule="auto"/>
      </w:pPr>
      <w:r>
        <w:separator/>
      </w:r>
    </w:p>
  </w:endnote>
  <w:endnote w:type="continuationSeparator" w:id="0">
    <w:p w:rsidR="00C974D0" w:rsidRDefault="00C974D0" w:rsidP="00CB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485142"/>
      <w:docPartObj>
        <w:docPartGallery w:val="Page Numbers (Bottom of Page)"/>
        <w:docPartUnique/>
      </w:docPartObj>
    </w:sdtPr>
    <w:sdtEndPr/>
    <w:sdtContent>
      <w:p w:rsidR="00CB4B41" w:rsidRDefault="00CB4B41">
        <w:pPr>
          <w:pStyle w:val="a6"/>
          <w:jc w:val="right"/>
        </w:pPr>
        <w:r>
          <w:fldChar w:fldCharType="begin"/>
        </w:r>
        <w:r>
          <w:instrText>PAGE   \* MERGEFORMAT</w:instrText>
        </w:r>
        <w:r>
          <w:fldChar w:fldCharType="separate"/>
        </w:r>
        <w:r w:rsidR="004B4804">
          <w:rPr>
            <w:noProof/>
          </w:rPr>
          <w:t>1</w:t>
        </w:r>
        <w:r>
          <w:fldChar w:fldCharType="end"/>
        </w:r>
      </w:p>
    </w:sdtContent>
  </w:sdt>
  <w:p w:rsidR="00CB4B41" w:rsidRDefault="00CB4B4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D0" w:rsidRDefault="00C974D0" w:rsidP="00CB4B41">
      <w:pPr>
        <w:spacing w:after="0" w:line="240" w:lineRule="auto"/>
      </w:pPr>
      <w:r>
        <w:separator/>
      </w:r>
    </w:p>
  </w:footnote>
  <w:footnote w:type="continuationSeparator" w:id="0">
    <w:p w:rsidR="00C974D0" w:rsidRDefault="00C974D0" w:rsidP="00CB4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CC1"/>
    <w:multiLevelType w:val="hybridMultilevel"/>
    <w:tmpl w:val="EFAE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96E2E"/>
    <w:multiLevelType w:val="multilevel"/>
    <w:tmpl w:val="6ECE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E764C5"/>
    <w:multiLevelType w:val="hybridMultilevel"/>
    <w:tmpl w:val="A302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91071D"/>
    <w:multiLevelType w:val="multilevel"/>
    <w:tmpl w:val="4D7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A4"/>
    <w:rsid w:val="0001727D"/>
    <w:rsid w:val="00281C55"/>
    <w:rsid w:val="004B4804"/>
    <w:rsid w:val="007F5BA0"/>
    <w:rsid w:val="00922AA4"/>
    <w:rsid w:val="00BB0E9F"/>
    <w:rsid w:val="00C04EF2"/>
    <w:rsid w:val="00C974D0"/>
    <w:rsid w:val="00CB4B41"/>
    <w:rsid w:val="00ED4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0B20B-BD46-47C3-9F97-F0C374A2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922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22AA4"/>
  </w:style>
  <w:style w:type="character" w:customStyle="1" w:styleId="apple-converted-space">
    <w:name w:val="apple-converted-space"/>
    <w:basedOn w:val="a0"/>
    <w:rsid w:val="00922AA4"/>
  </w:style>
  <w:style w:type="character" w:customStyle="1" w:styleId="c1">
    <w:name w:val="c1"/>
    <w:basedOn w:val="a0"/>
    <w:rsid w:val="00922AA4"/>
  </w:style>
  <w:style w:type="table" w:styleId="a3">
    <w:name w:val="Table Grid"/>
    <w:basedOn w:val="a1"/>
    <w:uiPriority w:val="59"/>
    <w:rsid w:val="00BB0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B4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4B41"/>
  </w:style>
  <w:style w:type="paragraph" w:styleId="a6">
    <w:name w:val="footer"/>
    <w:basedOn w:val="a"/>
    <w:link w:val="a7"/>
    <w:uiPriority w:val="99"/>
    <w:unhideWhenUsed/>
    <w:rsid w:val="00CB4B4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3096">
      <w:bodyDiv w:val="1"/>
      <w:marLeft w:val="0"/>
      <w:marRight w:val="0"/>
      <w:marTop w:val="0"/>
      <w:marBottom w:val="0"/>
      <w:divBdr>
        <w:top w:val="none" w:sz="0" w:space="0" w:color="auto"/>
        <w:left w:val="none" w:sz="0" w:space="0" w:color="auto"/>
        <w:bottom w:val="none" w:sz="0" w:space="0" w:color="auto"/>
        <w:right w:val="none" w:sz="0" w:space="0" w:color="auto"/>
      </w:divBdr>
    </w:div>
    <w:div w:id="101341436">
      <w:bodyDiv w:val="1"/>
      <w:marLeft w:val="0"/>
      <w:marRight w:val="0"/>
      <w:marTop w:val="0"/>
      <w:marBottom w:val="0"/>
      <w:divBdr>
        <w:top w:val="none" w:sz="0" w:space="0" w:color="auto"/>
        <w:left w:val="none" w:sz="0" w:space="0" w:color="auto"/>
        <w:bottom w:val="none" w:sz="0" w:space="0" w:color="auto"/>
        <w:right w:val="none" w:sz="0" w:space="0" w:color="auto"/>
      </w:divBdr>
    </w:div>
    <w:div w:id="249893688">
      <w:bodyDiv w:val="1"/>
      <w:marLeft w:val="0"/>
      <w:marRight w:val="0"/>
      <w:marTop w:val="0"/>
      <w:marBottom w:val="0"/>
      <w:divBdr>
        <w:top w:val="none" w:sz="0" w:space="0" w:color="auto"/>
        <w:left w:val="none" w:sz="0" w:space="0" w:color="auto"/>
        <w:bottom w:val="none" w:sz="0" w:space="0" w:color="auto"/>
        <w:right w:val="none" w:sz="0" w:space="0" w:color="auto"/>
      </w:divBdr>
    </w:div>
    <w:div w:id="317349145">
      <w:bodyDiv w:val="1"/>
      <w:marLeft w:val="0"/>
      <w:marRight w:val="0"/>
      <w:marTop w:val="0"/>
      <w:marBottom w:val="0"/>
      <w:divBdr>
        <w:top w:val="none" w:sz="0" w:space="0" w:color="auto"/>
        <w:left w:val="none" w:sz="0" w:space="0" w:color="auto"/>
        <w:bottom w:val="none" w:sz="0" w:space="0" w:color="auto"/>
        <w:right w:val="none" w:sz="0" w:space="0" w:color="auto"/>
      </w:divBdr>
    </w:div>
    <w:div w:id="11283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4325</Words>
  <Characters>24657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Win 8</cp:lastModifiedBy>
  <cp:revision>4</cp:revision>
  <dcterms:created xsi:type="dcterms:W3CDTF">2017-06-20T17:45:00Z</dcterms:created>
  <dcterms:modified xsi:type="dcterms:W3CDTF">2020-10-24T12:43:00Z</dcterms:modified>
</cp:coreProperties>
</file>