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BE1" w:rsidRDefault="00962BE1" w:rsidP="00962B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962BE1" w:rsidRDefault="00962BE1" w:rsidP="00962B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«Амгин</w:t>
      </w:r>
      <w:proofErr w:type="gramStart"/>
      <w:r>
        <w:rPr>
          <w:b/>
          <w:sz w:val="28"/>
          <w:szCs w:val="28"/>
        </w:rPr>
        <w:t>о-</w:t>
      </w:r>
      <w:proofErr w:type="gramEnd"/>
      <w:r>
        <w:rPr>
          <w:b/>
          <w:sz w:val="28"/>
          <w:szCs w:val="28"/>
        </w:rPr>
        <w:t xml:space="preserve"> Олекминская средняя общеобразовательная школа »</w:t>
      </w:r>
    </w:p>
    <w:p w:rsidR="00962BE1" w:rsidRDefault="00962BE1" w:rsidP="00962BE1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Олекминского</w:t>
      </w:r>
      <w:proofErr w:type="spellEnd"/>
      <w:r>
        <w:rPr>
          <w:b/>
          <w:sz w:val="28"/>
          <w:szCs w:val="28"/>
        </w:rPr>
        <w:t xml:space="preserve"> района Республики Саха (Якутия)</w:t>
      </w:r>
    </w:p>
    <w:p w:rsidR="00962BE1" w:rsidRDefault="00962BE1" w:rsidP="00962BE1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</w:p>
    <w:tbl>
      <w:tblPr>
        <w:tblStyle w:val="afa"/>
        <w:tblW w:w="0" w:type="auto"/>
        <w:tblLook w:val="04A0"/>
      </w:tblPr>
      <w:tblGrid>
        <w:gridCol w:w="3189"/>
        <w:gridCol w:w="3190"/>
        <w:gridCol w:w="3191"/>
      </w:tblGrid>
      <w:tr w:rsidR="00962BE1" w:rsidTr="00962BE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BE1" w:rsidRDefault="00962BE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«Рассмотрено»</w:t>
            </w:r>
          </w:p>
          <w:p w:rsidR="00962BE1" w:rsidRDefault="00962BE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Руководитель ШМО учителей начальных классов</w:t>
            </w:r>
          </w:p>
          <w:p w:rsidR="00962BE1" w:rsidRDefault="00962BE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Курганова Л.</w:t>
            </w: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 xml:space="preserve"> ______</w:t>
            </w:r>
          </w:p>
          <w:p w:rsidR="00962BE1" w:rsidRDefault="00962BE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Протокол №____</w:t>
            </w:r>
          </w:p>
          <w:p w:rsidR="00962BE1" w:rsidRDefault="00962BE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От «   » ____20___г</w:t>
            </w:r>
          </w:p>
          <w:p w:rsidR="00962BE1" w:rsidRDefault="00962BE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BE1" w:rsidRDefault="00962BE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«Согласовано»</w:t>
            </w:r>
          </w:p>
          <w:p w:rsidR="00962BE1" w:rsidRDefault="00962BE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Заместитель директора по УВР</w:t>
            </w:r>
          </w:p>
          <w:p w:rsidR="00962BE1" w:rsidRDefault="00962BE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МБОУ «</w:t>
            </w:r>
            <w:proofErr w:type="gramStart"/>
            <w:r>
              <w:rPr>
                <w:b/>
              </w:rPr>
              <w:t>А-О</w:t>
            </w:r>
            <w:proofErr w:type="gramEnd"/>
            <w:r>
              <w:rPr>
                <w:b/>
              </w:rPr>
              <w:t xml:space="preserve"> СОШ»</w:t>
            </w:r>
          </w:p>
          <w:p w:rsidR="00962BE1" w:rsidRDefault="00962BE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__________Соловьева</w:t>
            </w:r>
            <w:proofErr w:type="spellEnd"/>
            <w:r>
              <w:rPr>
                <w:b/>
              </w:rPr>
              <w:t xml:space="preserve"> Л.И. </w:t>
            </w:r>
          </w:p>
          <w:p w:rsidR="00962BE1" w:rsidRDefault="00962BE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  <w:p w:rsidR="00962BE1" w:rsidRDefault="00962BE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«    »_____20__г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BE1" w:rsidRDefault="00962BE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«Утверждено»</w:t>
            </w:r>
          </w:p>
          <w:p w:rsidR="00962BE1" w:rsidRDefault="00962BE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И.о директора МБОУ </w:t>
            </w:r>
          </w:p>
          <w:p w:rsidR="00962BE1" w:rsidRDefault="00962BE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«</w:t>
            </w:r>
            <w:proofErr w:type="gramStart"/>
            <w:r>
              <w:rPr>
                <w:b/>
              </w:rPr>
              <w:t>А-О</w:t>
            </w:r>
            <w:proofErr w:type="gramEnd"/>
            <w:r>
              <w:rPr>
                <w:b/>
              </w:rPr>
              <w:t xml:space="preserve"> СОШ»</w:t>
            </w:r>
          </w:p>
          <w:p w:rsidR="00962BE1" w:rsidRDefault="00962BE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__________Соловьева</w:t>
            </w:r>
            <w:proofErr w:type="spellEnd"/>
            <w:r>
              <w:rPr>
                <w:b/>
              </w:rPr>
              <w:t xml:space="preserve"> Л.И.</w:t>
            </w:r>
          </w:p>
          <w:p w:rsidR="00962BE1" w:rsidRDefault="00962BE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  <w:p w:rsidR="00962BE1" w:rsidRDefault="00962BE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«     »______20___г</w:t>
            </w:r>
          </w:p>
        </w:tc>
      </w:tr>
    </w:tbl>
    <w:p w:rsidR="00962BE1" w:rsidRDefault="00962BE1" w:rsidP="00962BE1">
      <w:pPr>
        <w:tabs>
          <w:tab w:val="center" w:pos="4677"/>
          <w:tab w:val="right" w:pos="9355"/>
        </w:tabs>
        <w:rPr>
          <w:b/>
          <w:sz w:val="28"/>
          <w:szCs w:val="28"/>
          <w:lang w:eastAsia="en-US"/>
        </w:rPr>
      </w:pPr>
    </w:p>
    <w:p w:rsidR="00962BE1" w:rsidRDefault="00962BE1" w:rsidP="00962BE1">
      <w:pPr>
        <w:tabs>
          <w:tab w:val="center" w:pos="4677"/>
          <w:tab w:val="right" w:pos="9355"/>
        </w:tabs>
        <w:rPr>
          <w:sz w:val="28"/>
          <w:szCs w:val="28"/>
        </w:rPr>
      </w:pPr>
    </w:p>
    <w:p w:rsidR="00962BE1" w:rsidRDefault="00962BE1" w:rsidP="00962BE1">
      <w:pPr>
        <w:tabs>
          <w:tab w:val="center" w:pos="4677"/>
          <w:tab w:val="right" w:pos="9355"/>
        </w:tabs>
        <w:rPr>
          <w:b/>
          <w:sz w:val="28"/>
          <w:szCs w:val="28"/>
        </w:rPr>
      </w:pPr>
    </w:p>
    <w:p w:rsidR="00962BE1" w:rsidRDefault="00962BE1" w:rsidP="00962BE1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 </w:t>
      </w:r>
    </w:p>
    <w:p w:rsidR="00962BE1" w:rsidRDefault="00962BE1" w:rsidP="00962BE1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математике</w:t>
      </w:r>
    </w:p>
    <w:p w:rsidR="00962BE1" w:rsidRDefault="00962BE1" w:rsidP="00962BE1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Янковой</w:t>
      </w:r>
      <w:proofErr w:type="spellEnd"/>
      <w:r>
        <w:rPr>
          <w:b/>
          <w:sz w:val="28"/>
          <w:szCs w:val="28"/>
        </w:rPr>
        <w:t xml:space="preserve"> Миры Николаевны</w:t>
      </w:r>
    </w:p>
    <w:p w:rsidR="00962BE1" w:rsidRDefault="00962BE1" w:rsidP="00962BE1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учителя начальных классов</w:t>
      </w:r>
    </w:p>
    <w:p w:rsidR="00962BE1" w:rsidRDefault="00962BE1" w:rsidP="00962BE1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2020-2021 учебный год </w:t>
      </w:r>
    </w:p>
    <w:p w:rsidR="00962BE1" w:rsidRDefault="00962BE1" w:rsidP="00962BE1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962BE1" w:rsidRDefault="00962BE1" w:rsidP="00962BE1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962BE1" w:rsidRDefault="00962BE1" w:rsidP="00962BE1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962BE1" w:rsidRDefault="00962BE1" w:rsidP="00962BE1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962BE1" w:rsidRDefault="00962BE1" w:rsidP="00962BE1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962BE1" w:rsidRDefault="00962BE1" w:rsidP="00962BE1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962BE1" w:rsidRDefault="00962BE1" w:rsidP="00962BE1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962BE1" w:rsidRDefault="00962BE1" w:rsidP="00962BE1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962BE1" w:rsidRDefault="00962BE1" w:rsidP="00962BE1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962BE1" w:rsidRDefault="00962BE1" w:rsidP="00962BE1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962BE1" w:rsidRDefault="00962BE1" w:rsidP="00962BE1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962BE1" w:rsidRDefault="00962BE1" w:rsidP="00962BE1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962BE1" w:rsidRDefault="00962BE1" w:rsidP="00962BE1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962BE1" w:rsidRDefault="00962BE1" w:rsidP="00962BE1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962BE1" w:rsidRDefault="00962BE1" w:rsidP="00962BE1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962BE1" w:rsidRDefault="00962BE1" w:rsidP="00962BE1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962BE1" w:rsidRDefault="00962BE1" w:rsidP="00962BE1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962BE1" w:rsidRDefault="00962BE1" w:rsidP="00962BE1">
      <w:pPr>
        <w:shd w:val="clear" w:color="auto" w:fill="FFFFFF"/>
        <w:spacing w:line="336" w:lineRule="atLeast"/>
        <w:jc w:val="center"/>
        <w:rPr>
          <w:b/>
          <w:bCs/>
          <w:color w:val="000000"/>
        </w:rPr>
      </w:pPr>
    </w:p>
    <w:p w:rsidR="00CB5156" w:rsidRDefault="00CB5156" w:rsidP="00CB5156"/>
    <w:p w:rsidR="00CB5156" w:rsidRDefault="00CB5156" w:rsidP="00CB5156"/>
    <w:p w:rsidR="00CB5156" w:rsidRDefault="00CB5156" w:rsidP="00CB5156"/>
    <w:p w:rsidR="00CB5156" w:rsidRDefault="00CB5156" w:rsidP="00CB5156"/>
    <w:p w:rsidR="00CB5156" w:rsidRDefault="00CB5156" w:rsidP="00CB5156"/>
    <w:p w:rsidR="00CB5156" w:rsidRDefault="00CB5156" w:rsidP="00CB5156"/>
    <w:p w:rsidR="00CB5156" w:rsidRDefault="00CB5156" w:rsidP="00CB5156"/>
    <w:p w:rsidR="00CB5156" w:rsidRDefault="00CB5156" w:rsidP="00CB5156"/>
    <w:p w:rsidR="00CB5156" w:rsidRDefault="00CB5156" w:rsidP="00CB5156">
      <w:pPr>
        <w:rPr>
          <w:b/>
        </w:rPr>
      </w:pPr>
    </w:p>
    <w:p w:rsidR="00CB5156" w:rsidRDefault="00CB5156" w:rsidP="00CB5156">
      <w:pPr>
        <w:numPr>
          <w:ilvl w:val="0"/>
          <w:numId w:val="2"/>
        </w:numPr>
        <w:shd w:val="clear" w:color="auto" w:fill="FFFFFF"/>
        <w:spacing w:line="276" w:lineRule="auto"/>
        <w:ind w:right="82"/>
        <w:jc w:val="center"/>
        <w:rPr>
          <w:b/>
        </w:rPr>
      </w:pPr>
      <w:r>
        <w:rPr>
          <w:b/>
          <w:color w:val="000000"/>
          <w:spacing w:val="-1"/>
        </w:rPr>
        <w:t>Пояснительная записка</w:t>
      </w:r>
    </w:p>
    <w:p w:rsidR="00CB5156" w:rsidRDefault="00CB5156" w:rsidP="00CB5156">
      <w:pPr>
        <w:shd w:val="clear" w:color="auto" w:fill="FFFFFF"/>
        <w:spacing w:line="276" w:lineRule="auto"/>
        <w:ind w:left="1080" w:right="82"/>
        <w:rPr>
          <w:b/>
        </w:rPr>
      </w:pPr>
    </w:p>
    <w:p w:rsidR="002A109C" w:rsidRDefault="002A109C" w:rsidP="002A109C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 w:rsidRPr="00F53346">
        <w:rPr>
          <w:b/>
          <w:bCs/>
        </w:rPr>
        <w:t>Рабочая прог</w:t>
      </w:r>
      <w:r>
        <w:rPr>
          <w:b/>
          <w:bCs/>
        </w:rPr>
        <w:t>рамма по математике для 1</w:t>
      </w:r>
      <w:r w:rsidRPr="00F53346">
        <w:rPr>
          <w:b/>
          <w:bCs/>
        </w:rPr>
        <w:t xml:space="preserve"> класса составлена </w:t>
      </w:r>
      <w:r w:rsidRPr="00F53346">
        <w:rPr>
          <w:b/>
        </w:rPr>
        <w:t xml:space="preserve"> в соответствии со следующими нормативно-правовыми инструктивно-методическими документами:</w:t>
      </w:r>
    </w:p>
    <w:p w:rsidR="002A109C" w:rsidRPr="00376703" w:rsidRDefault="002A109C" w:rsidP="002A109C">
      <w:pPr>
        <w:pStyle w:val="af2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F309A4">
        <w:rPr>
          <w:rFonts w:ascii="Times New Roman" w:hAnsi="Times New Roman"/>
          <w:sz w:val="24"/>
          <w:szCs w:val="24"/>
        </w:rPr>
        <w:t>Федеральный закон от 29.12.2012 №273 – ФЗ «Об образовании в РФ» п.5 ч.3  ст.47; п.1 ч.1 ст.4</w:t>
      </w:r>
    </w:p>
    <w:p w:rsidR="002A109C" w:rsidRPr="00F309A4" w:rsidRDefault="002A109C" w:rsidP="002A109C">
      <w:pPr>
        <w:pStyle w:val="af2"/>
        <w:numPr>
          <w:ilvl w:val="0"/>
          <w:numId w:val="22"/>
        </w:numPr>
        <w:rPr>
          <w:rFonts w:ascii="Times New Roman" w:hAnsi="Times New Roman"/>
          <w:color w:val="000000"/>
          <w:sz w:val="24"/>
          <w:szCs w:val="24"/>
        </w:rPr>
      </w:pPr>
      <w:r w:rsidRPr="00F309A4">
        <w:rPr>
          <w:rFonts w:ascii="Times New Roman" w:hAnsi="Times New Roman"/>
          <w:color w:val="000000"/>
          <w:sz w:val="24"/>
          <w:szCs w:val="24"/>
        </w:rPr>
        <w:t xml:space="preserve">Федеральный государственный образовательный стандарт начального общего образования, утверждённый приказом </w:t>
      </w:r>
      <w:proofErr w:type="spellStart"/>
      <w:r w:rsidRPr="00F309A4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F309A4">
        <w:rPr>
          <w:rFonts w:ascii="Times New Roman" w:hAnsi="Times New Roman"/>
          <w:color w:val="000000"/>
          <w:sz w:val="24"/>
          <w:szCs w:val="24"/>
        </w:rPr>
        <w:t xml:space="preserve"> РФ от 06 октября 2009 г. № 373(с изменениями, утвержденными приказами </w:t>
      </w:r>
      <w:proofErr w:type="spellStart"/>
      <w:r w:rsidRPr="00F309A4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F309A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309A4">
        <w:rPr>
          <w:rFonts w:ascii="Times New Roman" w:hAnsi="Times New Roman"/>
          <w:color w:val="000000"/>
          <w:sz w:val="24"/>
          <w:szCs w:val="24"/>
        </w:rPr>
        <w:t>Россииот</w:t>
      </w:r>
      <w:proofErr w:type="spellEnd"/>
      <w:r w:rsidRPr="00F309A4">
        <w:rPr>
          <w:rFonts w:ascii="Times New Roman" w:hAnsi="Times New Roman"/>
          <w:color w:val="000000"/>
          <w:sz w:val="24"/>
          <w:szCs w:val="24"/>
        </w:rPr>
        <w:t xml:space="preserve"> 26.11.2010 г. N 1241;от 22.09.2011 г N 2357; от 18.12.2012 г. N 1060; от 29 декабря 2014 г. N 1643 и от 31 декабря 2015 г. N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06.10.2009г № 373»).</w:t>
      </w:r>
    </w:p>
    <w:p w:rsidR="002A109C" w:rsidRPr="00F309A4" w:rsidRDefault="002A109C" w:rsidP="002A109C">
      <w:pPr>
        <w:pStyle w:val="af2"/>
        <w:numPr>
          <w:ilvl w:val="0"/>
          <w:numId w:val="22"/>
        </w:numPr>
        <w:rPr>
          <w:rFonts w:ascii="Times New Roman" w:hAnsi="Times New Roman"/>
          <w:color w:val="000000"/>
          <w:sz w:val="24"/>
          <w:szCs w:val="24"/>
        </w:rPr>
      </w:pPr>
      <w:r w:rsidRPr="00F309A4">
        <w:rPr>
          <w:rFonts w:ascii="Times New Roman" w:hAnsi="Times New Roman"/>
          <w:color w:val="000000"/>
          <w:sz w:val="24"/>
          <w:szCs w:val="24"/>
        </w:rPr>
        <w:t xml:space="preserve">Приказ </w:t>
      </w:r>
      <w:proofErr w:type="spellStart"/>
      <w:r w:rsidRPr="00F309A4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F309A4">
        <w:rPr>
          <w:rFonts w:ascii="Times New Roman" w:hAnsi="Times New Roman"/>
          <w:color w:val="000000"/>
          <w:sz w:val="24"/>
          <w:szCs w:val="24"/>
        </w:rPr>
        <w:t xml:space="preserve"> России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2A109C" w:rsidRPr="00F309A4" w:rsidRDefault="002A109C" w:rsidP="002A109C">
      <w:pPr>
        <w:pStyle w:val="af2"/>
        <w:numPr>
          <w:ilvl w:val="0"/>
          <w:numId w:val="22"/>
        </w:numPr>
        <w:rPr>
          <w:rFonts w:ascii="Times New Roman" w:hAnsi="Times New Roman"/>
          <w:color w:val="000000"/>
          <w:sz w:val="24"/>
          <w:szCs w:val="24"/>
        </w:rPr>
      </w:pPr>
      <w:r w:rsidRPr="00F309A4">
        <w:rPr>
          <w:rFonts w:ascii="Times New Roman" w:hAnsi="Times New Roman"/>
          <w:sz w:val="24"/>
          <w:szCs w:val="24"/>
        </w:rPr>
        <w:t>Постановление главного государственного врача РФ от 29.12.10 №189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9A4">
        <w:rPr>
          <w:rFonts w:ascii="Times New Roman" w:hAnsi="Times New Roman"/>
          <w:sz w:val="24"/>
          <w:szCs w:val="24"/>
        </w:rPr>
        <w:t xml:space="preserve">об утверждении Сан </w:t>
      </w:r>
      <w:proofErr w:type="spellStart"/>
      <w:r w:rsidRPr="00F309A4">
        <w:rPr>
          <w:rFonts w:ascii="Times New Roman" w:hAnsi="Times New Roman"/>
          <w:sz w:val="24"/>
          <w:szCs w:val="24"/>
        </w:rPr>
        <w:t>Пин</w:t>
      </w:r>
      <w:proofErr w:type="spellEnd"/>
      <w:r w:rsidRPr="00F309A4"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условиям и организации обучения в образовательных учреждениях</w:t>
      </w:r>
    </w:p>
    <w:p w:rsidR="002A109C" w:rsidRDefault="002A109C" w:rsidP="002A109C">
      <w:pPr>
        <w:pStyle w:val="af2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F309A4">
        <w:rPr>
          <w:rFonts w:ascii="Times New Roman" w:hAnsi="Times New Roman"/>
          <w:sz w:val="24"/>
          <w:szCs w:val="24"/>
        </w:rPr>
        <w:t xml:space="preserve">Примерная основная образовательная программа начального общего образования </w:t>
      </w:r>
    </w:p>
    <w:p w:rsidR="002A109C" w:rsidRPr="0052330A" w:rsidRDefault="002A109C" w:rsidP="002A109C">
      <w:pPr>
        <w:pStyle w:val="af4"/>
        <w:numPr>
          <w:ilvl w:val="0"/>
          <w:numId w:val="22"/>
        </w:numPr>
        <w:contextualSpacing/>
      </w:pPr>
      <w:r w:rsidRPr="0052330A">
        <w:t>Математика:  Рабочие программы. Предметная линия учебников  системы  «Школа  России».  1—4  классы  :  учеб</w:t>
      </w:r>
      <w:proofErr w:type="gramStart"/>
      <w:r w:rsidRPr="0052330A">
        <w:t>.</w:t>
      </w:r>
      <w:proofErr w:type="gramEnd"/>
      <w:r w:rsidRPr="0052330A">
        <w:t xml:space="preserve"> </w:t>
      </w:r>
      <w:proofErr w:type="gramStart"/>
      <w:r w:rsidRPr="0052330A">
        <w:t>п</w:t>
      </w:r>
      <w:proofErr w:type="gramEnd"/>
      <w:r w:rsidRPr="0052330A">
        <w:t xml:space="preserve">особие  для  </w:t>
      </w:r>
      <w:proofErr w:type="spellStart"/>
      <w:r w:rsidRPr="0052330A">
        <w:t>общеобразоват</w:t>
      </w:r>
      <w:proofErr w:type="spellEnd"/>
      <w:r w:rsidRPr="0052330A">
        <w:t xml:space="preserve">.  организаций / [М. И. Моро, С. И. Волкова,  С. В. Степанова  и  др.]. — 2-е  изд. </w:t>
      </w:r>
      <w:proofErr w:type="spellStart"/>
      <w:r w:rsidRPr="0052330A">
        <w:t>п</w:t>
      </w:r>
      <w:r>
        <w:t>ерераб</w:t>
      </w:r>
      <w:proofErr w:type="spellEnd"/>
      <w:r>
        <w:t>. — М.</w:t>
      </w:r>
      <w:proofErr w:type="gramStart"/>
      <w:r>
        <w:t xml:space="preserve"> :</w:t>
      </w:r>
      <w:proofErr w:type="gramEnd"/>
      <w:r>
        <w:t xml:space="preserve"> Просвещение, 2020</w:t>
      </w:r>
      <w:r w:rsidRPr="0052330A">
        <w:t>.</w:t>
      </w:r>
    </w:p>
    <w:p w:rsidR="002A109C" w:rsidRPr="00F309A4" w:rsidRDefault="002A109C" w:rsidP="002A109C">
      <w:pPr>
        <w:pStyle w:val="af2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8)   </w:t>
      </w:r>
      <w:r w:rsidRPr="008B7308">
        <w:rPr>
          <w:rFonts w:ascii="Times New Roman" w:hAnsi="Times New Roman"/>
          <w:sz w:val="24"/>
          <w:szCs w:val="24"/>
        </w:rPr>
        <w:t xml:space="preserve">Локальные акты организации, осуществляющей образовательную деятельность: </w:t>
      </w:r>
    </w:p>
    <w:p w:rsidR="002A109C" w:rsidRPr="00F309A4" w:rsidRDefault="002A109C" w:rsidP="002A109C">
      <w:pPr>
        <w:pStyle w:val="af2"/>
        <w:numPr>
          <w:ilvl w:val="0"/>
          <w:numId w:val="21"/>
        </w:numPr>
        <w:ind w:left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Устава МБОУ « Амгин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Олекминская СОШ»</w:t>
      </w:r>
      <w:r w:rsidRPr="00F309A4">
        <w:rPr>
          <w:rFonts w:ascii="Times New Roman" w:hAnsi="Times New Roman"/>
          <w:sz w:val="24"/>
          <w:szCs w:val="24"/>
        </w:rPr>
        <w:t>;</w:t>
      </w:r>
    </w:p>
    <w:p w:rsidR="002A109C" w:rsidRPr="00F309A4" w:rsidRDefault="002A109C" w:rsidP="002A109C">
      <w:pPr>
        <w:pStyle w:val="af2"/>
        <w:numPr>
          <w:ilvl w:val="0"/>
          <w:numId w:val="21"/>
        </w:numPr>
        <w:ind w:left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Учебного плана на 2020-2021</w:t>
      </w:r>
      <w:r w:rsidRPr="00F309A4">
        <w:rPr>
          <w:rFonts w:ascii="Times New Roman" w:hAnsi="Times New Roman"/>
          <w:sz w:val="24"/>
          <w:szCs w:val="24"/>
        </w:rPr>
        <w:t xml:space="preserve"> учебный год;</w:t>
      </w:r>
    </w:p>
    <w:p w:rsidR="002A109C" w:rsidRPr="00F309A4" w:rsidRDefault="002A109C" w:rsidP="002A109C">
      <w:pPr>
        <w:pStyle w:val="af2"/>
        <w:numPr>
          <w:ilvl w:val="0"/>
          <w:numId w:val="21"/>
        </w:numPr>
        <w:ind w:left="1276"/>
        <w:rPr>
          <w:rFonts w:ascii="Times New Roman" w:hAnsi="Times New Roman"/>
          <w:sz w:val="24"/>
          <w:szCs w:val="24"/>
        </w:rPr>
      </w:pPr>
      <w:r w:rsidRPr="00F309A4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ОП ФГОС НОО МБОУ   « Амгин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Олекминская  СОШ» на 2020-2021</w:t>
      </w:r>
      <w:r w:rsidRPr="00F309A4">
        <w:rPr>
          <w:rFonts w:ascii="Times New Roman" w:hAnsi="Times New Roman"/>
          <w:sz w:val="24"/>
          <w:szCs w:val="24"/>
        </w:rPr>
        <w:t xml:space="preserve"> учебный год</w:t>
      </w:r>
    </w:p>
    <w:p w:rsidR="002A109C" w:rsidRPr="00F309A4" w:rsidRDefault="002A109C" w:rsidP="002A109C">
      <w:pPr>
        <w:pStyle w:val="af2"/>
        <w:numPr>
          <w:ilvl w:val="0"/>
          <w:numId w:val="21"/>
        </w:numPr>
        <w:ind w:left="1276"/>
        <w:rPr>
          <w:rFonts w:ascii="Times New Roman" w:hAnsi="Times New Roman"/>
          <w:sz w:val="24"/>
          <w:szCs w:val="24"/>
        </w:rPr>
      </w:pPr>
      <w:r w:rsidRPr="00F309A4">
        <w:rPr>
          <w:rFonts w:ascii="Times New Roman" w:hAnsi="Times New Roman"/>
          <w:sz w:val="24"/>
          <w:szCs w:val="24"/>
        </w:rPr>
        <w:t>Календарн</w:t>
      </w:r>
      <w:r>
        <w:rPr>
          <w:rFonts w:ascii="Times New Roman" w:hAnsi="Times New Roman"/>
          <w:sz w:val="24"/>
          <w:szCs w:val="24"/>
        </w:rPr>
        <w:t>ого графика МБОУ   « Амгин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Олекминская СОШ» на 2020-2021</w:t>
      </w:r>
      <w:r w:rsidRPr="00F309A4">
        <w:rPr>
          <w:rFonts w:ascii="Times New Roman" w:hAnsi="Times New Roman"/>
          <w:sz w:val="24"/>
          <w:szCs w:val="24"/>
        </w:rPr>
        <w:t xml:space="preserve"> учебный год</w:t>
      </w:r>
    </w:p>
    <w:p w:rsidR="002A109C" w:rsidRDefault="002A109C" w:rsidP="002A109C">
      <w:pPr>
        <w:ind w:firstLine="360"/>
        <w:jc w:val="both"/>
      </w:pPr>
      <w:proofErr w:type="gramStart"/>
      <w:r w:rsidRPr="00AB6F74">
        <w:rPr>
          <w:color w:val="000000"/>
        </w:rPr>
        <w:t>Рабочая программа учитывает использование дистанционных технологий, «электронный дневников», социальных сетей в 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</w:t>
      </w:r>
      <w:r w:rsidR="00CB5156">
        <w:t xml:space="preserve"> </w:t>
      </w:r>
      <w:proofErr w:type="gramEnd"/>
    </w:p>
    <w:p w:rsidR="00CB5156" w:rsidRDefault="00CB5156" w:rsidP="00CB5156">
      <w:pPr>
        <w:jc w:val="both"/>
        <w:rPr>
          <w:b/>
          <w:bCs/>
        </w:rPr>
      </w:pPr>
    </w:p>
    <w:p w:rsidR="00CB5156" w:rsidRDefault="00CB5156" w:rsidP="00CB5156">
      <w:pPr>
        <w:ind w:firstLine="708"/>
        <w:jc w:val="both"/>
      </w:pPr>
      <w:r>
        <w:t xml:space="preserve"> Изучение математики  в начальной  школе  направлено на достижение следующих </w:t>
      </w:r>
      <w:r>
        <w:rPr>
          <w:b/>
          <w:bCs/>
        </w:rPr>
        <w:t>целей:</w:t>
      </w:r>
    </w:p>
    <w:p w:rsidR="00CB5156" w:rsidRDefault="00CB5156" w:rsidP="00CB5156">
      <w:pPr>
        <w:pStyle w:val="12"/>
        <w:ind w:left="0" w:firstLine="0"/>
        <w:rPr>
          <w:sz w:val="24"/>
          <w:lang w:val="ru-RU"/>
        </w:rPr>
      </w:pPr>
      <w:r>
        <w:rPr>
          <w:iCs/>
          <w:sz w:val="24"/>
          <w:lang w:val="ru-RU"/>
        </w:rPr>
        <w:t>- математическое развитие младшего школьника</w:t>
      </w:r>
      <w:r>
        <w:rPr>
          <w:sz w:val="24"/>
          <w:lang w:val="ru-RU"/>
        </w:rPr>
        <w:t xml:space="preserve"> — формирование способности к интеллектуальной деятельности (логического и знаково-символического мышления), пространственного воображения, математической речи; умение строить рассуждения, выбирать аргументацию, различать обоснованные и необоснованные суждения, вести поиск информации (фактов, оснований для упорядочения, вариантов и др.);</w:t>
      </w:r>
    </w:p>
    <w:p w:rsidR="00CB5156" w:rsidRDefault="00CB5156" w:rsidP="00CB5156">
      <w:pPr>
        <w:pStyle w:val="12"/>
        <w:ind w:left="0" w:firstLine="0"/>
        <w:rPr>
          <w:sz w:val="24"/>
          <w:lang w:val="ru-RU"/>
        </w:rPr>
      </w:pPr>
      <w:r>
        <w:rPr>
          <w:iCs/>
          <w:sz w:val="24"/>
          <w:lang w:val="ru-RU"/>
        </w:rPr>
        <w:t>- освоение начальных математических знаний</w:t>
      </w:r>
      <w:r>
        <w:rPr>
          <w:sz w:val="24"/>
          <w:lang w:val="ru-RU"/>
        </w:rPr>
        <w:t xml:space="preserve"> —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действий;</w:t>
      </w:r>
    </w:p>
    <w:p w:rsidR="00CB5156" w:rsidRDefault="00CB5156" w:rsidP="00CB5156">
      <w:pPr>
        <w:pStyle w:val="12"/>
        <w:ind w:left="0" w:firstLine="0"/>
        <w:rPr>
          <w:spacing w:val="-3"/>
          <w:sz w:val="24"/>
          <w:lang w:val="ru-RU"/>
        </w:rPr>
      </w:pPr>
      <w:r>
        <w:rPr>
          <w:iCs/>
          <w:sz w:val="24"/>
          <w:lang w:val="ru-RU"/>
        </w:rPr>
        <w:lastRenderedPageBreak/>
        <w:t>- воспитание</w:t>
      </w:r>
      <w:r>
        <w:rPr>
          <w:sz w:val="24"/>
          <w:lang w:val="ru-RU"/>
        </w:rPr>
        <w:t xml:space="preserve"> интереса к математике, осознание возможностей и роли математики в познании окружающего мира, понимание математики как части общечеловеческой культуры, стремления</w:t>
      </w:r>
      <w:r>
        <w:rPr>
          <w:spacing w:val="-8"/>
          <w:sz w:val="24"/>
          <w:lang w:val="ru-RU"/>
        </w:rPr>
        <w:t xml:space="preserve"> исполь</w:t>
      </w:r>
      <w:r>
        <w:rPr>
          <w:spacing w:val="-3"/>
          <w:sz w:val="24"/>
          <w:lang w:val="ru-RU"/>
        </w:rPr>
        <w:t>зовать математические знания в повседневной жизни.</w:t>
      </w:r>
    </w:p>
    <w:p w:rsidR="00CB5156" w:rsidRDefault="00CB5156" w:rsidP="00CB5156">
      <w:pPr>
        <w:jc w:val="both"/>
      </w:pPr>
      <w:r>
        <w:t xml:space="preserve">Исходя из общих положений концепции математического образования, начальный курс математики призван решать следующие  </w:t>
      </w:r>
      <w:r>
        <w:rPr>
          <w:bCs/>
        </w:rPr>
        <w:t>задачи:</w:t>
      </w:r>
    </w:p>
    <w:p w:rsidR="00CB5156" w:rsidRDefault="00CB5156" w:rsidP="00CB5156">
      <w:pPr>
        <w:pStyle w:val="12"/>
        <w:ind w:left="0" w:firstLine="0"/>
        <w:rPr>
          <w:sz w:val="24"/>
          <w:lang w:val="ru-RU"/>
        </w:rPr>
      </w:pPr>
      <w:r>
        <w:rPr>
          <w:sz w:val="24"/>
          <w:lang w:val="ru-RU"/>
        </w:rPr>
        <w:t>- создать условия для формирования логического и абстрактного мышления у младших школьников на входе в основную школу как основы их дальнейшего эффективного обучения;</w:t>
      </w:r>
    </w:p>
    <w:p w:rsidR="00CB5156" w:rsidRDefault="00CB5156" w:rsidP="00CB5156">
      <w:pPr>
        <w:jc w:val="both"/>
      </w:pPr>
      <w:r>
        <w:t xml:space="preserve">- сформировать набор необходимых для дальнейшего обучения предметных и </w:t>
      </w:r>
      <w:proofErr w:type="spellStart"/>
      <w:r>
        <w:t>общеучебных</w:t>
      </w:r>
      <w:proofErr w:type="spellEnd"/>
      <w:r>
        <w:t xml:space="preserve"> умений на основе решения как предметных, так и интегрированных жизненных задач;</w:t>
      </w:r>
    </w:p>
    <w:p w:rsidR="00CB5156" w:rsidRDefault="00CB5156" w:rsidP="00CB5156">
      <w:pPr>
        <w:jc w:val="both"/>
      </w:pPr>
      <w:r>
        <w:t>- обеспечить прочное и сознательное овладение системой математических знаний и умений, необходимых для применения в практической деятельности, для изучения смежных дисциплин, для продолжения образования; обеспечить интеллектуальное развитие, сформировать качества мышления, характерные для математической деятельности и необходимые для полноценной жизни в обществе;</w:t>
      </w:r>
    </w:p>
    <w:p w:rsidR="00CB5156" w:rsidRDefault="00CB5156" w:rsidP="00CB5156">
      <w:pPr>
        <w:jc w:val="both"/>
      </w:pPr>
      <w:r>
        <w:t>- сформировать представление об идеях и методах математики, о математике как форме описания и методе познания окружающего мира;</w:t>
      </w:r>
    </w:p>
    <w:p w:rsidR="00CB5156" w:rsidRDefault="00CB5156" w:rsidP="00CB5156">
      <w:pPr>
        <w:jc w:val="both"/>
      </w:pPr>
      <w:r>
        <w:t>- сформировать представление о математике как части общечеловеческой культуры, понимание значимости математики для общественного прогресса;</w:t>
      </w:r>
    </w:p>
    <w:p w:rsidR="00CB5156" w:rsidRDefault="00CB5156" w:rsidP="00CB5156">
      <w:pPr>
        <w:jc w:val="both"/>
      </w:pPr>
      <w:r>
        <w:t>- сформировать устойчивый интерес к математике на основе дифференцированного подхода к учащимся;</w:t>
      </w:r>
    </w:p>
    <w:p w:rsidR="00CB5156" w:rsidRDefault="00CB5156" w:rsidP="00CB5156">
      <w:pPr>
        <w:jc w:val="both"/>
      </w:pPr>
      <w:r>
        <w:t>- выявить и развить математические и творческие способности на основе заданий, носящих нестандартный, занимательный характер.</w:t>
      </w:r>
    </w:p>
    <w:p w:rsidR="00CB5156" w:rsidRDefault="00CB5156" w:rsidP="00CB5156">
      <w:pPr>
        <w:jc w:val="both"/>
      </w:pPr>
      <w:r>
        <w:rPr>
          <w:rStyle w:val="afc"/>
          <w:b w:val="0"/>
        </w:rPr>
        <w:t>  </w:t>
      </w:r>
      <w:r>
        <w:rPr>
          <w:rStyle w:val="afc"/>
          <w:b w:val="0"/>
        </w:rPr>
        <w:tab/>
      </w:r>
      <w:r>
        <w:t xml:space="preserve">Ведущие принципы обучения математике в младших классах — органическое сочетание обучения и воспитания, усвоение знаний и развитие познавательных способностей детей, практическая направленность обучения, выработка необходимых для этого умений. Большое значение в связи со спецификой математического материала придается учету возрастных и индивидуальных особенностей детей и реализации дифференцированного подхода в обучении. </w:t>
      </w:r>
    </w:p>
    <w:p w:rsidR="00CB5156" w:rsidRDefault="00CB5156" w:rsidP="00CB5156">
      <w:pPr>
        <w:jc w:val="both"/>
      </w:pPr>
    </w:p>
    <w:p w:rsidR="00CB5156" w:rsidRDefault="00CB5156" w:rsidP="00CB5156">
      <w:pPr>
        <w:numPr>
          <w:ilvl w:val="0"/>
          <w:numId w:val="2"/>
        </w:numPr>
        <w:jc w:val="center"/>
        <w:rPr>
          <w:b/>
          <w:bCs/>
        </w:rPr>
      </w:pPr>
      <w:r>
        <w:rPr>
          <w:b/>
          <w:bCs/>
        </w:rPr>
        <w:t xml:space="preserve">Общая характеристика учебного предмета </w:t>
      </w:r>
    </w:p>
    <w:p w:rsidR="00CB5156" w:rsidRDefault="00CB5156" w:rsidP="00CB5156">
      <w:pPr>
        <w:ind w:left="1080"/>
        <w:rPr>
          <w:b/>
          <w:bCs/>
        </w:rPr>
      </w:pPr>
    </w:p>
    <w:p w:rsidR="00CB5156" w:rsidRDefault="00CB5156" w:rsidP="00CB5156">
      <w:pPr>
        <w:jc w:val="both"/>
      </w:pPr>
      <w:r>
        <w:rPr>
          <w:rStyle w:val="afb"/>
          <w:bCs/>
          <w:i w:val="0"/>
          <w:iCs w:val="0"/>
          <w:szCs w:val="28"/>
        </w:rPr>
        <w:t>Начальный курс математики — курс интегрированный:</w:t>
      </w:r>
      <w:r>
        <w:t xml:space="preserve"> в нем объединен арифметический, алгебраический и геометрический материал. При этом основу начального курса составляют представления о натуральном числе и нуле, о четырех арифметических действиях с целыми неотрицательными числами и важнейших их свойствах, а также основанное на этих знаниях осознанное и прочное усвоение приемов устных и письменных вычислений.</w:t>
      </w:r>
    </w:p>
    <w:p w:rsidR="00CB5156" w:rsidRDefault="00CB5156" w:rsidP="00CB5156">
      <w:pPr>
        <w:ind w:firstLine="601"/>
        <w:jc w:val="both"/>
      </w:pPr>
      <w:r>
        <w:t>Наряду с этим важное место в курсе занимает ознакомление с величинами и их измерением. Курс предполагает также формирование у детей пространственных представлений, ознакомление учащихся с различными геометрическими фигурами и некоторыми их свойствами, с простейшими чертежными и измерительными приборами.</w:t>
      </w:r>
      <w:r>
        <w:br/>
        <w:t>Включение в программу элементов алгебраической пропедевтики позволяет повысить уровень формируемых обобщений, способствует развитию абстрактного мышления учащихся.</w:t>
      </w:r>
    </w:p>
    <w:p w:rsidR="00CB5156" w:rsidRDefault="00CB5156" w:rsidP="00CB5156">
      <w:pPr>
        <w:ind w:firstLine="601"/>
        <w:jc w:val="both"/>
      </w:pPr>
      <w:r>
        <w:t>Курс математики в начальной школе обеспечивает достаточную для продолжения образования подготовку и расширяет представления обучающихся о математических отношениях и закономерностях окружающего мира, развивает эрудицию, воспитывает математическую культуру.</w:t>
      </w:r>
    </w:p>
    <w:p w:rsidR="00CB5156" w:rsidRDefault="00CB5156" w:rsidP="00CB5156">
      <w:pPr>
        <w:ind w:firstLine="601"/>
        <w:jc w:val="both"/>
      </w:pPr>
      <w:r>
        <w:t xml:space="preserve">В процессе изучения курса математики у младших школьников формируются представления о числах как результате счета и измерения, о принципе записи чисел. </w:t>
      </w:r>
      <w:r>
        <w:lastRenderedPageBreak/>
        <w:t>Обучающиеся учатся выполнять устно и письменно арифметические действия с числами, находить неизвестный компонент арифметического действия, составлять числовое выражение и находить его значение в соответствии с правилами порядка выполнения действий; накапливают опыт решения арифметических задач. В процессе наблюдений и опытов они знакомятся с простейшими геометрическими формами, приобретают начальные навыки изображения геометрических фигур, овладевают способами измерения длин и площадей. В ходе работы с таблицами и диаграммами у них формируются важные для практико-ориентированной математической деятельности умения, связанные с представлением, анализом и интерпретацией данных.</w:t>
      </w:r>
    </w:p>
    <w:p w:rsidR="00CB5156" w:rsidRDefault="00CB5156" w:rsidP="00CB5156">
      <w:pPr>
        <w:ind w:firstLine="601"/>
        <w:jc w:val="both"/>
      </w:pPr>
      <w:r>
        <w:t>В результате освоения предметного содержания курса математики формируются общие учебные умения и способы познавательной деятельности. Простое заучивание правил и определений уступает место установлению отличительных признаков математического объекта, поиску общего и различного, анализу информации, сравнению (сопоставлению) характерных признаков математических объектов (чисел, числовых выражений, геометрических фигур, зависимостей, отношений). Обучающиеся используют простейшие предметные, знаковые, графические модели, таблицы, диаграммы, строят и преобразовывают их в соответствии с содержанием задания (задачи).</w:t>
      </w:r>
    </w:p>
    <w:p w:rsidR="00CB5156" w:rsidRDefault="00CB5156" w:rsidP="00CB5156">
      <w:pPr>
        <w:ind w:firstLine="601"/>
        <w:jc w:val="both"/>
      </w:pPr>
      <w:r>
        <w:t>В процессе изучения курса математики младшие школьники знакомятся с математическим языком. Они учатся высказывать суждения с использованием математических терминов и понятий, ставить вопросы по ходу выполнения задания, выбирать доказательства верности или неверности выполненного задания, обосновывать этапы решения учебной задачи, характеризовать результаты своего учебного труда.</w:t>
      </w:r>
    </w:p>
    <w:p w:rsidR="00CB5156" w:rsidRDefault="00CB5156" w:rsidP="00CB5156">
      <w:pPr>
        <w:ind w:firstLine="601"/>
        <w:jc w:val="both"/>
      </w:pPr>
      <w:r>
        <w:t>Математическое содержание позволяет развивать организационные умения: умения планировать этапы предстоящей работы, определять последовательность учебных действий; осуществлять контроль и оценку их правильности, поиск путей преодоления ошибок.</w:t>
      </w:r>
    </w:p>
    <w:p w:rsidR="00CB5156" w:rsidRDefault="00CB5156" w:rsidP="00CB5156">
      <w:pPr>
        <w:jc w:val="both"/>
      </w:pPr>
      <w:r>
        <w:t>В процессе обучения математике школьники учатся участвовать в совместной деятельности: договариваться, обсуждать, приходить к общему мнению, распределять обязанности по поиску информации, проявлять инициативу и самостоятельность.</w:t>
      </w:r>
    </w:p>
    <w:p w:rsidR="00CB5156" w:rsidRDefault="00CB5156" w:rsidP="00CB5156">
      <w:pPr>
        <w:jc w:val="both"/>
      </w:pPr>
      <w:r>
        <w:t>Изучение математики в начальной школе направлено на достижение следующих целей:</w:t>
      </w:r>
    </w:p>
    <w:p w:rsidR="00CB5156" w:rsidRDefault="00CB5156" w:rsidP="00CB5156">
      <w:pPr>
        <w:numPr>
          <w:ilvl w:val="0"/>
          <w:numId w:val="4"/>
        </w:numPr>
        <w:ind w:left="0" w:firstLine="0"/>
        <w:jc w:val="both"/>
      </w:pPr>
      <w:r>
        <w:t>математическое развитие младшего школьника- развитие логического и знакового мышления, пространственного воображения, математической речи (умение строить рассуждения, выбирать аргументацию); развитие умения различать обоснованные и необоснованные суждения, вести поиск информации (фактов, оснований для упорядочения, вариантов и др.);</w:t>
      </w:r>
    </w:p>
    <w:p w:rsidR="00CB5156" w:rsidRDefault="00CB5156" w:rsidP="00CB5156">
      <w:pPr>
        <w:numPr>
          <w:ilvl w:val="0"/>
          <w:numId w:val="4"/>
        </w:numPr>
        <w:ind w:left="0" w:hanging="6"/>
        <w:jc w:val="both"/>
      </w:pPr>
      <w:r>
        <w:t>освоение начальных математических знаний – понимание значения величин и способов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действий;</w:t>
      </w:r>
    </w:p>
    <w:p w:rsidR="00CB5156" w:rsidRDefault="00CB5156" w:rsidP="00CB5156">
      <w:pPr>
        <w:jc w:val="both"/>
      </w:pPr>
      <w:r>
        <w:t>- воспитание интереса к математике, стремления использовать математические знания   в повседневной жизни.</w:t>
      </w:r>
    </w:p>
    <w:p w:rsidR="00CB5156" w:rsidRDefault="00CB5156" w:rsidP="00CB5156">
      <w:pPr>
        <w:ind w:firstLine="708"/>
        <w:jc w:val="both"/>
      </w:pPr>
      <w:r>
        <w:t>Для реализации  целей необходимо организовать работу по развитию мышления учащихся, способствовать формированию их творческой деятельности, овладению определённым объёмом математических знаний и умений, которые дадут им возможность успешно изучать математические дисциплины в старших классах. Своеобразие начальной ступени обучения состоит в том, что в этот период у учащихся формируются элементы учебной деятельности. На основе этой деятельности у ребёнка возникает теоретическое сознание и мышление, развиваются соответствующие способности</w:t>
      </w:r>
    </w:p>
    <w:p w:rsidR="00CB5156" w:rsidRDefault="00CB5156" w:rsidP="00CB5156">
      <w:pPr>
        <w:jc w:val="both"/>
      </w:pPr>
      <w:r>
        <w:t xml:space="preserve"> ( рефлексия, анализ, мысленное планирование); в этом возрасте у детей происходит также становление потребности и мотивов учения.</w:t>
      </w:r>
    </w:p>
    <w:p w:rsidR="00CB5156" w:rsidRDefault="00CB5156" w:rsidP="00CB5156">
      <w:pPr>
        <w:jc w:val="both"/>
        <w:rPr>
          <w:b/>
          <w:bCs/>
          <w:i/>
          <w:iCs/>
        </w:rPr>
      </w:pPr>
      <w:r>
        <w:tab/>
        <w:t xml:space="preserve">В связи с этим в основу отбора содержания обучения положены следующие методические </w:t>
      </w:r>
      <w:r>
        <w:rPr>
          <w:bCs/>
          <w:iCs/>
        </w:rPr>
        <w:t>принципы:</w:t>
      </w:r>
    </w:p>
    <w:p w:rsidR="00CB5156" w:rsidRDefault="00CB5156" w:rsidP="00CB5156">
      <w:pPr>
        <w:numPr>
          <w:ilvl w:val="0"/>
          <w:numId w:val="6"/>
        </w:numPr>
        <w:ind w:left="426"/>
        <w:jc w:val="both"/>
      </w:pPr>
      <w:r>
        <w:lastRenderedPageBreak/>
        <w:t>анализ конкретного учебного материала с точки зрения его общеобразовательной ценности и необходимости изучения в начальной школе;</w:t>
      </w:r>
    </w:p>
    <w:p w:rsidR="00CB5156" w:rsidRDefault="00CB5156" w:rsidP="00CB5156">
      <w:pPr>
        <w:numPr>
          <w:ilvl w:val="0"/>
          <w:numId w:val="6"/>
        </w:numPr>
        <w:ind w:left="426"/>
        <w:jc w:val="both"/>
      </w:pPr>
      <w:r>
        <w:t xml:space="preserve">взаимосвязь вводимого материала с ранее </w:t>
      </w:r>
      <w:proofErr w:type="gramStart"/>
      <w:r>
        <w:t>изученным</w:t>
      </w:r>
      <w:proofErr w:type="gramEnd"/>
      <w:r>
        <w:t>;</w:t>
      </w:r>
    </w:p>
    <w:p w:rsidR="00CB5156" w:rsidRDefault="00CB5156" w:rsidP="00CB5156">
      <w:pPr>
        <w:numPr>
          <w:ilvl w:val="0"/>
          <w:numId w:val="6"/>
        </w:numPr>
        <w:ind w:left="426"/>
        <w:jc w:val="both"/>
      </w:pPr>
      <w:r>
        <w:t>обеспечение преемственности с дошкольной математической подготовкой и содержанием следующей ступени обучения в средней школе;</w:t>
      </w:r>
    </w:p>
    <w:p w:rsidR="00CB5156" w:rsidRDefault="00CB5156" w:rsidP="00CB5156">
      <w:pPr>
        <w:numPr>
          <w:ilvl w:val="0"/>
          <w:numId w:val="6"/>
        </w:numPr>
        <w:ind w:left="426"/>
        <w:jc w:val="both"/>
      </w:pPr>
      <w:r>
        <w:t>обогащение математического опыта младших школьников за счёт включения в курс новых вопросов, ранее не изучавшихся в начальной школе;</w:t>
      </w:r>
    </w:p>
    <w:p w:rsidR="00CB5156" w:rsidRDefault="00CB5156" w:rsidP="00CB5156">
      <w:pPr>
        <w:numPr>
          <w:ilvl w:val="0"/>
          <w:numId w:val="6"/>
        </w:numPr>
        <w:ind w:left="426"/>
        <w:jc w:val="both"/>
      </w:pPr>
      <w:r>
        <w:t>развитие интереса к занятиям математикой.</w:t>
      </w:r>
    </w:p>
    <w:p w:rsidR="00CB5156" w:rsidRDefault="00CB5156" w:rsidP="00CB5156">
      <w:pPr>
        <w:numPr>
          <w:ilvl w:val="0"/>
          <w:numId w:val="6"/>
        </w:numPr>
        <w:ind w:left="426"/>
        <w:jc w:val="both"/>
      </w:pPr>
      <w:r>
        <w:t>органическое сочетание обучения и воспитания.</w:t>
      </w:r>
    </w:p>
    <w:p w:rsidR="00CB5156" w:rsidRDefault="00CB5156" w:rsidP="00CB5156">
      <w:pPr>
        <w:numPr>
          <w:ilvl w:val="0"/>
          <w:numId w:val="6"/>
        </w:numPr>
        <w:ind w:left="426"/>
        <w:jc w:val="both"/>
      </w:pPr>
      <w:r>
        <w:t>усвоение математических знаний.</w:t>
      </w:r>
    </w:p>
    <w:p w:rsidR="00CB5156" w:rsidRDefault="00CB5156" w:rsidP="00CB5156">
      <w:pPr>
        <w:numPr>
          <w:ilvl w:val="0"/>
          <w:numId w:val="6"/>
        </w:numPr>
        <w:ind w:left="426"/>
        <w:jc w:val="both"/>
      </w:pPr>
      <w:r>
        <w:t>развитие познавательных способностей младших школьников.</w:t>
      </w:r>
    </w:p>
    <w:p w:rsidR="00CB5156" w:rsidRDefault="00CB5156" w:rsidP="00CB5156">
      <w:pPr>
        <w:numPr>
          <w:ilvl w:val="0"/>
          <w:numId w:val="6"/>
        </w:numPr>
        <w:ind w:left="426"/>
        <w:jc w:val="both"/>
      </w:pPr>
      <w:r>
        <w:t>формирование основ логического мышления и речи детей.</w:t>
      </w:r>
    </w:p>
    <w:p w:rsidR="00CB5156" w:rsidRDefault="00CB5156" w:rsidP="00CB5156">
      <w:pPr>
        <w:numPr>
          <w:ilvl w:val="0"/>
          <w:numId w:val="6"/>
        </w:numPr>
        <w:ind w:left="426"/>
        <w:jc w:val="both"/>
      </w:pPr>
      <w:r>
        <w:t xml:space="preserve">практическая направленность обучения и </w:t>
      </w:r>
      <w:proofErr w:type="gramStart"/>
      <w:r>
        <w:t>выработка</w:t>
      </w:r>
      <w:proofErr w:type="gramEnd"/>
      <w:r>
        <w:t xml:space="preserve"> необходимых для этого умений.</w:t>
      </w:r>
    </w:p>
    <w:p w:rsidR="00CB5156" w:rsidRDefault="00CB5156" w:rsidP="00CB5156">
      <w:pPr>
        <w:numPr>
          <w:ilvl w:val="0"/>
          <w:numId w:val="6"/>
        </w:numPr>
        <w:ind w:left="426"/>
        <w:jc w:val="both"/>
      </w:pPr>
      <w:r>
        <w:t>учет возрастных и индивидуальных особенностей детей.</w:t>
      </w:r>
    </w:p>
    <w:p w:rsidR="00CB5156" w:rsidRDefault="00CB5156" w:rsidP="00CB5156">
      <w:pPr>
        <w:numPr>
          <w:ilvl w:val="0"/>
          <w:numId w:val="6"/>
        </w:numPr>
        <w:ind w:left="426"/>
        <w:jc w:val="both"/>
      </w:pPr>
      <w:r>
        <w:t>дифференцированный подход к обучению</w:t>
      </w:r>
    </w:p>
    <w:p w:rsidR="00CB5156" w:rsidRDefault="00CB5156" w:rsidP="00CB5156">
      <w:pPr>
        <w:ind w:left="720"/>
        <w:jc w:val="both"/>
      </w:pPr>
    </w:p>
    <w:p w:rsidR="00CB5156" w:rsidRDefault="00CB5156" w:rsidP="00CB5156">
      <w:pPr>
        <w:ind w:firstLine="720"/>
        <w:jc w:val="center"/>
        <w:rPr>
          <w:b/>
          <w:bCs/>
          <w:iCs/>
        </w:rPr>
      </w:pPr>
      <w:r>
        <w:rPr>
          <w:b/>
          <w:bCs/>
          <w:iCs/>
          <w:lang w:val="en-US"/>
        </w:rPr>
        <w:t>III</w:t>
      </w:r>
      <w:r>
        <w:rPr>
          <w:b/>
          <w:bCs/>
          <w:iCs/>
        </w:rPr>
        <w:t xml:space="preserve">. Место предмета </w:t>
      </w:r>
      <w:proofErr w:type="gramStart"/>
      <w:r>
        <w:rPr>
          <w:b/>
          <w:bCs/>
          <w:iCs/>
        </w:rPr>
        <w:t>в  учебном</w:t>
      </w:r>
      <w:proofErr w:type="gramEnd"/>
      <w:r>
        <w:rPr>
          <w:b/>
          <w:bCs/>
          <w:iCs/>
        </w:rPr>
        <w:t xml:space="preserve"> плане</w:t>
      </w:r>
    </w:p>
    <w:p w:rsidR="00CB5156" w:rsidRDefault="00CB5156" w:rsidP="00CB5156">
      <w:pPr>
        <w:ind w:firstLine="720"/>
        <w:jc w:val="both"/>
        <w:rPr>
          <w:iCs/>
        </w:rPr>
      </w:pPr>
    </w:p>
    <w:p w:rsidR="00CB5156" w:rsidRDefault="00CB5156" w:rsidP="00CB5156">
      <w:pPr>
        <w:jc w:val="both"/>
        <w:rPr>
          <w:iCs/>
        </w:rPr>
      </w:pPr>
      <w:r>
        <w:rPr>
          <w:iCs/>
        </w:rPr>
        <w:t>На изучение математики  в учебном плане</w:t>
      </w:r>
      <w:r w:rsidR="00962BE1">
        <w:rPr>
          <w:iCs/>
        </w:rPr>
        <w:t xml:space="preserve"> МБОУ «Амгин</w:t>
      </w:r>
      <w:proofErr w:type="gramStart"/>
      <w:r w:rsidR="00962BE1">
        <w:rPr>
          <w:iCs/>
        </w:rPr>
        <w:t>о-</w:t>
      </w:r>
      <w:proofErr w:type="gramEnd"/>
      <w:r w:rsidR="00962BE1">
        <w:rPr>
          <w:iCs/>
        </w:rPr>
        <w:t xml:space="preserve"> Олекминская СОШ»</w:t>
      </w:r>
      <w:bookmarkStart w:id="0" w:name="_GoBack"/>
      <w:bookmarkEnd w:id="0"/>
      <w:r>
        <w:rPr>
          <w:iCs/>
        </w:rPr>
        <w:t xml:space="preserve"> для 1 класса отводится </w:t>
      </w:r>
      <w:r w:rsidR="009B4D2A">
        <w:rPr>
          <w:iCs/>
        </w:rPr>
        <w:t>165</w:t>
      </w:r>
      <w:r>
        <w:rPr>
          <w:iCs/>
        </w:rPr>
        <w:t xml:space="preserve"> часа в год. </w:t>
      </w:r>
    </w:p>
    <w:p w:rsidR="00CB5156" w:rsidRDefault="00CB5156" w:rsidP="00CB5156">
      <w:pPr>
        <w:jc w:val="both"/>
      </w:pPr>
      <w:r>
        <w:rPr>
          <w:bCs/>
        </w:rPr>
        <w:t>Рабочая программа рассчитана на</w:t>
      </w:r>
      <w:r w:rsidR="009B4D2A">
        <w:rPr>
          <w:bCs/>
        </w:rPr>
        <w:t xml:space="preserve"> 33 учебные недели, из расчета 5</w:t>
      </w:r>
      <w:r>
        <w:rPr>
          <w:bCs/>
        </w:rPr>
        <w:t xml:space="preserve"> часа в неделю.</w:t>
      </w:r>
    </w:p>
    <w:p w:rsidR="00CB5156" w:rsidRDefault="00CB5156" w:rsidP="00CB5156">
      <w:pPr>
        <w:ind w:left="-360"/>
        <w:jc w:val="both"/>
        <w:rPr>
          <w:bCs/>
        </w:rPr>
      </w:pPr>
    </w:p>
    <w:p w:rsidR="00CB5156" w:rsidRDefault="00CB5156" w:rsidP="00CB5156">
      <w:pPr>
        <w:jc w:val="center"/>
        <w:rPr>
          <w:b/>
        </w:rPr>
      </w:pPr>
      <w:r>
        <w:rPr>
          <w:b/>
        </w:rPr>
        <w:t>IV. Описание ценностных ориентиров содержания учебного предмета</w:t>
      </w:r>
    </w:p>
    <w:p w:rsidR="00CB5156" w:rsidRDefault="00CB5156" w:rsidP="00CB5156">
      <w:pPr>
        <w:jc w:val="both"/>
      </w:pPr>
    </w:p>
    <w:p w:rsidR="00CB5156" w:rsidRDefault="00CB5156" w:rsidP="00CB5156">
      <w:pPr>
        <w:jc w:val="both"/>
      </w:pPr>
      <w:r>
        <w:t xml:space="preserve">           В основе учебно-воспитательного процесса лежат следую</w:t>
      </w:r>
      <w:r>
        <w:softHyphen/>
        <w:t>щие ценности математики:</w:t>
      </w:r>
    </w:p>
    <w:p w:rsidR="00CB5156" w:rsidRDefault="00CB5156" w:rsidP="00CB5156">
      <w:pPr>
        <w:pStyle w:val="12"/>
        <w:ind w:left="0" w:firstLine="0"/>
        <w:rPr>
          <w:sz w:val="24"/>
          <w:lang w:val="ru-RU"/>
        </w:rPr>
      </w:pPr>
      <w:r>
        <w:rPr>
          <w:sz w:val="24"/>
          <w:lang w:val="ru-RU"/>
        </w:rPr>
        <w:t>- понимание математических отношений является средством познания закономерностей существования окружающего мира, фактов, процессов и явлений, происходящих в приро</w:t>
      </w:r>
      <w:r>
        <w:rPr>
          <w:sz w:val="24"/>
          <w:lang w:val="ru-RU"/>
        </w:rPr>
        <w:softHyphen/>
        <w:t>де и в обществе (хронология событий, протяжённость по времени, образование целого из частей, изменение формы, размера и т. д.);</w:t>
      </w:r>
    </w:p>
    <w:p w:rsidR="00CB5156" w:rsidRDefault="00CB5156" w:rsidP="00CB5156">
      <w:pPr>
        <w:pStyle w:val="12"/>
        <w:ind w:left="0" w:firstLine="0"/>
        <w:rPr>
          <w:sz w:val="24"/>
          <w:lang w:val="ru-RU"/>
        </w:rPr>
      </w:pPr>
      <w:r>
        <w:rPr>
          <w:sz w:val="24"/>
          <w:lang w:val="ru-RU"/>
        </w:rPr>
        <w:t>- 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CB5156" w:rsidRDefault="00CB5156" w:rsidP="00CB5156">
      <w:pPr>
        <w:pStyle w:val="12"/>
        <w:ind w:left="0" w:firstLine="0"/>
        <w:rPr>
          <w:sz w:val="24"/>
          <w:lang w:val="ru-RU"/>
        </w:rPr>
      </w:pPr>
      <w:r>
        <w:rPr>
          <w:sz w:val="24"/>
          <w:lang w:val="ru-RU"/>
        </w:rPr>
        <w:t>- владение математическим языком, алгоритмами, элементами математической логики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 предположения).</w:t>
      </w:r>
    </w:p>
    <w:p w:rsidR="00CB5156" w:rsidRDefault="00CB5156" w:rsidP="00CB5156">
      <w:pPr>
        <w:jc w:val="both"/>
        <w:rPr>
          <w:bCs/>
        </w:rPr>
      </w:pPr>
    </w:p>
    <w:p w:rsidR="00CB5156" w:rsidRDefault="00CB5156" w:rsidP="00CB5156">
      <w:pPr>
        <w:jc w:val="center"/>
        <w:rPr>
          <w:b/>
        </w:rPr>
      </w:pPr>
      <w:r>
        <w:rPr>
          <w:b/>
          <w:lang w:val="en-US"/>
        </w:rPr>
        <w:t>V</w:t>
      </w:r>
      <w:r>
        <w:rPr>
          <w:b/>
        </w:rPr>
        <w:t xml:space="preserve">. Личностные,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и предметные результаты освоения учебного предмета</w:t>
      </w:r>
    </w:p>
    <w:p w:rsidR="00CB5156" w:rsidRDefault="00CB5156" w:rsidP="00CB5156">
      <w:pPr>
        <w:jc w:val="both"/>
        <w:rPr>
          <w:b/>
          <w:bCs/>
          <w:lang w:eastAsia="en-US"/>
        </w:rPr>
      </w:pPr>
    </w:p>
    <w:p w:rsidR="00CB5156" w:rsidRDefault="00CB5156" w:rsidP="00CB5156">
      <w:pPr>
        <w:jc w:val="both"/>
      </w:pPr>
      <w:r>
        <w:tab/>
        <w:t xml:space="preserve">На первой ступени школьного обучения в ходе освоения математического содержания обеспечиваются условия для достижения </w:t>
      </w:r>
      <w:proofErr w:type="gramStart"/>
      <w:r>
        <w:t>обучающимися</w:t>
      </w:r>
      <w:proofErr w:type="gramEnd"/>
      <w:r>
        <w:t xml:space="preserve"> следующих личностных, метапредметных и предметных результатов.</w:t>
      </w:r>
    </w:p>
    <w:p w:rsidR="00CB5156" w:rsidRDefault="00CB5156" w:rsidP="00CB5156">
      <w:pPr>
        <w:ind w:firstLine="708"/>
        <w:jc w:val="both"/>
      </w:pPr>
      <w:r>
        <w:rPr>
          <w:b/>
          <w:bCs/>
          <w:iCs/>
        </w:rPr>
        <w:t>Личностными результатами</w:t>
      </w:r>
      <w:r>
        <w:t xml:space="preserve"> обучающихся в 1 классе  являются формирование следующих умений:</w:t>
      </w:r>
    </w:p>
    <w:p w:rsidR="00CB5156" w:rsidRDefault="00CB5156" w:rsidP="00CB5156">
      <w:pPr>
        <w:jc w:val="both"/>
      </w:pPr>
      <w:r>
        <w:rPr>
          <w:rStyle w:val="afb"/>
          <w:i w:val="0"/>
        </w:rPr>
        <w:t>Определять</w:t>
      </w:r>
      <w:r>
        <w:t xml:space="preserve"> и </w:t>
      </w:r>
      <w:r>
        <w:rPr>
          <w:rStyle w:val="afb"/>
          <w:i w:val="0"/>
        </w:rPr>
        <w:t>высказывать</w:t>
      </w:r>
      <w:r>
        <w:t xml:space="preserve"> под руководством педагога самые простые общие для всех людей правила поведения при сотрудничестве (этические нормы).</w:t>
      </w:r>
    </w:p>
    <w:p w:rsidR="00CB5156" w:rsidRDefault="00CB5156" w:rsidP="00CB5156">
      <w:pPr>
        <w:pStyle w:val="12"/>
        <w:ind w:left="0" w:firstLine="708"/>
        <w:rPr>
          <w:rStyle w:val="afc"/>
          <w:color w:val="000000"/>
          <w:sz w:val="24"/>
          <w:lang w:val="ru-RU"/>
        </w:rPr>
      </w:pPr>
      <w:r>
        <w:rPr>
          <w:sz w:val="24"/>
          <w:lang w:val="ru-RU"/>
        </w:rPr>
        <w:t xml:space="preserve">В предложенных педагогом ситуациях общения и сотрудничества, опираясь на общие для всех простые правила поведения, </w:t>
      </w:r>
      <w:r>
        <w:rPr>
          <w:rStyle w:val="afb"/>
          <w:i w:val="0"/>
          <w:color w:val="000000"/>
          <w:sz w:val="24"/>
          <w:lang w:val="ru-RU"/>
        </w:rPr>
        <w:t xml:space="preserve">делать </w:t>
      </w:r>
      <w:proofErr w:type="spellStart"/>
      <w:r>
        <w:rPr>
          <w:rStyle w:val="afb"/>
          <w:i w:val="0"/>
          <w:color w:val="000000"/>
          <w:sz w:val="24"/>
          <w:lang w:val="ru-RU"/>
        </w:rPr>
        <w:t>выбор</w:t>
      </w:r>
      <w:proofErr w:type="gramStart"/>
      <w:r>
        <w:rPr>
          <w:sz w:val="24"/>
          <w:lang w:val="ru-RU"/>
        </w:rPr>
        <w:t>,п</w:t>
      </w:r>
      <w:proofErr w:type="gramEnd"/>
      <w:r>
        <w:rPr>
          <w:sz w:val="24"/>
          <w:lang w:val="ru-RU"/>
        </w:rPr>
        <w:t>ри</w:t>
      </w:r>
      <w:proofErr w:type="spellEnd"/>
      <w:r>
        <w:rPr>
          <w:sz w:val="24"/>
          <w:lang w:val="ru-RU"/>
        </w:rPr>
        <w:t xml:space="preserve"> поддержке других участников группы и педагога, как поступить.</w:t>
      </w:r>
    </w:p>
    <w:p w:rsidR="00CB5156" w:rsidRPr="00CB5156" w:rsidRDefault="00CB5156" w:rsidP="00CB5156">
      <w:pPr>
        <w:pStyle w:val="12"/>
        <w:ind w:left="0" w:firstLine="708"/>
        <w:rPr>
          <w:lang w:val="ru-RU"/>
        </w:rPr>
      </w:pPr>
      <w:proofErr w:type="spellStart"/>
      <w:r>
        <w:rPr>
          <w:b/>
          <w:bCs/>
          <w:iCs/>
          <w:sz w:val="24"/>
          <w:lang w:val="ru-RU"/>
        </w:rPr>
        <w:lastRenderedPageBreak/>
        <w:t>Метапредметными</w:t>
      </w:r>
      <w:proofErr w:type="spellEnd"/>
      <w:r>
        <w:rPr>
          <w:b/>
          <w:sz w:val="24"/>
          <w:lang w:val="ru-RU"/>
        </w:rPr>
        <w:t xml:space="preserve"> результатами</w:t>
      </w:r>
      <w:r>
        <w:rPr>
          <w:sz w:val="24"/>
          <w:lang w:val="ru-RU"/>
        </w:rPr>
        <w:t xml:space="preserve"> изучения курса «Математика» в 1-м классе являются формирование следующих универсальных учебных действий (УУД).</w:t>
      </w:r>
    </w:p>
    <w:p w:rsidR="00CB5156" w:rsidRDefault="00CB5156" w:rsidP="00CB5156">
      <w:pPr>
        <w:jc w:val="both"/>
        <w:rPr>
          <w:rStyle w:val="afb"/>
          <w:i w:val="0"/>
          <w:color w:val="000000"/>
        </w:rPr>
      </w:pPr>
      <w:r>
        <w:rPr>
          <w:rStyle w:val="afb"/>
          <w:i w:val="0"/>
          <w:color w:val="000000"/>
        </w:rPr>
        <w:t>Регулятивные УУД:</w:t>
      </w:r>
    </w:p>
    <w:p w:rsidR="00CB5156" w:rsidRDefault="00CB5156" w:rsidP="00CB5156">
      <w:pPr>
        <w:jc w:val="both"/>
        <w:rPr>
          <w:bCs/>
        </w:rPr>
      </w:pPr>
      <w:r>
        <w:rPr>
          <w:rStyle w:val="afb"/>
          <w:i w:val="0"/>
          <w:color w:val="000000"/>
        </w:rPr>
        <w:t xml:space="preserve">- </w:t>
      </w:r>
      <w:r>
        <w:t xml:space="preserve">Готовность ученика целенаправленно </w:t>
      </w:r>
      <w:r>
        <w:rPr>
          <w:bCs/>
        </w:rPr>
        <w:t>использовать</w:t>
      </w:r>
      <w:r>
        <w:t xml:space="preserve"> знания в учении и в повседневной жизни для исследования </w:t>
      </w:r>
      <w:proofErr w:type="spellStart"/>
      <w:r>
        <w:t>ма</w:t>
      </w:r>
      <w:proofErr w:type="spellEnd"/>
      <w:r>
        <w:t xml:space="preserve">  тематической сущности предмета (явления, события, факта); - </w:t>
      </w:r>
      <w:r>
        <w:rPr>
          <w:rStyle w:val="afb"/>
          <w:i w:val="0"/>
          <w:color w:val="000000"/>
        </w:rPr>
        <w:t>Определять</w:t>
      </w:r>
      <w:r>
        <w:t xml:space="preserve"> и </w:t>
      </w:r>
      <w:r>
        <w:rPr>
          <w:rStyle w:val="afb"/>
          <w:i w:val="0"/>
          <w:color w:val="000000"/>
        </w:rPr>
        <w:t>формулировать</w:t>
      </w:r>
      <w:r>
        <w:t xml:space="preserve"> цель деятельности на уроке с помощью учителя.</w:t>
      </w:r>
    </w:p>
    <w:p w:rsidR="00CB5156" w:rsidRDefault="00CB5156" w:rsidP="00CB5156">
      <w:pPr>
        <w:jc w:val="both"/>
      </w:pPr>
      <w:r>
        <w:t xml:space="preserve">- </w:t>
      </w:r>
      <w:r>
        <w:rPr>
          <w:rStyle w:val="afb"/>
          <w:i w:val="0"/>
          <w:color w:val="000000"/>
        </w:rPr>
        <w:t>Проговаривать</w:t>
      </w:r>
      <w:r>
        <w:t xml:space="preserve"> последовательность действий на уроке.</w:t>
      </w:r>
    </w:p>
    <w:p w:rsidR="00CB5156" w:rsidRDefault="00CB5156" w:rsidP="00CB5156">
      <w:pPr>
        <w:jc w:val="both"/>
      </w:pPr>
      <w:r>
        <w:t xml:space="preserve">- Учиться </w:t>
      </w:r>
      <w:r>
        <w:rPr>
          <w:rStyle w:val="afb"/>
          <w:i w:val="0"/>
          <w:color w:val="000000"/>
        </w:rPr>
        <w:t>высказывать</w:t>
      </w:r>
      <w:r>
        <w:t xml:space="preserve"> своё предположение (версию) на основе работы с иллюстрацией учебника.</w:t>
      </w:r>
    </w:p>
    <w:p w:rsidR="00CB5156" w:rsidRDefault="00CB5156" w:rsidP="00CB5156">
      <w:pPr>
        <w:jc w:val="both"/>
      </w:pPr>
      <w:r>
        <w:t xml:space="preserve">- Учиться </w:t>
      </w:r>
      <w:r>
        <w:rPr>
          <w:rStyle w:val="afb"/>
          <w:i w:val="0"/>
          <w:color w:val="000000"/>
        </w:rPr>
        <w:t>работать</w:t>
      </w:r>
      <w:r>
        <w:t xml:space="preserve"> по предложенному учителем плану.</w:t>
      </w:r>
    </w:p>
    <w:p w:rsidR="00CB5156" w:rsidRDefault="00CB5156" w:rsidP="00CB5156">
      <w:pPr>
        <w:jc w:val="both"/>
      </w:pPr>
      <w:r>
        <w:t xml:space="preserve">- Учиться </w:t>
      </w:r>
      <w:r>
        <w:rPr>
          <w:rStyle w:val="afb"/>
          <w:i w:val="0"/>
          <w:color w:val="000000"/>
        </w:rPr>
        <w:t>отличать</w:t>
      </w:r>
      <w:r>
        <w:t xml:space="preserve"> </w:t>
      </w:r>
      <w:proofErr w:type="gramStart"/>
      <w:r>
        <w:t>верно</w:t>
      </w:r>
      <w:proofErr w:type="gramEnd"/>
      <w:r>
        <w:t xml:space="preserve"> выполненное задание от неверного.</w:t>
      </w:r>
    </w:p>
    <w:p w:rsidR="00CB5156" w:rsidRDefault="00CB5156" w:rsidP="00CB5156">
      <w:pPr>
        <w:jc w:val="both"/>
      </w:pPr>
      <w:r>
        <w:t xml:space="preserve">- Учиться совместно с учителем и другими учениками </w:t>
      </w:r>
      <w:r>
        <w:rPr>
          <w:rStyle w:val="afb"/>
          <w:i w:val="0"/>
          <w:color w:val="000000"/>
        </w:rPr>
        <w:t>давать</w:t>
      </w:r>
      <w:r>
        <w:t xml:space="preserve"> эмоциональную </w:t>
      </w:r>
      <w:r>
        <w:rPr>
          <w:rStyle w:val="afb"/>
          <w:i w:val="0"/>
          <w:color w:val="000000"/>
        </w:rPr>
        <w:t>оценку</w:t>
      </w:r>
      <w:r>
        <w:t xml:space="preserve"> деятельности класса на уроке.</w:t>
      </w:r>
    </w:p>
    <w:p w:rsidR="00CB5156" w:rsidRDefault="00CB5156" w:rsidP="00CB5156">
      <w:pPr>
        <w:jc w:val="both"/>
      </w:pPr>
      <w:r>
        <w:rPr>
          <w:rStyle w:val="afb"/>
          <w:i w:val="0"/>
          <w:color w:val="000000"/>
        </w:rPr>
        <w:t>Познавательные УУД:</w:t>
      </w:r>
    </w:p>
    <w:p w:rsidR="00CB5156" w:rsidRDefault="00CB5156" w:rsidP="00CB5156">
      <w:pPr>
        <w:jc w:val="both"/>
      </w:pPr>
      <w:r>
        <w:t xml:space="preserve">- Способность </w:t>
      </w:r>
      <w:r>
        <w:rPr>
          <w:bCs/>
        </w:rPr>
        <w:t>характеризовать</w:t>
      </w:r>
      <w:r>
        <w:t xml:space="preserve"> собственные знания по предмету, формулиро</w:t>
      </w:r>
      <w:r>
        <w:softHyphen/>
        <w:t xml:space="preserve">вать вопросы, устанавливать, какие из предложенных математических задач могут быть им успешно решены; </w:t>
      </w:r>
    </w:p>
    <w:p w:rsidR="00CB5156" w:rsidRDefault="00CB5156" w:rsidP="00CB5156">
      <w:pPr>
        <w:jc w:val="both"/>
      </w:pPr>
      <w:r>
        <w:t xml:space="preserve">- Ориентироваться в своей системе знаний: </w:t>
      </w:r>
      <w:r>
        <w:rPr>
          <w:rStyle w:val="afb"/>
          <w:i w:val="0"/>
          <w:color w:val="000000"/>
        </w:rPr>
        <w:t>отличать</w:t>
      </w:r>
      <w:r>
        <w:t xml:space="preserve"> новое от уже известного с помощью учителя.</w:t>
      </w:r>
    </w:p>
    <w:p w:rsidR="00CB5156" w:rsidRDefault="00CB5156" w:rsidP="00CB5156">
      <w:pPr>
        <w:jc w:val="both"/>
      </w:pPr>
      <w:r>
        <w:t xml:space="preserve">- Делать предварительный отбор источников информации: </w:t>
      </w:r>
      <w:r>
        <w:rPr>
          <w:rStyle w:val="afb"/>
          <w:i w:val="0"/>
          <w:color w:val="000000"/>
        </w:rPr>
        <w:t>ориентироваться</w:t>
      </w:r>
      <w:r>
        <w:t xml:space="preserve"> в учебнике (на развороте, в оглавлении, в словаре).</w:t>
      </w:r>
    </w:p>
    <w:p w:rsidR="00CB5156" w:rsidRDefault="00CB5156" w:rsidP="00CB5156">
      <w:pPr>
        <w:jc w:val="both"/>
      </w:pPr>
      <w:r>
        <w:t xml:space="preserve">- Добывать новые знания: </w:t>
      </w:r>
      <w:r>
        <w:rPr>
          <w:rStyle w:val="afb"/>
          <w:i w:val="0"/>
          <w:color w:val="000000"/>
        </w:rPr>
        <w:t>находить ответы</w:t>
      </w:r>
      <w:r>
        <w:t xml:space="preserve"> на вопросы, используя учебник, свой жизненный опыт и информацию, полученную на уроке.</w:t>
      </w:r>
    </w:p>
    <w:p w:rsidR="00CB5156" w:rsidRDefault="00CB5156" w:rsidP="00CB5156">
      <w:pPr>
        <w:jc w:val="both"/>
      </w:pPr>
      <w:r>
        <w:t xml:space="preserve">- Перерабатывать полученную информацию: </w:t>
      </w:r>
      <w:r>
        <w:rPr>
          <w:rStyle w:val="afb"/>
          <w:i w:val="0"/>
          <w:color w:val="000000"/>
        </w:rPr>
        <w:t>делать</w:t>
      </w:r>
      <w:r>
        <w:t xml:space="preserve"> выводы в результате совместной работы всего класса.</w:t>
      </w:r>
    </w:p>
    <w:p w:rsidR="00CB5156" w:rsidRDefault="00CB5156" w:rsidP="00CB5156">
      <w:pPr>
        <w:jc w:val="both"/>
      </w:pPr>
      <w:r>
        <w:t xml:space="preserve">- Перерабатывать полученную информацию: </w:t>
      </w:r>
      <w:r>
        <w:rPr>
          <w:rStyle w:val="afb"/>
          <w:i w:val="0"/>
          <w:color w:val="000000"/>
        </w:rPr>
        <w:t>сравнивать</w:t>
      </w:r>
      <w:r>
        <w:t xml:space="preserve"> и </w:t>
      </w:r>
      <w:r>
        <w:rPr>
          <w:rStyle w:val="afb"/>
          <w:i w:val="0"/>
          <w:color w:val="000000"/>
        </w:rPr>
        <w:t>группировать</w:t>
      </w:r>
      <w:r>
        <w:t xml:space="preserve">    такие математические объекты, как числа, числовые выражения, равенства, неравенства, плоские геометрические фигуры.</w:t>
      </w:r>
    </w:p>
    <w:p w:rsidR="00CB5156" w:rsidRDefault="00CB5156" w:rsidP="00CB5156">
      <w:pPr>
        <w:jc w:val="both"/>
      </w:pPr>
      <w:r>
        <w:t xml:space="preserve">- </w:t>
      </w:r>
      <w:r>
        <w:rPr>
          <w:bCs/>
        </w:rPr>
        <w:t>Преобразовывать</w:t>
      </w:r>
      <w:r>
        <w:t xml:space="preserve">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схем).</w:t>
      </w:r>
    </w:p>
    <w:p w:rsidR="00CB5156" w:rsidRDefault="00CB5156" w:rsidP="00CB5156">
      <w:pPr>
        <w:jc w:val="both"/>
      </w:pPr>
      <w:r>
        <w:t>- Познавательный интерес к математической науке.</w:t>
      </w:r>
    </w:p>
    <w:p w:rsidR="00CB5156" w:rsidRDefault="00CB5156" w:rsidP="00CB5156">
      <w:pPr>
        <w:jc w:val="both"/>
      </w:pPr>
      <w:r>
        <w:t xml:space="preserve">- </w:t>
      </w:r>
      <w:r>
        <w:rPr>
          <w:rStyle w:val="Zag11"/>
          <w:rFonts w:eastAsia="@Arial Unicode MS"/>
          <w:color w:val="000000"/>
        </w:rPr>
        <w:t>О</w:t>
      </w:r>
      <w:r>
        <w:t xml:space="preserve">существлять </w:t>
      </w:r>
      <w:r>
        <w:rPr>
          <w:bCs/>
        </w:rPr>
        <w:t>поиск необходимой информации</w:t>
      </w:r>
      <w:r>
        <w:t xml:space="preserve">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Интернета.</w:t>
      </w:r>
    </w:p>
    <w:p w:rsidR="00CB5156" w:rsidRDefault="00CB5156" w:rsidP="00CB5156">
      <w:pPr>
        <w:jc w:val="both"/>
        <w:rPr>
          <w:rStyle w:val="afb"/>
          <w:i w:val="0"/>
        </w:rPr>
      </w:pPr>
      <w:r>
        <w:rPr>
          <w:rStyle w:val="afb"/>
          <w:i w:val="0"/>
        </w:rPr>
        <w:t>Коммуникативные УУД:</w:t>
      </w:r>
    </w:p>
    <w:p w:rsidR="00CB5156" w:rsidRDefault="00CB5156" w:rsidP="00CB5156">
      <w:pPr>
        <w:jc w:val="both"/>
      </w:pPr>
      <w:r>
        <w:rPr>
          <w:rStyle w:val="afb"/>
          <w:i w:val="0"/>
        </w:rPr>
        <w:t xml:space="preserve">- </w:t>
      </w:r>
      <w:r>
        <w:rPr>
          <w:bCs/>
        </w:rPr>
        <w:t>Донести</w:t>
      </w:r>
      <w:r>
        <w:t xml:space="preserve"> свою позицию до других:</w:t>
      </w:r>
      <w:r>
        <w:rPr>
          <w:bCs/>
        </w:rPr>
        <w:t xml:space="preserve"> оформлять</w:t>
      </w:r>
      <w:r>
        <w:t xml:space="preserve"> свою мысль в устной и письменной речи (на уровне одного предложения или небольшого текста).</w:t>
      </w:r>
    </w:p>
    <w:p w:rsidR="00CB5156" w:rsidRDefault="00CB5156" w:rsidP="00CB5156">
      <w:pPr>
        <w:jc w:val="both"/>
      </w:pPr>
      <w:r>
        <w:t xml:space="preserve">- </w:t>
      </w:r>
      <w:r>
        <w:rPr>
          <w:rStyle w:val="afb"/>
          <w:i w:val="0"/>
        </w:rPr>
        <w:t>Слушать</w:t>
      </w:r>
      <w:r>
        <w:t xml:space="preserve"> и </w:t>
      </w:r>
      <w:r>
        <w:rPr>
          <w:rStyle w:val="afb"/>
          <w:i w:val="0"/>
        </w:rPr>
        <w:t>понимать</w:t>
      </w:r>
      <w:r>
        <w:t xml:space="preserve"> речь других.</w:t>
      </w:r>
    </w:p>
    <w:p w:rsidR="00CB5156" w:rsidRDefault="00CB5156" w:rsidP="00CB5156">
      <w:pPr>
        <w:jc w:val="both"/>
        <w:rPr>
          <w:rStyle w:val="Zag11"/>
          <w:rFonts w:eastAsia="@Arial Unicode MS"/>
        </w:rPr>
      </w:pPr>
      <w:r>
        <w:t>-</w:t>
      </w:r>
      <w:r>
        <w:rPr>
          <w:rStyle w:val="afb"/>
          <w:i w:val="0"/>
        </w:rPr>
        <w:t>Читать</w:t>
      </w:r>
      <w:r>
        <w:t xml:space="preserve"> и </w:t>
      </w:r>
      <w:r>
        <w:rPr>
          <w:rStyle w:val="afb"/>
          <w:i w:val="0"/>
        </w:rPr>
        <w:t>пересказывать</w:t>
      </w:r>
      <w:r>
        <w:t xml:space="preserve"> текст. </w:t>
      </w:r>
      <w:r>
        <w:rPr>
          <w:rStyle w:val="Zag11"/>
          <w:rFonts w:eastAsia="@Arial Unicode MS"/>
        </w:rPr>
        <w:t>Находить в тексте конкретные сведения, факты, заданные в явном виде.</w:t>
      </w:r>
    </w:p>
    <w:p w:rsidR="00CB5156" w:rsidRDefault="00CB5156" w:rsidP="00CB5156">
      <w:pPr>
        <w:jc w:val="both"/>
      </w:pPr>
      <w:r>
        <w:rPr>
          <w:rStyle w:val="Zag11"/>
          <w:rFonts w:eastAsia="@Arial Unicode MS"/>
        </w:rPr>
        <w:t xml:space="preserve">- </w:t>
      </w:r>
      <w:r>
        <w:t>Совместно</w:t>
      </w:r>
      <w:r>
        <w:rPr>
          <w:bCs/>
        </w:rPr>
        <w:t xml:space="preserve"> договариваться</w:t>
      </w:r>
      <w:r>
        <w:t xml:space="preserve"> о правилах общения и поведения в школе и следовать им.</w:t>
      </w:r>
    </w:p>
    <w:p w:rsidR="00CB5156" w:rsidRDefault="00CB5156" w:rsidP="00CB5156">
      <w:pPr>
        <w:jc w:val="both"/>
      </w:pPr>
      <w:r>
        <w:t>- Учиться выполнять различные роли в группе (лидера, исполнителя, критика).</w:t>
      </w:r>
    </w:p>
    <w:p w:rsidR="00CB5156" w:rsidRDefault="00CB5156" w:rsidP="00CB5156">
      <w:pPr>
        <w:ind w:firstLine="708"/>
        <w:jc w:val="both"/>
      </w:pPr>
      <w:r>
        <w:rPr>
          <w:b/>
        </w:rPr>
        <w:t>Предметными результатами</w:t>
      </w:r>
      <w:r>
        <w:t xml:space="preserve"> изучения курса «Математика» в 1-м классе являются формирование следующих умений.</w:t>
      </w:r>
    </w:p>
    <w:p w:rsidR="00CB5156" w:rsidRDefault="00CB5156" w:rsidP="00CB5156">
      <w:pPr>
        <w:numPr>
          <w:ilvl w:val="0"/>
          <w:numId w:val="8"/>
        </w:numPr>
        <w:ind w:left="284" w:hanging="284"/>
        <w:jc w:val="both"/>
      </w:pPr>
      <w:r>
        <w:t>считать различные объекты (предметы, группы предметов, звуки, движения, слоги, слова и т.п.) и устанавливать порядковый номер того или иного предмета при указанном порядке счета;</w:t>
      </w:r>
    </w:p>
    <w:p w:rsidR="00CB5156" w:rsidRDefault="00CB5156" w:rsidP="00CB5156">
      <w:pPr>
        <w:numPr>
          <w:ilvl w:val="0"/>
          <w:numId w:val="8"/>
        </w:numPr>
        <w:ind w:left="284" w:hanging="284"/>
        <w:jc w:val="both"/>
      </w:pPr>
      <w:r>
        <w:t>читать, записывать, сравнивать (используя знаки сравнения</w:t>
      </w:r>
      <w:proofErr w:type="gramStart"/>
      <w:r>
        <w:t xml:space="preserve"> «&gt;», « &lt;», « =», </w:t>
      </w:r>
      <w:proofErr w:type="gramEnd"/>
      <w:r>
        <w:t>термины «равенство» и «неравенство») и упорядочивать числа в пределах 20;</w:t>
      </w:r>
    </w:p>
    <w:p w:rsidR="00CB5156" w:rsidRDefault="00CB5156" w:rsidP="00CB5156">
      <w:pPr>
        <w:numPr>
          <w:ilvl w:val="0"/>
          <w:numId w:val="8"/>
        </w:numPr>
        <w:ind w:left="284" w:hanging="284"/>
        <w:jc w:val="both"/>
      </w:pPr>
      <w:r>
        <w:lastRenderedPageBreak/>
        <w:t>объяснять, как образуются числа в числовом ряду, знать место числа 0; объяснять, как образуются числа второго десятка из одного десятка и нескольких единиц, и что обозначает каждая цифра в их записи;</w:t>
      </w:r>
    </w:p>
    <w:p w:rsidR="00CB5156" w:rsidRDefault="00CB5156" w:rsidP="00CB5156">
      <w:pPr>
        <w:numPr>
          <w:ilvl w:val="0"/>
          <w:numId w:val="8"/>
        </w:numPr>
        <w:ind w:left="284" w:hanging="284"/>
        <w:jc w:val="both"/>
      </w:pPr>
      <w:r>
        <w:t>выполнять действия нумерационного характера: 15 + 1, 18 – 1, 10 + 6, 12 – 10, 14 – 4;</w:t>
      </w:r>
    </w:p>
    <w:p w:rsidR="00CB5156" w:rsidRDefault="00CB5156" w:rsidP="00CB5156">
      <w:pPr>
        <w:numPr>
          <w:ilvl w:val="0"/>
          <w:numId w:val="8"/>
        </w:numPr>
        <w:ind w:left="284" w:hanging="284"/>
        <w:jc w:val="both"/>
      </w:pPr>
      <w:r>
        <w:t>распознавать последовательность чисел, составленную по заданному правилу; устанавливать правило, по которому составлена заданная последовательность чисел (увеличение или уменьшение числа на несколько единиц в пределах 20) и продолжать ее;</w:t>
      </w:r>
    </w:p>
    <w:p w:rsidR="00CB5156" w:rsidRDefault="00CB5156" w:rsidP="00CB5156">
      <w:pPr>
        <w:numPr>
          <w:ilvl w:val="0"/>
          <w:numId w:val="8"/>
        </w:numPr>
        <w:ind w:left="284" w:hanging="284"/>
        <w:jc w:val="both"/>
      </w:pPr>
      <w:r>
        <w:t>выполнять классификацию чисел по заданному или самостоятельно установленному признаку;</w:t>
      </w:r>
    </w:p>
    <w:p w:rsidR="00CB5156" w:rsidRDefault="00CB5156" w:rsidP="00CB5156">
      <w:pPr>
        <w:numPr>
          <w:ilvl w:val="0"/>
          <w:numId w:val="8"/>
        </w:numPr>
        <w:ind w:left="284" w:hanging="284"/>
        <w:jc w:val="both"/>
      </w:pPr>
      <w:r>
        <w:t>читать и записывать значения величины длины, используя изученные единицы измерения этой величины (сантиметр, дециметр</w:t>
      </w:r>
      <w:proofErr w:type="gramStart"/>
      <w:r>
        <w:t>)и</w:t>
      </w:r>
      <w:proofErr w:type="gramEnd"/>
      <w:r>
        <w:t xml:space="preserve"> соотношение между ними: 1 дм = 10 см.</w:t>
      </w:r>
    </w:p>
    <w:p w:rsidR="00CB5156" w:rsidRDefault="00CB5156" w:rsidP="00CB5156">
      <w:pPr>
        <w:ind w:left="284" w:hanging="284"/>
        <w:jc w:val="both"/>
      </w:pPr>
      <w:r>
        <w:rPr>
          <w:rStyle w:val="afb"/>
          <w:i w:val="0"/>
          <w:color w:val="000000"/>
        </w:rPr>
        <w:t xml:space="preserve">            Учащийся получит возможность научиться:</w:t>
      </w:r>
    </w:p>
    <w:p w:rsidR="00CB5156" w:rsidRDefault="00CB5156" w:rsidP="00CB5156">
      <w:pPr>
        <w:numPr>
          <w:ilvl w:val="0"/>
          <w:numId w:val="8"/>
        </w:numPr>
        <w:ind w:left="284" w:hanging="284"/>
        <w:jc w:val="both"/>
      </w:pPr>
      <w:r>
        <w:rPr>
          <w:rStyle w:val="afb"/>
          <w:i w:val="0"/>
          <w:color w:val="000000"/>
        </w:rPr>
        <w:t>вести счет десятками;</w:t>
      </w:r>
    </w:p>
    <w:p w:rsidR="00CB5156" w:rsidRDefault="00CB5156" w:rsidP="00CB5156">
      <w:pPr>
        <w:numPr>
          <w:ilvl w:val="0"/>
          <w:numId w:val="8"/>
        </w:numPr>
        <w:ind w:left="284" w:hanging="284"/>
        <w:jc w:val="both"/>
      </w:pPr>
      <w:r>
        <w:rPr>
          <w:rStyle w:val="afb"/>
          <w:i w:val="0"/>
          <w:color w:val="000000"/>
        </w:rPr>
        <w:t>обобщать и распространять свойства натурального ряда чисел на числа, большие двадцати.</w:t>
      </w:r>
    </w:p>
    <w:p w:rsidR="00CB5156" w:rsidRDefault="00CB5156" w:rsidP="00CB5156">
      <w:pPr>
        <w:ind w:left="284" w:hanging="284"/>
        <w:jc w:val="both"/>
      </w:pPr>
      <w:r>
        <w:t>Арифметические действия. Сложение и вычитание.</w:t>
      </w:r>
    </w:p>
    <w:p w:rsidR="00CB5156" w:rsidRDefault="00CB5156" w:rsidP="00CB5156">
      <w:pPr>
        <w:ind w:left="284" w:hanging="284"/>
        <w:jc w:val="both"/>
      </w:pPr>
      <w:r>
        <w:t>Учащийся научится:</w:t>
      </w:r>
    </w:p>
    <w:p w:rsidR="00CB5156" w:rsidRDefault="00CB5156" w:rsidP="00CB5156">
      <w:pPr>
        <w:numPr>
          <w:ilvl w:val="0"/>
          <w:numId w:val="8"/>
        </w:numPr>
        <w:ind w:left="284" w:hanging="284"/>
        <w:jc w:val="both"/>
      </w:pPr>
      <w:r>
        <w:t>понимать смысл арифметических действий сложение и вычитание, отражать это на схемах и в математических записях с использованием знаков действий и знака равенства;</w:t>
      </w:r>
    </w:p>
    <w:p w:rsidR="00CB5156" w:rsidRDefault="00CB5156" w:rsidP="00CB5156">
      <w:pPr>
        <w:numPr>
          <w:ilvl w:val="0"/>
          <w:numId w:val="8"/>
        </w:numPr>
        <w:ind w:left="284" w:hanging="284"/>
        <w:jc w:val="both"/>
      </w:pPr>
      <w:r>
        <w:t>выполнять сложение и вычитание, используя общий прием прибавления (вычитания) по частям; выполнять сложение с применением переместительного свойства сложения;</w:t>
      </w:r>
    </w:p>
    <w:p w:rsidR="00CB5156" w:rsidRDefault="00CB5156" w:rsidP="00CB5156">
      <w:pPr>
        <w:numPr>
          <w:ilvl w:val="0"/>
          <w:numId w:val="8"/>
        </w:numPr>
        <w:ind w:left="284" w:hanging="284"/>
        <w:jc w:val="both"/>
      </w:pPr>
      <w:r>
        <w:t>выполнять вычитание с использованием знания состава чисел из двух слагаемых и взаимосвязи между сложением и вычитанием (в пределах 10);</w:t>
      </w:r>
    </w:p>
    <w:p w:rsidR="00CB5156" w:rsidRDefault="00CB5156" w:rsidP="00CB5156">
      <w:pPr>
        <w:numPr>
          <w:ilvl w:val="0"/>
          <w:numId w:val="8"/>
        </w:numPr>
        <w:ind w:left="284" w:hanging="284"/>
        <w:jc w:val="both"/>
      </w:pPr>
      <w:r>
        <w:t>объяснять прием сложения (вычитания) с переходом через разряд в пределах 20.</w:t>
      </w:r>
    </w:p>
    <w:p w:rsidR="00CB5156" w:rsidRDefault="00CB5156" w:rsidP="00CB5156">
      <w:pPr>
        <w:jc w:val="both"/>
      </w:pPr>
      <w:r>
        <w:rPr>
          <w:rStyle w:val="afb"/>
          <w:i w:val="0"/>
          <w:color w:val="000000"/>
        </w:rPr>
        <w:t xml:space="preserve">            Учащийся получит возможность научиться:</w:t>
      </w:r>
    </w:p>
    <w:p w:rsidR="00CB5156" w:rsidRDefault="00CB5156" w:rsidP="00CB5156">
      <w:pPr>
        <w:numPr>
          <w:ilvl w:val="0"/>
          <w:numId w:val="8"/>
        </w:numPr>
        <w:ind w:left="284"/>
        <w:jc w:val="both"/>
      </w:pPr>
      <w:r>
        <w:rPr>
          <w:rStyle w:val="afb"/>
          <w:i w:val="0"/>
          <w:color w:val="000000"/>
        </w:rPr>
        <w:t>выполнять сложение и вычитание с переходом через десяток в пределах 20;</w:t>
      </w:r>
    </w:p>
    <w:p w:rsidR="00CB5156" w:rsidRDefault="00CB5156" w:rsidP="00CB5156">
      <w:pPr>
        <w:numPr>
          <w:ilvl w:val="0"/>
          <w:numId w:val="8"/>
        </w:numPr>
        <w:ind w:left="284"/>
        <w:jc w:val="both"/>
      </w:pPr>
      <w:r>
        <w:rPr>
          <w:rStyle w:val="afb"/>
          <w:i w:val="0"/>
          <w:color w:val="000000"/>
        </w:rPr>
        <w:t>называть числа и результат при сложении и вычитании, находить в записи сложения и вычитания значение неизвестного компонента;</w:t>
      </w:r>
    </w:p>
    <w:p w:rsidR="00CB5156" w:rsidRDefault="00CB5156" w:rsidP="00CB5156">
      <w:pPr>
        <w:numPr>
          <w:ilvl w:val="0"/>
          <w:numId w:val="8"/>
        </w:numPr>
        <w:ind w:left="284"/>
        <w:jc w:val="both"/>
      </w:pPr>
      <w:r>
        <w:rPr>
          <w:rStyle w:val="afb"/>
          <w:i w:val="0"/>
          <w:color w:val="000000"/>
        </w:rPr>
        <w:t>проверять и исправлять выполненные действия.</w:t>
      </w:r>
    </w:p>
    <w:p w:rsidR="00CB5156" w:rsidRDefault="00CB5156" w:rsidP="00CB5156">
      <w:pPr>
        <w:ind w:left="-76"/>
        <w:jc w:val="both"/>
      </w:pPr>
      <w:r>
        <w:t>Работа с текстовыми задачами.</w:t>
      </w:r>
    </w:p>
    <w:p w:rsidR="00CB5156" w:rsidRDefault="00CB5156" w:rsidP="00CB5156">
      <w:pPr>
        <w:ind w:left="-76"/>
        <w:jc w:val="both"/>
      </w:pPr>
      <w:r>
        <w:t>Учащийся научится:</w:t>
      </w:r>
    </w:p>
    <w:p w:rsidR="00CB5156" w:rsidRDefault="00CB5156" w:rsidP="00CB5156">
      <w:pPr>
        <w:numPr>
          <w:ilvl w:val="0"/>
          <w:numId w:val="10"/>
        </w:numPr>
        <w:ind w:left="426"/>
        <w:jc w:val="both"/>
      </w:pPr>
      <w:r>
        <w:t>решать задачи (в 1 действие), в том числе и задачи практического содержания;</w:t>
      </w:r>
    </w:p>
    <w:p w:rsidR="00CB5156" w:rsidRDefault="00CB5156" w:rsidP="00CB5156">
      <w:pPr>
        <w:numPr>
          <w:ilvl w:val="0"/>
          <w:numId w:val="10"/>
        </w:numPr>
        <w:ind w:left="426"/>
        <w:jc w:val="both"/>
      </w:pPr>
      <w:r>
        <w:t>составлять по серии рисунков рассказ с использованием математических терминов;</w:t>
      </w:r>
    </w:p>
    <w:p w:rsidR="00CB5156" w:rsidRDefault="00CB5156" w:rsidP="00CB5156">
      <w:pPr>
        <w:numPr>
          <w:ilvl w:val="0"/>
          <w:numId w:val="10"/>
        </w:numPr>
        <w:ind w:left="426"/>
        <w:jc w:val="both"/>
      </w:pPr>
      <w:r>
        <w:t>отличать текстовую задачу от рассказа; дополнять текст до задачи, вносить нужные изменения;</w:t>
      </w:r>
    </w:p>
    <w:p w:rsidR="00CB5156" w:rsidRDefault="00CB5156" w:rsidP="00CB5156">
      <w:pPr>
        <w:numPr>
          <w:ilvl w:val="0"/>
          <w:numId w:val="10"/>
        </w:numPr>
        <w:ind w:left="426"/>
        <w:jc w:val="both"/>
      </w:pPr>
      <w:r>
        <w:t>устанавливать зависимость между данными, представленными в задаче, и искомым, отражать ее на моделях, выбирать и объяснять арифметическое действие для решения задачи;</w:t>
      </w:r>
    </w:p>
    <w:p w:rsidR="00CB5156" w:rsidRDefault="00CB5156" w:rsidP="00CB5156">
      <w:pPr>
        <w:numPr>
          <w:ilvl w:val="0"/>
          <w:numId w:val="10"/>
        </w:numPr>
        <w:ind w:left="426"/>
        <w:jc w:val="both"/>
      </w:pPr>
      <w:r>
        <w:t>составлять задачу по рисунку, по схеме, по решению;</w:t>
      </w:r>
    </w:p>
    <w:p w:rsidR="00CB5156" w:rsidRDefault="00CB5156" w:rsidP="00CB5156">
      <w:pPr>
        <w:jc w:val="both"/>
      </w:pPr>
      <w:r>
        <w:rPr>
          <w:rStyle w:val="afb"/>
          <w:i w:val="0"/>
          <w:color w:val="000000"/>
        </w:rPr>
        <w:t>Учащийся получит возможность научиться:</w:t>
      </w:r>
    </w:p>
    <w:p w:rsidR="00CB5156" w:rsidRDefault="00CB5156" w:rsidP="00CB5156">
      <w:pPr>
        <w:numPr>
          <w:ilvl w:val="0"/>
          <w:numId w:val="12"/>
        </w:numPr>
        <w:ind w:left="426"/>
        <w:jc w:val="both"/>
      </w:pPr>
      <w:r>
        <w:rPr>
          <w:rStyle w:val="afb"/>
          <w:i w:val="0"/>
          <w:color w:val="000000"/>
        </w:rPr>
        <w:t>составлять различные задачи по предлагаемым схемам и записям решения;</w:t>
      </w:r>
    </w:p>
    <w:p w:rsidR="00CB5156" w:rsidRDefault="00CB5156" w:rsidP="00CB5156">
      <w:pPr>
        <w:numPr>
          <w:ilvl w:val="0"/>
          <w:numId w:val="12"/>
        </w:numPr>
        <w:ind w:left="426"/>
        <w:jc w:val="both"/>
      </w:pPr>
      <w:r>
        <w:rPr>
          <w:rStyle w:val="afb"/>
          <w:i w:val="0"/>
          <w:color w:val="000000"/>
        </w:rPr>
        <w:t>находить несколько способов решения одной и той же задачи и объяснять их;</w:t>
      </w:r>
    </w:p>
    <w:p w:rsidR="00CB5156" w:rsidRDefault="00CB5156" w:rsidP="00CB5156">
      <w:pPr>
        <w:numPr>
          <w:ilvl w:val="0"/>
          <w:numId w:val="12"/>
        </w:numPr>
        <w:ind w:left="426"/>
        <w:jc w:val="both"/>
      </w:pPr>
      <w:r>
        <w:rPr>
          <w:rStyle w:val="afb"/>
          <w:i w:val="0"/>
          <w:color w:val="000000"/>
        </w:rPr>
        <w:t>отмечать изменения в решении при изменении вопроса задачи или ее условия и отмечать изменения в задаче при изменении ее решения;</w:t>
      </w:r>
    </w:p>
    <w:p w:rsidR="00CB5156" w:rsidRDefault="00CB5156" w:rsidP="00CB5156">
      <w:pPr>
        <w:numPr>
          <w:ilvl w:val="0"/>
          <w:numId w:val="12"/>
        </w:numPr>
        <w:ind w:left="426"/>
        <w:jc w:val="both"/>
      </w:pPr>
      <w:r>
        <w:rPr>
          <w:rStyle w:val="afb"/>
          <w:i w:val="0"/>
          <w:color w:val="000000"/>
        </w:rPr>
        <w:t>решать задачи в 2 действия;</w:t>
      </w:r>
    </w:p>
    <w:p w:rsidR="00CB5156" w:rsidRDefault="00CB5156" w:rsidP="00CB5156">
      <w:pPr>
        <w:numPr>
          <w:ilvl w:val="0"/>
          <w:numId w:val="12"/>
        </w:numPr>
        <w:ind w:left="426"/>
        <w:jc w:val="both"/>
      </w:pPr>
      <w:r>
        <w:rPr>
          <w:rStyle w:val="afb"/>
          <w:i w:val="0"/>
          <w:color w:val="000000"/>
        </w:rPr>
        <w:t>проверять и исправлять неверное решение задачи.</w:t>
      </w:r>
    </w:p>
    <w:p w:rsidR="00CB5156" w:rsidRDefault="00CB5156" w:rsidP="00CB5156">
      <w:pPr>
        <w:jc w:val="both"/>
      </w:pPr>
      <w:r>
        <w:t>Пространственные отношения. Геометрические фигуры.</w:t>
      </w:r>
    </w:p>
    <w:p w:rsidR="00CB5156" w:rsidRDefault="00CB5156" w:rsidP="00CB5156">
      <w:pPr>
        <w:jc w:val="both"/>
      </w:pPr>
      <w:r>
        <w:t>Учащийся научится:</w:t>
      </w:r>
    </w:p>
    <w:p w:rsidR="00CB5156" w:rsidRDefault="00CB5156" w:rsidP="00CB5156">
      <w:pPr>
        <w:numPr>
          <w:ilvl w:val="0"/>
          <w:numId w:val="14"/>
        </w:numPr>
        <w:ind w:left="426"/>
        <w:jc w:val="both"/>
      </w:pPr>
      <w:r>
        <w:lastRenderedPageBreak/>
        <w:t>понимать смысл слов (слева, справа, вверху, внизу и др.), описывающих положение предмета на плоскости и в пространстве, следовать инструкции, описывающей положение предмета на плоскости;</w:t>
      </w:r>
    </w:p>
    <w:p w:rsidR="00CB5156" w:rsidRDefault="00CB5156" w:rsidP="00CB5156">
      <w:pPr>
        <w:numPr>
          <w:ilvl w:val="0"/>
          <w:numId w:val="14"/>
        </w:numPr>
        <w:ind w:left="426"/>
        <w:jc w:val="both"/>
      </w:pPr>
      <w:proofErr w:type="gramStart"/>
      <w:r>
        <w:t>описывать взаимное расположение предметов на плоскости и в пространстве: слева, справа (левее – правее), вверху, внизу (выше – ниже), перед, за, между и др.;</w:t>
      </w:r>
      <w:proofErr w:type="gramEnd"/>
    </w:p>
    <w:p w:rsidR="00CB5156" w:rsidRDefault="00CB5156" w:rsidP="00CB5156">
      <w:pPr>
        <w:numPr>
          <w:ilvl w:val="0"/>
          <w:numId w:val="14"/>
        </w:numPr>
        <w:ind w:left="426"/>
        <w:jc w:val="both"/>
      </w:pPr>
      <w:r>
        <w:t>находить в окружающем мире предметы (части предметов), имеющие форму многоугольника (треугольника, четырехугольника и т.д., круга);</w:t>
      </w:r>
    </w:p>
    <w:p w:rsidR="00CB5156" w:rsidRDefault="00CB5156" w:rsidP="00CB5156">
      <w:pPr>
        <w:numPr>
          <w:ilvl w:val="0"/>
          <w:numId w:val="14"/>
        </w:numPr>
        <w:ind w:left="426"/>
        <w:jc w:val="both"/>
      </w:pPr>
      <w:proofErr w:type="gramStart"/>
      <w:r>
        <w:t>распознавать, называть, изображать геометрические фигуры (точка, линии, прямая, отрезок, луч, ломаная, многоугольник, круг);</w:t>
      </w:r>
      <w:proofErr w:type="gramEnd"/>
    </w:p>
    <w:p w:rsidR="00CB5156" w:rsidRDefault="00CB5156" w:rsidP="00CB5156">
      <w:pPr>
        <w:numPr>
          <w:ilvl w:val="0"/>
          <w:numId w:val="14"/>
        </w:numPr>
        <w:ind w:left="426"/>
        <w:jc w:val="both"/>
      </w:pPr>
      <w:r>
        <w:t>находить сходство и различие геометрических фигур (</w:t>
      </w:r>
      <w:proofErr w:type="gramStart"/>
      <w:r>
        <w:t>прямая</w:t>
      </w:r>
      <w:proofErr w:type="gramEnd"/>
      <w:r>
        <w:t>, отрезок, луч).</w:t>
      </w:r>
    </w:p>
    <w:p w:rsidR="00CB5156" w:rsidRDefault="00CB5156" w:rsidP="00CB5156">
      <w:pPr>
        <w:jc w:val="both"/>
      </w:pPr>
      <w:r>
        <w:rPr>
          <w:rStyle w:val="afb"/>
          <w:i w:val="0"/>
          <w:color w:val="000000"/>
        </w:rPr>
        <w:t>Учащийся получит возможность научиться:</w:t>
      </w:r>
    </w:p>
    <w:p w:rsidR="00CB5156" w:rsidRDefault="00CB5156" w:rsidP="00CB5156">
      <w:pPr>
        <w:numPr>
          <w:ilvl w:val="0"/>
          <w:numId w:val="16"/>
        </w:numPr>
        <w:ind w:left="426"/>
        <w:jc w:val="both"/>
      </w:pPr>
      <w:proofErr w:type="gramStart"/>
      <w:r>
        <w:rPr>
          <w:rStyle w:val="afb"/>
          <w:i w:val="0"/>
          <w:color w:val="000000"/>
        </w:rPr>
        <w:t>выделять изученные фигуры в более сложных фигурах (количество отрезков, которые образуются, если на отрезке поставить одну точку (две точки), не совпадающие с его концами.</w:t>
      </w:r>
      <w:proofErr w:type="gramEnd"/>
    </w:p>
    <w:p w:rsidR="00CB5156" w:rsidRDefault="00CB5156" w:rsidP="00CB5156">
      <w:pPr>
        <w:jc w:val="both"/>
      </w:pPr>
      <w:r>
        <w:t>Геометрические величины.</w:t>
      </w:r>
    </w:p>
    <w:p w:rsidR="00CB5156" w:rsidRDefault="00CB5156" w:rsidP="00CB5156">
      <w:pPr>
        <w:jc w:val="both"/>
      </w:pPr>
      <w:r>
        <w:t>Учащийся научится:</w:t>
      </w:r>
    </w:p>
    <w:p w:rsidR="00CB5156" w:rsidRDefault="00CB5156" w:rsidP="00CB5156">
      <w:pPr>
        <w:numPr>
          <w:ilvl w:val="0"/>
          <w:numId w:val="16"/>
        </w:numPr>
        <w:ind w:left="426"/>
        <w:jc w:val="both"/>
      </w:pPr>
      <w:r>
        <w:t>измерять (с помощью линейки) и записывать длину (предмета, отрезка), используя изученные единицы длины сантиметр и дециметр и соотношения между ними;</w:t>
      </w:r>
    </w:p>
    <w:p w:rsidR="00CB5156" w:rsidRDefault="00CB5156" w:rsidP="00CB5156">
      <w:pPr>
        <w:numPr>
          <w:ilvl w:val="0"/>
          <w:numId w:val="16"/>
        </w:numPr>
        <w:ind w:left="426"/>
        <w:jc w:val="both"/>
      </w:pPr>
      <w:r>
        <w:t>чертить отрезки заданной длины с помощью оцифрованной линейки;</w:t>
      </w:r>
    </w:p>
    <w:p w:rsidR="00CB5156" w:rsidRDefault="00CB5156" w:rsidP="00CB5156">
      <w:pPr>
        <w:numPr>
          <w:ilvl w:val="0"/>
          <w:numId w:val="16"/>
        </w:numPr>
        <w:ind w:left="426"/>
        <w:jc w:val="both"/>
      </w:pPr>
      <w:r>
        <w:t>выбирать единицу длины, соответствующую измеряемому предмету.</w:t>
      </w:r>
    </w:p>
    <w:p w:rsidR="00CB5156" w:rsidRDefault="00CB5156" w:rsidP="00CB5156">
      <w:pPr>
        <w:jc w:val="both"/>
      </w:pPr>
      <w:r>
        <w:rPr>
          <w:rStyle w:val="afb"/>
          <w:i w:val="0"/>
          <w:color w:val="000000"/>
        </w:rPr>
        <w:t xml:space="preserve"> Учащийся получит возможность научиться:</w:t>
      </w:r>
    </w:p>
    <w:p w:rsidR="00CB5156" w:rsidRDefault="00CB5156" w:rsidP="00CB5156">
      <w:pPr>
        <w:numPr>
          <w:ilvl w:val="0"/>
          <w:numId w:val="18"/>
        </w:numPr>
        <w:ind w:left="426"/>
        <w:jc w:val="both"/>
      </w:pPr>
      <w:r>
        <w:rPr>
          <w:rStyle w:val="afb"/>
          <w:i w:val="0"/>
          <w:color w:val="000000"/>
        </w:rPr>
        <w:t xml:space="preserve">соотносить и сравнивать величины (например, расположить в порядке убывания (возрастания) длины: 1 </w:t>
      </w:r>
      <w:proofErr w:type="spellStart"/>
      <w:r>
        <w:rPr>
          <w:rStyle w:val="afb"/>
          <w:i w:val="0"/>
          <w:color w:val="000000"/>
        </w:rPr>
        <w:t>д</w:t>
      </w:r>
      <w:proofErr w:type="spellEnd"/>
      <w:r>
        <w:rPr>
          <w:rStyle w:val="afb"/>
          <w:i w:val="0"/>
          <w:color w:val="000000"/>
        </w:rPr>
        <w:t>, 8 см, 13 см).</w:t>
      </w:r>
    </w:p>
    <w:p w:rsidR="00CB5156" w:rsidRDefault="00CB5156" w:rsidP="00CB5156">
      <w:pPr>
        <w:jc w:val="both"/>
      </w:pPr>
      <w:r>
        <w:t>Работа с информацией.</w:t>
      </w:r>
    </w:p>
    <w:p w:rsidR="00CB5156" w:rsidRDefault="00CB5156" w:rsidP="00CB5156">
      <w:pPr>
        <w:jc w:val="both"/>
      </w:pPr>
      <w:r>
        <w:t>Учащийся научится:</w:t>
      </w:r>
    </w:p>
    <w:p w:rsidR="00CB5156" w:rsidRDefault="00CB5156" w:rsidP="00CB5156">
      <w:pPr>
        <w:numPr>
          <w:ilvl w:val="0"/>
          <w:numId w:val="18"/>
        </w:numPr>
        <w:ind w:left="426"/>
        <w:jc w:val="both"/>
      </w:pPr>
      <w:r>
        <w:t>читать небольшие готовые таблицы;</w:t>
      </w:r>
    </w:p>
    <w:p w:rsidR="00CB5156" w:rsidRDefault="00CB5156" w:rsidP="00CB5156">
      <w:pPr>
        <w:numPr>
          <w:ilvl w:val="0"/>
          <w:numId w:val="18"/>
        </w:numPr>
        <w:ind w:left="426"/>
        <w:jc w:val="both"/>
      </w:pPr>
      <w:r>
        <w:t>строить несложные цепочки логических рассуждений;</w:t>
      </w:r>
    </w:p>
    <w:p w:rsidR="00CB5156" w:rsidRDefault="00CB5156" w:rsidP="00CB5156">
      <w:pPr>
        <w:numPr>
          <w:ilvl w:val="0"/>
          <w:numId w:val="18"/>
        </w:numPr>
        <w:ind w:left="426"/>
        <w:jc w:val="both"/>
      </w:pPr>
      <w:r>
        <w:t>определять верные логические высказывания по отношению к конкретному рисунку.</w:t>
      </w:r>
    </w:p>
    <w:p w:rsidR="00CB5156" w:rsidRDefault="00CB5156" w:rsidP="00CB5156">
      <w:pPr>
        <w:jc w:val="both"/>
      </w:pPr>
      <w:r>
        <w:rPr>
          <w:rStyle w:val="afb"/>
          <w:i w:val="0"/>
          <w:color w:val="000000"/>
        </w:rPr>
        <w:t>Учащийся получит возможность научиться:</w:t>
      </w:r>
    </w:p>
    <w:p w:rsidR="00CB5156" w:rsidRDefault="00CB5156" w:rsidP="00CB5156">
      <w:pPr>
        <w:numPr>
          <w:ilvl w:val="0"/>
          <w:numId w:val="20"/>
        </w:numPr>
        <w:ind w:left="426"/>
        <w:jc w:val="both"/>
      </w:pPr>
      <w:r>
        <w:rPr>
          <w:rStyle w:val="afb"/>
          <w:i w:val="0"/>
          <w:color w:val="000000"/>
        </w:rPr>
        <w:t>определять правило составления несложных таблиц и дополнять их недостающими элементами;</w:t>
      </w:r>
    </w:p>
    <w:p w:rsidR="00CB5156" w:rsidRDefault="00CB5156" w:rsidP="00CB5156">
      <w:pPr>
        <w:numPr>
          <w:ilvl w:val="0"/>
          <w:numId w:val="20"/>
        </w:numPr>
        <w:ind w:left="426"/>
        <w:jc w:val="both"/>
      </w:pPr>
      <w:r>
        <w:rPr>
          <w:rStyle w:val="afb"/>
          <w:i w:val="0"/>
          <w:color w:val="000000"/>
        </w:rPr>
        <w:t xml:space="preserve">проводить </w:t>
      </w:r>
      <w:proofErr w:type="gramStart"/>
      <w:r>
        <w:rPr>
          <w:rStyle w:val="afb"/>
          <w:i w:val="0"/>
          <w:color w:val="000000"/>
        </w:rPr>
        <w:t>логические рассуждения</w:t>
      </w:r>
      <w:proofErr w:type="gramEnd"/>
      <w:r>
        <w:rPr>
          <w:rStyle w:val="afb"/>
          <w:i w:val="0"/>
          <w:color w:val="000000"/>
        </w:rPr>
        <w:t>, устанавливая отношения между объектами и формулируя выводы.</w:t>
      </w:r>
    </w:p>
    <w:p w:rsidR="00CB5156" w:rsidRDefault="00CB5156" w:rsidP="00CB5156">
      <w:pPr>
        <w:ind w:left="426"/>
        <w:jc w:val="center"/>
      </w:pPr>
      <w:r>
        <w:rPr>
          <w:b/>
          <w:bCs/>
          <w:iCs/>
          <w:lang w:val="en-US"/>
        </w:rPr>
        <w:t>VI</w:t>
      </w:r>
      <w:r>
        <w:rPr>
          <w:b/>
          <w:bCs/>
          <w:iCs/>
        </w:rPr>
        <w:t>. Основное содержание учебного предмета</w:t>
      </w:r>
    </w:p>
    <w:p w:rsidR="00CB5156" w:rsidRDefault="00CB5156" w:rsidP="00CB5156">
      <w:pPr>
        <w:ind w:firstLine="720"/>
        <w:jc w:val="center"/>
        <w:rPr>
          <w:b/>
          <w:iCs/>
        </w:rPr>
      </w:pPr>
    </w:p>
    <w:p w:rsidR="00CB5156" w:rsidRDefault="00CB5156" w:rsidP="00CB5156">
      <w:pPr>
        <w:jc w:val="both"/>
        <w:rPr>
          <w:b/>
        </w:rPr>
      </w:pPr>
      <w:r>
        <w:t xml:space="preserve">           В структуре изучаемой программы выделяются следующие разделы:</w:t>
      </w:r>
    </w:p>
    <w:p w:rsidR="00CB5156" w:rsidRDefault="00CB5156" w:rsidP="00CB5156">
      <w:pPr>
        <w:ind w:firstLine="708"/>
        <w:jc w:val="both"/>
      </w:pPr>
      <w:r>
        <w:rPr>
          <w:b/>
        </w:rPr>
        <w:t xml:space="preserve">Числа и величины. </w:t>
      </w:r>
      <w:r>
        <w:t>Счет предметов. Чтение и запись чисел от нуля до20</w:t>
      </w:r>
      <w:r>
        <w:rPr>
          <w:i/>
        </w:rPr>
        <w:t>.</w:t>
      </w:r>
      <w:r>
        <w:t xml:space="preserve"> Сравнение и упорядочение чисел, знаки сравнения. Величины и единицы их измерения. Единицы массы (килограмм), вместимости (литр), времени (час). Соотношения между единицами измерения однородных величин.</w:t>
      </w:r>
    </w:p>
    <w:p w:rsidR="00CB5156" w:rsidRDefault="00CB5156" w:rsidP="00CB5156">
      <w:pPr>
        <w:ind w:firstLine="708"/>
        <w:jc w:val="both"/>
      </w:pPr>
      <w:r>
        <w:rPr>
          <w:b/>
        </w:rPr>
        <w:t xml:space="preserve">Арифметические действия. </w:t>
      </w:r>
      <w:r>
        <w:t>Сложение и вычитание</w:t>
      </w:r>
      <w:r>
        <w:rPr>
          <w:i/>
        </w:rPr>
        <w:t>.</w:t>
      </w:r>
      <w:r>
        <w:t xml:space="preserve"> Названия компонентов арифметических действий, знаки действий. Таблица сложения. Арифметические действия с числами 0 и 1. Взаимосвязь арифметических действий. Числовое выражение. Нахождение значения числового выражения. Использование свойств арифметических действий в вычислениях (перестановка и группировка слагаемых в сумме)</w:t>
      </w:r>
      <w:r>
        <w:rPr>
          <w:i/>
        </w:rPr>
        <w:t>.</w:t>
      </w:r>
      <w:r>
        <w:t xml:space="preserve"> Способы проверки правильности вычислений.</w:t>
      </w:r>
    </w:p>
    <w:p w:rsidR="00CB5156" w:rsidRDefault="00CB5156" w:rsidP="00CB5156">
      <w:pPr>
        <w:ind w:firstLine="708"/>
        <w:jc w:val="both"/>
      </w:pPr>
      <w:r>
        <w:rPr>
          <w:b/>
        </w:rPr>
        <w:t xml:space="preserve">Работа с текстовыми задачами. </w:t>
      </w:r>
      <w:r>
        <w:t xml:space="preserve">Решение текстовых задач арифметическим способом. Задачи, содержащие отношения «больше </w:t>
      </w:r>
      <w:proofErr w:type="gramStart"/>
      <w:r>
        <w:t>на</w:t>
      </w:r>
      <w:proofErr w:type="gramEnd"/>
      <w:r>
        <w:t xml:space="preserve"> ...», «меньше на ...».</w:t>
      </w:r>
    </w:p>
    <w:p w:rsidR="00CB5156" w:rsidRDefault="00CB5156" w:rsidP="00CB5156">
      <w:pPr>
        <w:ind w:firstLine="708"/>
        <w:jc w:val="both"/>
      </w:pPr>
      <w:r>
        <w:rPr>
          <w:b/>
        </w:rPr>
        <w:t xml:space="preserve">Пространственные отношения. Геометрические фигуры. </w:t>
      </w:r>
      <w:proofErr w:type="gramStart"/>
      <w:r>
        <w:t>Взаимное расположение предметов в пространстве и на плоскости (выше – ниже, слева – справа, сверху – снизу, ближе – дальше, между и пр.).</w:t>
      </w:r>
      <w:proofErr w:type="gramEnd"/>
      <w:r>
        <w:t xml:space="preserve"> </w:t>
      </w:r>
      <w:proofErr w:type="gramStart"/>
      <w:r>
        <w:t xml:space="preserve">Распознавание и изображение геометрических фигур: точка, линия (кривая, прямая), отрезок, ломаная, многоугольник, </w:t>
      </w:r>
      <w:r>
        <w:lastRenderedPageBreak/>
        <w:t>треугольник, прямоугольник, квадрат, круг.</w:t>
      </w:r>
      <w:proofErr w:type="gramEnd"/>
      <w:r>
        <w:t xml:space="preserve"> Использование чертежных инструментов для выполнения построений.</w:t>
      </w:r>
    </w:p>
    <w:p w:rsidR="00CB5156" w:rsidRDefault="00CB5156" w:rsidP="00CB5156">
      <w:pPr>
        <w:ind w:firstLine="708"/>
        <w:jc w:val="both"/>
      </w:pPr>
      <w:r>
        <w:rPr>
          <w:b/>
        </w:rPr>
        <w:t xml:space="preserve">Геометрические величины. </w:t>
      </w:r>
      <w:r>
        <w:t>Геометрические величины и их измерение. Измерение длины отрезка. Единицы длины (сантиметр, дециметр). Измерение длины отрезка.</w:t>
      </w:r>
    </w:p>
    <w:p w:rsidR="00CB5156" w:rsidRDefault="00CB5156" w:rsidP="00CB5156">
      <w:pPr>
        <w:ind w:firstLine="708"/>
      </w:pPr>
      <w:r>
        <w:rPr>
          <w:b/>
        </w:rPr>
        <w:t xml:space="preserve">Работа с информацией. </w:t>
      </w:r>
      <w:r>
        <w:t>Сбор и представление информации, связанной со счетом, измерением величин; фиксирование результатов сбора.</w:t>
      </w:r>
    </w:p>
    <w:p w:rsidR="00CB5156" w:rsidRDefault="00CB5156" w:rsidP="00CB5156">
      <w:pPr>
        <w:ind w:firstLine="720"/>
        <w:jc w:val="center"/>
        <w:rPr>
          <w:b/>
          <w:iCs/>
        </w:rPr>
      </w:pPr>
    </w:p>
    <w:p w:rsidR="00CB5156" w:rsidRDefault="00CB5156" w:rsidP="00CB5156">
      <w:pPr>
        <w:pStyle w:val="a5"/>
        <w:shd w:val="clear" w:color="auto" w:fill="FFFFFF"/>
        <w:jc w:val="center"/>
        <w:rPr>
          <w:color w:val="000000"/>
        </w:rPr>
      </w:pPr>
    </w:p>
    <w:p w:rsidR="00CB5156" w:rsidRDefault="00CB5156" w:rsidP="00CB5156">
      <w:pPr>
        <w:shd w:val="clear" w:color="auto" w:fill="FFFFFF"/>
        <w:tabs>
          <w:tab w:val="left" w:pos="662"/>
        </w:tabs>
        <w:spacing w:before="10" w:line="360" w:lineRule="auto"/>
        <w:ind w:left="360" w:right="24"/>
      </w:pPr>
    </w:p>
    <w:p w:rsidR="00CB5156" w:rsidRDefault="00CB5156" w:rsidP="00CB5156">
      <w:pPr>
        <w:rPr>
          <w:b/>
        </w:rPr>
      </w:pPr>
    </w:p>
    <w:p w:rsidR="00CB5156" w:rsidRDefault="00CB5156" w:rsidP="00CB5156">
      <w:pPr>
        <w:rPr>
          <w:b/>
        </w:rPr>
      </w:pPr>
    </w:p>
    <w:p w:rsidR="00CB5156" w:rsidRDefault="00CB5156" w:rsidP="00CB5156">
      <w:pPr>
        <w:rPr>
          <w:b/>
        </w:rPr>
      </w:pPr>
    </w:p>
    <w:p w:rsidR="00CB5156" w:rsidRDefault="00CB5156" w:rsidP="00CB5156">
      <w:pPr>
        <w:rPr>
          <w:b/>
        </w:rPr>
      </w:pPr>
    </w:p>
    <w:p w:rsidR="00CB5156" w:rsidRDefault="00CB5156" w:rsidP="00CB5156">
      <w:pPr>
        <w:rPr>
          <w:b/>
        </w:rPr>
      </w:pPr>
    </w:p>
    <w:p w:rsidR="00CB5156" w:rsidRDefault="00CB5156" w:rsidP="00CB5156">
      <w:pPr>
        <w:rPr>
          <w:b/>
        </w:rPr>
      </w:pPr>
    </w:p>
    <w:p w:rsidR="00CB5156" w:rsidRDefault="00CB5156" w:rsidP="00CB5156">
      <w:pPr>
        <w:rPr>
          <w:b/>
        </w:rPr>
      </w:pPr>
    </w:p>
    <w:p w:rsidR="00CB5156" w:rsidRDefault="00CB5156" w:rsidP="00CB5156">
      <w:pPr>
        <w:rPr>
          <w:b/>
        </w:rPr>
      </w:pPr>
    </w:p>
    <w:p w:rsidR="00CB5156" w:rsidRDefault="00CB5156" w:rsidP="00CB5156">
      <w:pPr>
        <w:rPr>
          <w:b/>
        </w:rPr>
      </w:pPr>
    </w:p>
    <w:p w:rsidR="00CB5156" w:rsidRDefault="00CB5156" w:rsidP="00CB5156">
      <w:pPr>
        <w:rPr>
          <w:b/>
          <w:bCs/>
        </w:rPr>
        <w:sectPr w:rsidR="00CB5156">
          <w:pgSz w:w="11906" w:h="16838"/>
          <w:pgMar w:top="1134" w:right="851" w:bottom="1134" w:left="1701" w:header="709" w:footer="709" w:gutter="0"/>
          <w:cols w:space="720"/>
        </w:sectPr>
      </w:pPr>
    </w:p>
    <w:p w:rsidR="00CB5156" w:rsidRDefault="009B4D2A" w:rsidP="00CB5156">
      <w:pPr>
        <w:pStyle w:val="17"/>
        <w:keepNext/>
        <w:keepLines/>
        <w:shd w:val="clear" w:color="auto" w:fill="auto"/>
        <w:spacing w:after="56" w:line="290" w:lineRule="exact"/>
        <w:ind w:left="-142" w:firstLine="284"/>
        <w:jc w:val="center"/>
        <w:rPr>
          <w:b/>
          <w:color w:val="000000"/>
          <w:spacing w:val="0"/>
          <w:sz w:val="24"/>
          <w:szCs w:val="24"/>
        </w:rPr>
      </w:pPr>
      <w:r>
        <w:rPr>
          <w:b/>
          <w:color w:val="000000"/>
          <w:spacing w:val="0"/>
          <w:sz w:val="24"/>
          <w:szCs w:val="24"/>
        </w:rPr>
        <w:lastRenderedPageBreak/>
        <w:t xml:space="preserve">Календарно- тематическое планирование </w:t>
      </w:r>
    </w:p>
    <w:tbl>
      <w:tblPr>
        <w:tblpPr w:leftFromText="180" w:rightFromText="180" w:vertAnchor="text" w:horzAnchor="margin" w:tblpY="7"/>
        <w:tblW w:w="1485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4819"/>
        <w:gridCol w:w="1276"/>
        <w:gridCol w:w="1418"/>
        <w:gridCol w:w="4110"/>
        <w:gridCol w:w="1701"/>
      </w:tblGrid>
      <w:tr w:rsidR="00CB5156" w:rsidTr="00CB515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B5156" w:rsidRDefault="00CB5156">
            <w:pPr>
              <w:pStyle w:val="17"/>
              <w:keepNext/>
              <w:keepLines/>
              <w:shd w:val="clear" w:color="auto" w:fill="auto"/>
              <w:spacing w:after="56" w:line="290" w:lineRule="exact"/>
              <w:jc w:val="center"/>
              <w:rPr>
                <w:b/>
                <w:color w:val="000000"/>
                <w:spacing w:val="0"/>
                <w:sz w:val="24"/>
                <w:szCs w:val="24"/>
              </w:rPr>
            </w:pPr>
            <w:r>
              <w:rPr>
                <w:b/>
                <w:color w:val="000000"/>
                <w:spacing w:val="0"/>
                <w:sz w:val="24"/>
                <w:szCs w:val="24"/>
              </w:rPr>
              <w:t>№</w:t>
            </w:r>
          </w:p>
          <w:p w:rsidR="00CB5156" w:rsidRDefault="00CB5156">
            <w:pPr>
              <w:pStyle w:val="17"/>
              <w:keepNext/>
              <w:keepLines/>
              <w:shd w:val="clear" w:color="auto" w:fill="auto"/>
              <w:spacing w:after="56" w:line="290" w:lineRule="exact"/>
              <w:jc w:val="center"/>
              <w:rPr>
                <w:b/>
                <w:color w:val="000000"/>
                <w:spacing w:val="0"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color w:val="000000"/>
                <w:spacing w:val="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pacing w:val="0"/>
                <w:sz w:val="24"/>
                <w:szCs w:val="24"/>
              </w:rPr>
              <w:t>/</w:t>
            </w:r>
            <w:proofErr w:type="spellStart"/>
            <w:r>
              <w:rPr>
                <w:b/>
                <w:color w:val="000000"/>
                <w:spacing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B5156" w:rsidRDefault="00CB5156">
            <w:pPr>
              <w:pStyle w:val="17"/>
              <w:keepNext/>
              <w:keepLines/>
              <w:shd w:val="clear" w:color="auto" w:fill="auto"/>
              <w:spacing w:after="56" w:line="290" w:lineRule="exact"/>
              <w:jc w:val="center"/>
              <w:rPr>
                <w:b/>
                <w:color w:val="000000"/>
                <w:spacing w:val="0"/>
                <w:sz w:val="24"/>
                <w:szCs w:val="24"/>
              </w:rPr>
            </w:pPr>
            <w:r>
              <w:rPr>
                <w:b/>
                <w:color w:val="000000"/>
                <w:spacing w:val="0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B5156" w:rsidRDefault="00CB5156">
            <w:pPr>
              <w:pStyle w:val="17"/>
              <w:keepNext/>
              <w:keepLines/>
              <w:shd w:val="clear" w:color="auto" w:fill="auto"/>
              <w:spacing w:after="56" w:line="290" w:lineRule="exact"/>
              <w:jc w:val="center"/>
              <w:rPr>
                <w:b/>
                <w:color w:val="000000"/>
                <w:spacing w:val="0"/>
                <w:sz w:val="24"/>
                <w:szCs w:val="24"/>
              </w:rPr>
            </w:pPr>
            <w:r>
              <w:rPr>
                <w:b/>
                <w:color w:val="000000"/>
                <w:spacing w:val="0"/>
                <w:sz w:val="24"/>
                <w:szCs w:val="24"/>
              </w:rPr>
              <w:t>Кол-во</w:t>
            </w:r>
          </w:p>
          <w:p w:rsidR="00CB5156" w:rsidRDefault="00CB5156">
            <w:pPr>
              <w:pStyle w:val="17"/>
              <w:keepNext/>
              <w:keepLines/>
              <w:shd w:val="clear" w:color="auto" w:fill="auto"/>
              <w:spacing w:after="56" w:line="290" w:lineRule="exact"/>
              <w:jc w:val="center"/>
              <w:rPr>
                <w:b/>
                <w:color w:val="000000"/>
                <w:spacing w:val="0"/>
                <w:sz w:val="24"/>
                <w:szCs w:val="24"/>
              </w:rPr>
            </w:pPr>
            <w:r>
              <w:rPr>
                <w:b/>
                <w:color w:val="000000"/>
                <w:spacing w:val="0"/>
                <w:sz w:val="24"/>
                <w:szCs w:val="24"/>
              </w:rPr>
              <w:t>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B5156" w:rsidRDefault="00F26F6C">
            <w:pPr>
              <w:pStyle w:val="17"/>
              <w:keepNext/>
              <w:keepLines/>
              <w:shd w:val="clear" w:color="auto" w:fill="auto"/>
              <w:spacing w:after="56" w:line="290" w:lineRule="exact"/>
              <w:jc w:val="center"/>
              <w:rPr>
                <w:b/>
                <w:color w:val="000000"/>
                <w:spacing w:val="0"/>
                <w:sz w:val="24"/>
                <w:szCs w:val="24"/>
              </w:rPr>
            </w:pPr>
            <w:r>
              <w:rPr>
                <w:b/>
                <w:color w:val="000000"/>
                <w:spacing w:val="0"/>
                <w:sz w:val="24"/>
                <w:szCs w:val="24"/>
              </w:rPr>
              <w:t>Дата по плану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B5156" w:rsidRDefault="00CB5156">
            <w:pPr>
              <w:pStyle w:val="17"/>
              <w:keepNext/>
              <w:keepLines/>
              <w:shd w:val="clear" w:color="auto" w:fill="auto"/>
              <w:spacing w:after="56" w:line="290" w:lineRule="exact"/>
              <w:jc w:val="center"/>
              <w:rPr>
                <w:b/>
                <w:color w:val="000000"/>
                <w:spacing w:val="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Основные виды учебной деятельности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B5156" w:rsidRDefault="00F26F6C">
            <w:pPr>
              <w:pStyle w:val="17"/>
              <w:keepNext/>
              <w:keepLines/>
              <w:shd w:val="clear" w:color="auto" w:fill="auto"/>
              <w:spacing w:after="56" w:line="290" w:lineRule="exact"/>
              <w:jc w:val="center"/>
              <w:rPr>
                <w:b/>
                <w:color w:val="000000"/>
                <w:spacing w:val="0"/>
                <w:sz w:val="24"/>
                <w:szCs w:val="24"/>
              </w:rPr>
            </w:pPr>
            <w:r>
              <w:rPr>
                <w:b/>
                <w:color w:val="000000"/>
                <w:spacing w:val="0"/>
                <w:sz w:val="24"/>
                <w:szCs w:val="24"/>
              </w:rPr>
              <w:t>Дата по факту</w:t>
            </w:r>
          </w:p>
        </w:tc>
      </w:tr>
    </w:tbl>
    <w:p w:rsidR="00CB5156" w:rsidRDefault="00CB5156" w:rsidP="00CB5156">
      <w:pPr>
        <w:rPr>
          <w:vanish/>
        </w:rPr>
      </w:pPr>
    </w:p>
    <w:tbl>
      <w:tblPr>
        <w:tblW w:w="17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283"/>
        <w:gridCol w:w="4536"/>
        <w:gridCol w:w="1276"/>
        <w:gridCol w:w="1418"/>
        <w:gridCol w:w="4110"/>
        <w:gridCol w:w="1701"/>
        <w:gridCol w:w="2625"/>
      </w:tblGrid>
      <w:tr w:rsidR="00CB5156" w:rsidTr="00CB5156">
        <w:trPr>
          <w:gridAfter w:val="1"/>
          <w:wAfter w:w="2625" w:type="dxa"/>
        </w:trPr>
        <w:tc>
          <w:tcPr>
            <w:tcW w:w="6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pStyle w:val="a5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1: Сравнение предметов и групп предметов. Пространственные и временные представления.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9B4D2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156" w:rsidRDefault="00CB5156">
            <w:r>
              <w:rPr>
                <w:b/>
              </w:rPr>
              <w:t xml:space="preserve">Счет </w:t>
            </w:r>
            <w:r>
              <w:t>предметов.</w:t>
            </w:r>
          </w:p>
          <w:p w:rsidR="00CB5156" w:rsidRDefault="00CB5156">
            <w:r>
              <w:rPr>
                <w:b/>
              </w:rPr>
              <w:t xml:space="preserve">Выбирать </w:t>
            </w:r>
            <w:r>
              <w:t>способ сравнения объектов, проводить сравнение.</w:t>
            </w:r>
          </w:p>
          <w:p w:rsidR="00CB5156" w:rsidRDefault="00CB5156">
            <w:r>
              <w:rPr>
                <w:b/>
                <w:bCs/>
              </w:rPr>
              <w:t>Моделировать</w:t>
            </w:r>
            <w:r>
              <w:t xml:space="preserve"> разнообразные ситуации расположения объектов в пространстве и на </w:t>
            </w:r>
            <w:proofErr w:type="spellStart"/>
            <w:proofErr w:type="gramStart"/>
            <w:r>
              <w:t>пло-скости</w:t>
            </w:r>
            <w:proofErr w:type="spellEnd"/>
            <w:proofErr w:type="gramEnd"/>
            <w:r>
              <w:t>.</w:t>
            </w:r>
          </w:p>
          <w:p w:rsidR="00CB5156" w:rsidRDefault="00CB5156">
            <w:r>
              <w:rPr>
                <w:b/>
                <w:bCs/>
              </w:rPr>
              <w:t>Изготавливать</w:t>
            </w:r>
            <w:r>
              <w:t xml:space="preserve"> (конструировать) модели геометрических фигур, </w:t>
            </w:r>
            <w:r>
              <w:rPr>
                <w:b/>
              </w:rPr>
              <w:t>преобразовывать</w:t>
            </w:r>
            <w:r>
              <w:t xml:space="preserve"> модели</w:t>
            </w:r>
          </w:p>
          <w:p w:rsidR="00CB5156" w:rsidRDefault="00CB5156">
            <w:r>
              <w:rPr>
                <w:b/>
                <w:bCs/>
              </w:rPr>
              <w:t>Сравнивать</w:t>
            </w:r>
            <w:r>
              <w:t xml:space="preserve"> </w:t>
            </w:r>
            <w:proofErr w:type="spellStart"/>
            <w:proofErr w:type="gramStart"/>
            <w:r>
              <w:t>геометри-ческие</w:t>
            </w:r>
            <w:proofErr w:type="spellEnd"/>
            <w:proofErr w:type="gramEnd"/>
            <w:r>
              <w:t xml:space="preserve"> фигуры по форме, величине (размеру).</w:t>
            </w:r>
          </w:p>
          <w:p w:rsidR="00CB5156" w:rsidRDefault="00CB5156">
            <w:r>
              <w:rPr>
                <w:b/>
              </w:rPr>
              <w:t>Классифицировать</w:t>
            </w:r>
            <w:r>
              <w:t xml:space="preserve"> геометрические фигуры.</w:t>
            </w:r>
          </w:p>
          <w:p w:rsidR="00CB5156" w:rsidRDefault="00CB5156">
            <w:r>
              <w:rPr>
                <w:b/>
              </w:rPr>
              <w:t xml:space="preserve">Строить </w:t>
            </w:r>
            <w:r>
              <w:t>и</w:t>
            </w:r>
            <w:r>
              <w:rPr>
                <w:b/>
              </w:rPr>
              <w:t xml:space="preserve"> объяснять </w:t>
            </w:r>
            <w:r>
              <w:t>простейшие логические выражения.</w:t>
            </w:r>
          </w:p>
          <w:p w:rsidR="00CB5156" w:rsidRDefault="00CB5156">
            <w:r>
              <w:rPr>
                <w:b/>
              </w:rPr>
              <w:t xml:space="preserve">Находить </w:t>
            </w:r>
            <w:r>
              <w:t>общие свойства группы предметов;</w:t>
            </w:r>
            <w:r>
              <w:rPr>
                <w:b/>
              </w:rPr>
              <w:t xml:space="preserve"> проверять </w:t>
            </w:r>
            <w:r>
              <w:t>его выполнение для каждого объекта группы.</w:t>
            </w:r>
          </w:p>
          <w:p w:rsidR="00CB5156" w:rsidRDefault="00CB5156">
            <w:r>
              <w:rPr>
                <w:b/>
                <w:bCs/>
              </w:rPr>
              <w:t>Моделировать</w:t>
            </w:r>
            <w:r>
              <w:t xml:space="preserve"> ситуации, требующие перехода от одних единиц измерения к другим.</w:t>
            </w:r>
          </w:p>
          <w:p w:rsidR="00CB5156" w:rsidRDefault="00CB5156">
            <w:r>
              <w:rPr>
                <w:b/>
                <w:bCs/>
              </w:rPr>
              <w:t>Составлять</w:t>
            </w:r>
            <w:r>
              <w:t xml:space="preserve"> модель числа.</w:t>
            </w:r>
          </w:p>
          <w:p w:rsidR="00CB5156" w:rsidRDefault="00CB5156">
            <w:r>
              <w:rPr>
                <w:b/>
                <w:bCs/>
              </w:rPr>
              <w:t>Группировать</w:t>
            </w:r>
            <w:r>
              <w:t xml:space="preserve"> числа по заданному или самостоятельно установленному правилу.</w:t>
            </w:r>
          </w:p>
          <w:p w:rsidR="00CB5156" w:rsidRDefault="00CB5156">
            <w:r>
              <w:rPr>
                <w:b/>
                <w:bCs/>
              </w:rPr>
              <w:t>Наблюдать:</w:t>
            </w:r>
            <w:r>
              <w:t xml:space="preserve"> устанавливать закономерности в числовой </w:t>
            </w:r>
            <w:r>
              <w:lastRenderedPageBreak/>
              <w:t>последовательности, составлять числовую последовательность по заданному ил самостоятельно выбранному правилу.</w:t>
            </w:r>
          </w:p>
          <w:p w:rsidR="00CB5156" w:rsidRDefault="00CB5156">
            <w:r>
              <w:rPr>
                <w:b/>
                <w:bCs/>
              </w:rPr>
              <w:t>Исследовать</w:t>
            </w:r>
            <w:r>
              <w:t xml:space="preserve"> ситуации, требующие сравнения чисел и величин, их упорядочения.</w:t>
            </w:r>
          </w:p>
          <w:p w:rsidR="00CB5156" w:rsidRDefault="00CB5156">
            <w:r>
              <w:rPr>
                <w:b/>
                <w:bCs/>
              </w:rPr>
              <w:t>Характеризовать</w:t>
            </w:r>
            <w:r>
              <w:t xml:space="preserve"> явления и события с использованием чисел и величин.</w:t>
            </w:r>
          </w:p>
          <w:p w:rsidR="00CB5156" w:rsidRDefault="00CB5156">
            <w:r>
              <w:rPr>
                <w:b/>
                <w:bCs/>
              </w:rPr>
              <w:t xml:space="preserve">Оценивать </w:t>
            </w:r>
            <w:r>
              <w:t>правильность составления числовой последовательности.</w:t>
            </w:r>
          </w:p>
          <w:p w:rsidR="00CB5156" w:rsidRDefault="00CB5156">
            <w:r>
              <w:rPr>
                <w:b/>
                <w:bCs/>
              </w:rPr>
              <w:t>Анализировать</w:t>
            </w:r>
            <w:r>
              <w:t xml:space="preserve"> житейские ситуации, требующие умения находить геометрические величины (планировка, разметка).</w:t>
            </w:r>
          </w:p>
          <w:p w:rsidR="00CB5156" w:rsidRDefault="00CB5156">
            <w:r>
              <w:rPr>
                <w:b/>
                <w:bCs/>
              </w:rPr>
              <w:t xml:space="preserve">Сравнивать </w:t>
            </w:r>
            <w:r>
              <w:t>геометрические фигуры по величине (размеру).</w:t>
            </w:r>
          </w:p>
          <w:p w:rsidR="00CB5156" w:rsidRDefault="00CB5156">
            <w:r>
              <w:rPr>
                <w:b/>
                <w:bCs/>
              </w:rPr>
              <w:t>Классифицировать</w:t>
            </w:r>
            <w:r>
              <w:t xml:space="preserve"> (объединять в группы) геометрические фигуры.</w:t>
            </w:r>
          </w:p>
          <w:p w:rsidR="00CB5156" w:rsidRDefault="00CB5156">
            <w:r>
              <w:t xml:space="preserve">Находить </w:t>
            </w:r>
          </w:p>
          <w:p w:rsidR="00CB5156" w:rsidRDefault="00CB5156">
            <w:r>
              <w:t>геометрическую величину разными способами.</w:t>
            </w:r>
          </w:p>
          <w:p w:rsidR="00CB5156" w:rsidRDefault="00CB5156">
            <w:r>
              <w:rPr>
                <w:b/>
                <w:bCs/>
              </w:rPr>
              <w:t>Использовать</w:t>
            </w:r>
            <w:r>
              <w:t xml:space="preserve"> различные инструменты и технические средства для проведения измерений.</w:t>
            </w:r>
          </w:p>
          <w:p w:rsidR="00CB5156" w:rsidRDefault="00CB5156">
            <w:r>
              <w:rPr>
                <w:b/>
                <w:bCs/>
              </w:rPr>
              <w:t>Сравнивать</w:t>
            </w:r>
            <w:r>
              <w:t xml:space="preserve"> разные способы вычислений, выбирать </w:t>
            </w:r>
            <w:proofErr w:type="gramStart"/>
            <w:r>
              <w:t>удобный</w:t>
            </w:r>
            <w:proofErr w:type="gramEnd"/>
            <w:r>
              <w:t>.</w:t>
            </w:r>
          </w:p>
          <w:p w:rsidR="00CB5156" w:rsidRDefault="00CB5156">
            <w:r>
              <w:rPr>
                <w:b/>
                <w:bCs/>
              </w:rPr>
              <w:t>Моделировать</w:t>
            </w:r>
            <w:r>
              <w:t xml:space="preserve"> ситуации, иллюстрирующие арифметическое действие и ход его выполнения.</w:t>
            </w:r>
          </w:p>
          <w:p w:rsidR="00CB5156" w:rsidRDefault="00CB5156">
            <w:r>
              <w:rPr>
                <w:b/>
                <w:bCs/>
              </w:rPr>
              <w:t>Использовать</w:t>
            </w:r>
            <w:r>
              <w:t xml:space="preserve"> математическую </w:t>
            </w:r>
            <w:r>
              <w:lastRenderedPageBreak/>
              <w:t xml:space="preserve">терминологию при записи и выполнении арифметического действия </w:t>
            </w:r>
          </w:p>
          <w:p w:rsidR="00CB5156" w:rsidRDefault="00CB5156">
            <w:r>
              <w:t>(сложения, вычитания).</w:t>
            </w:r>
          </w:p>
          <w:p w:rsidR="00CB5156" w:rsidRDefault="00CB5156">
            <w:r>
              <w:rPr>
                <w:b/>
                <w:bCs/>
              </w:rPr>
              <w:t>Моделировать</w:t>
            </w:r>
            <w:r>
              <w:t xml:space="preserve"> изученные арифметические зависимости.</w:t>
            </w:r>
          </w:p>
          <w:p w:rsidR="00CB5156" w:rsidRDefault="00CB5156">
            <w:r>
              <w:rPr>
                <w:b/>
                <w:bCs/>
              </w:rPr>
              <w:t>Прогнозировать</w:t>
            </w:r>
            <w:r>
              <w:t xml:space="preserve"> результат вычисления.</w:t>
            </w:r>
          </w:p>
          <w:p w:rsidR="00CB5156" w:rsidRDefault="00CB5156">
            <w:r>
              <w:t>Контролировать и осуществлять пошаговый контроль правильности и полноты выполнения алгоритма арифметического действия.</w:t>
            </w:r>
          </w:p>
          <w:p w:rsidR="00CB5156" w:rsidRDefault="00CB5156">
            <w:r>
              <w:rPr>
                <w:b/>
                <w:bCs/>
              </w:rPr>
              <w:t>Использовать</w:t>
            </w:r>
            <w:r>
              <w:t xml:space="preserve"> различные приёмы проверки правильности нахождения числового выражения (с опорой на алгоритмы выполнения арифметических действий, прикидку результата).</w:t>
            </w:r>
          </w:p>
          <w:p w:rsidR="00CB5156" w:rsidRDefault="00CB5156">
            <w:r>
              <w:rPr>
                <w:b/>
                <w:bCs/>
              </w:rPr>
              <w:t>Планировать</w:t>
            </w:r>
            <w:r>
              <w:t xml:space="preserve"> решение задачи. </w:t>
            </w:r>
          </w:p>
          <w:p w:rsidR="00CB5156" w:rsidRDefault="00CB5156">
            <w:r>
              <w:rPr>
                <w:b/>
                <w:bCs/>
              </w:rPr>
              <w:t>Объяснять</w:t>
            </w:r>
            <w:r>
              <w:t xml:space="preserve"> выбор арифметических действий для решений.</w:t>
            </w:r>
          </w:p>
          <w:p w:rsidR="00CB5156" w:rsidRDefault="00CB5156">
            <w:r>
              <w:rPr>
                <w:b/>
                <w:bCs/>
              </w:rPr>
              <w:t>Действовать</w:t>
            </w:r>
            <w:r>
              <w:t xml:space="preserve"> по заданному плану решения задачи.</w:t>
            </w:r>
          </w:p>
          <w:p w:rsidR="00CB5156" w:rsidRDefault="00CB5156">
            <w:r>
              <w:rPr>
                <w:b/>
                <w:bCs/>
              </w:rPr>
              <w:t>Использовать</w:t>
            </w:r>
            <w:r>
              <w:t xml:space="preserve"> геометрические образы для решения задачи. </w:t>
            </w:r>
          </w:p>
          <w:p w:rsidR="00CB5156" w:rsidRDefault="00CB5156">
            <w:r>
              <w:rPr>
                <w:b/>
                <w:bCs/>
              </w:rPr>
              <w:t>Контролировать</w:t>
            </w:r>
            <w:r>
              <w:t>: обнаруживать и устранять ошибки арифметического (в вычислении) характера.</w:t>
            </w:r>
          </w:p>
          <w:p w:rsidR="00CB5156" w:rsidRDefault="00CB5156">
            <w:r>
              <w:rPr>
                <w:b/>
                <w:bCs/>
              </w:rPr>
              <w:t>Наблюдать</w:t>
            </w:r>
            <w:r>
              <w:t xml:space="preserve"> за изменением решения задачи при изменении её условия.</w:t>
            </w:r>
          </w:p>
          <w:p w:rsidR="00CB5156" w:rsidRDefault="00CB5156">
            <w:r>
              <w:rPr>
                <w:b/>
                <w:bCs/>
              </w:rPr>
              <w:t>Выполнять</w:t>
            </w:r>
            <w:r>
              <w:t xml:space="preserve"> краткую запись разными способами, в том числе с помощью </w:t>
            </w:r>
          </w:p>
          <w:p w:rsidR="00CB5156" w:rsidRDefault="00CB5156">
            <w:r>
              <w:t xml:space="preserve">геометрических образов (отрезок, </w:t>
            </w:r>
            <w:r>
              <w:lastRenderedPageBreak/>
              <w:t>прямоугольник и др.).</w:t>
            </w:r>
          </w:p>
          <w:p w:rsidR="00CB5156" w:rsidRDefault="00CB5156">
            <w:r>
              <w:rPr>
                <w:b/>
                <w:bCs/>
              </w:rPr>
              <w:t>Исследовать</w:t>
            </w:r>
            <w:r>
              <w:t xml:space="preserve"> ситуации, требующие сравнения величин, их упорядочения.</w:t>
            </w:r>
          </w:p>
          <w:p w:rsidR="00CB5156" w:rsidRDefault="00CB5156">
            <w:r>
              <w:rPr>
                <w:b/>
                <w:bCs/>
              </w:rPr>
              <w:t>Характеризовать</w:t>
            </w:r>
            <w:r>
              <w:t xml:space="preserve"> явления и события с использованием величин.</w:t>
            </w:r>
          </w:p>
          <w:p w:rsidR="00CB5156" w:rsidRDefault="00CB5156"/>
          <w:p w:rsidR="00CB5156" w:rsidRDefault="00CB5156"/>
          <w:p w:rsidR="00CB5156" w:rsidRDefault="00CB5156"/>
          <w:p w:rsidR="00CB5156" w:rsidRDefault="00CB5156"/>
          <w:p w:rsidR="00CB5156" w:rsidRDefault="00CB5156"/>
          <w:p w:rsidR="00CB5156" w:rsidRDefault="00CB5156"/>
          <w:p w:rsidR="00CB5156" w:rsidRDefault="00CB5156"/>
          <w:p w:rsidR="00CB5156" w:rsidRDefault="00CB5156"/>
          <w:p w:rsidR="00CB5156" w:rsidRDefault="00CB5156"/>
          <w:p w:rsidR="00CB5156" w:rsidRDefault="00CB5156"/>
          <w:p w:rsidR="00CB5156" w:rsidRDefault="00CB5156"/>
          <w:p w:rsidR="00CB5156" w:rsidRDefault="00CB5156"/>
          <w:p w:rsidR="00CB5156" w:rsidRDefault="00CB5156"/>
          <w:p w:rsidR="00CB5156" w:rsidRDefault="00CB5156"/>
          <w:p w:rsidR="00CB5156" w:rsidRDefault="00CB5156"/>
          <w:p w:rsidR="00CB5156" w:rsidRDefault="00CB5156"/>
          <w:p w:rsidR="00CB5156" w:rsidRDefault="00CB5156"/>
          <w:p w:rsidR="00CB5156" w:rsidRDefault="00CB5156"/>
          <w:p w:rsidR="00CB5156" w:rsidRDefault="00CB5156"/>
          <w:p w:rsidR="00CB5156" w:rsidRDefault="00CB5156"/>
          <w:p w:rsidR="00CB5156" w:rsidRDefault="00CB5156"/>
          <w:p w:rsidR="00CB5156" w:rsidRDefault="00CB5156"/>
          <w:p w:rsidR="00CB5156" w:rsidRDefault="00CB5156"/>
          <w:p w:rsidR="00CB5156" w:rsidRDefault="00CB5156"/>
          <w:p w:rsidR="00CB5156" w:rsidRDefault="00CB5156"/>
          <w:p w:rsidR="00CB5156" w:rsidRDefault="00CB5156"/>
          <w:p w:rsidR="00CB5156" w:rsidRDefault="00CB5156"/>
          <w:p w:rsidR="00CB5156" w:rsidRDefault="00CB5156">
            <w:r>
              <w:rPr>
                <w:b/>
                <w:bCs/>
              </w:rPr>
              <w:lastRenderedPageBreak/>
              <w:t>Моделировать</w:t>
            </w:r>
            <w:r>
              <w:t xml:space="preserve"> ситуации, требующие перехода от одних единиц измерения к другим.</w:t>
            </w:r>
          </w:p>
          <w:p w:rsidR="00CB5156" w:rsidRDefault="00CB5156">
            <w:r>
              <w:rPr>
                <w:b/>
                <w:bCs/>
              </w:rPr>
              <w:t>Составлять</w:t>
            </w:r>
            <w:r>
              <w:t xml:space="preserve"> модель числа.</w:t>
            </w:r>
          </w:p>
          <w:p w:rsidR="00CB5156" w:rsidRDefault="00CB5156">
            <w:r>
              <w:rPr>
                <w:b/>
                <w:bCs/>
              </w:rPr>
              <w:t>Группировать</w:t>
            </w:r>
            <w:r>
              <w:t xml:space="preserve"> числа по заданному или самостоятельно установленному правилу.</w:t>
            </w:r>
          </w:p>
          <w:p w:rsidR="00CB5156" w:rsidRDefault="00CB5156">
            <w:r>
              <w:rPr>
                <w:b/>
                <w:bCs/>
              </w:rPr>
              <w:t>Наблюдать:</w:t>
            </w:r>
            <w:r>
              <w:t xml:space="preserve"> устанавливать закономерности в числовой последовательности, составлять числовую последовательность по заданному ил самостоятельно выбранному правилу.</w:t>
            </w:r>
          </w:p>
          <w:p w:rsidR="00CB5156" w:rsidRDefault="00CB5156">
            <w:r>
              <w:rPr>
                <w:b/>
                <w:bCs/>
              </w:rPr>
              <w:t>Исследовать</w:t>
            </w:r>
            <w:r>
              <w:t xml:space="preserve"> ситуации, требующие сравнения чисел и их упорядочения.</w:t>
            </w:r>
          </w:p>
          <w:p w:rsidR="00CB5156" w:rsidRDefault="00CB5156">
            <w:r>
              <w:rPr>
                <w:b/>
                <w:bCs/>
              </w:rPr>
              <w:t>Характеризовать</w:t>
            </w:r>
            <w:r>
              <w:t xml:space="preserve"> явления и события с использованием чисел.</w:t>
            </w:r>
          </w:p>
          <w:p w:rsidR="00CB5156" w:rsidRDefault="00CB5156">
            <w:r>
              <w:rPr>
                <w:b/>
                <w:bCs/>
              </w:rPr>
              <w:t xml:space="preserve">Оценивать </w:t>
            </w:r>
            <w:r>
              <w:t>правильность составления числовой последовательности.</w:t>
            </w:r>
          </w:p>
          <w:p w:rsidR="00CB5156" w:rsidRDefault="00CB5156">
            <w:r>
              <w:rPr>
                <w:b/>
                <w:bCs/>
              </w:rPr>
              <w:t>Сравнивать</w:t>
            </w:r>
            <w:r>
              <w:t xml:space="preserve"> разные способы вычислений, выбирать </w:t>
            </w:r>
            <w:proofErr w:type="gramStart"/>
            <w:r>
              <w:t>удобный</w:t>
            </w:r>
            <w:proofErr w:type="gramEnd"/>
            <w:r>
              <w:t>.</w:t>
            </w:r>
          </w:p>
          <w:p w:rsidR="00CB5156" w:rsidRDefault="00CB5156">
            <w:r>
              <w:rPr>
                <w:b/>
                <w:bCs/>
              </w:rPr>
              <w:t>Моделировать</w:t>
            </w:r>
            <w:r>
              <w:t xml:space="preserve"> ситуации, иллюстрирующие арифметическое действие и ход его выполнения.</w:t>
            </w:r>
          </w:p>
          <w:p w:rsidR="00CB5156" w:rsidRDefault="00CB5156">
            <w:r>
              <w:rPr>
                <w:b/>
                <w:bCs/>
              </w:rPr>
              <w:t>Использовать</w:t>
            </w:r>
            <w:r>
              <w:t xml:space="preserve"> математическую терминологию при записи и выполнении арифметического действия (сложения, вычитания).</w:t>
            </w:r>
          </w:p>
          <w:p w:rsidR="00CB5156" w:rsidRDefault="00CB5156">
            <w:r>
              <w:rPr>
                <w:b/>
                <w:bCs/>
              </w:rPr>
              <w:t>Моделировать</w:t>
            </w:r>
            <w:r>
              <w:t xml:space="preserve"> изученные арифметические зависимости.</w:t>
            </w:r>
          </w:p>
          <w:p w:rsidR="00CB5156" w:rsidRDefault="00CB5156">
            <w:r>
              <w:rPr>
                <w:b/>
                <w:bCs/>
              </w:rPr>
              <w:t>Прогнозировать</w:t>
            </w:r>
            <w:r>
              <w:t xml:space="preserve"> результат вычисления.</w:t>
            </w:r>
          </w:p>
          <w:p w:rsidR="00CB5156" w:rsidRDefault="00CB5156">
            <w:r>
              <w:rPr>
                <w:b/>
              </w:rPr>
              <w:lastRenderedPageBreak/>
              <w:t>Контролировать</w:t>
            </w:r>
            <w:r>
              <w:t xml:space="preserve"> и осуществлять пошаговый контроль правильности и полноты выполнения алгоритма арифметического действия.</w:t>
            </w:r>
          </w:p>
          <w:p w:rsidR="00CB5156" w:rsidRDefault="00CB5156">
            <w:r>
              <w:rPr>
                <w:b/>
                <w:bCs/>
              </w:rPr>
              <w:t>Использовать</w:t>
            </w:r>
            <w:r>
              <w:t xml:space="preserve"> различные приёмы проверки правильности нахождения числового выражения (с опорой на алгоритмы выполнения арифметических действий, прикидку результата).</w:t>
            </w:r>
          </w:p>
          <w:p w:rsidR="00CB5156" w:rsidRDefault="00CB5156">
            <w:r>
              <w:rPr>
                <w:b/>
                <w:bCs/>
              </w:rPr>
              <w:t>Планировать</w:t>
            </w:r>
            <w:r>
              <w:t xml:space="preserve"> решение задачи. Выбирать наиболее целесообразный способ решения текстовой задачи.</w:t>
            </w:r>
          </w:p>
          <w:p w:rsidR="00CB5156" w:rsidRDefault="00CB5156">
            <w:r>
              <w:rPr>
                <w:b/>
                <w:bCs/>
              </w:rPr>
              <w:t>Объяснять</w:t>
            </w:r>
            <w:r>
              <w:t xml:space="preserve"> выбор арифметических действий для решений.</w:t>
            </w:r>
          </w:p>
          <w:p w:rsidR="00CB5156" w:rsidRDefault="00CB5156">
            <w:r>
              <w:rPr>
                <w:b/>
                <w:bCs/>
              </w:rPr>
              <w:t>Действовать</w:t>
            </w:r>
            <w:r>
              <w:t xml:space="preserve"> по заданному плану решения задачи.</w:t>
            </w:r>
          </w:p>
          <w:p w:rsidR="00CB5156" w:rsidRDefault="00CB5156">
            <w:r>
              <w:rPr>
                <w:b/>
                <w:bCs/>
              </w:rPr>
              <w:t>Презентовать</w:t>
            </w:r>
            <w:r>
              <w:t xml:space="preserve"> различные способы рассуждения (по вопросам, с комментированием, составлением выражения).</w:t>
            </w:r>
          </w:p>
          <w:p w:rsidR="00CB5156" w:rsidRDefault="00CB5156">
            <w:r>
              <w:rPr>
                <w:b/>
                <w:bCs/>
              </w:rPr>
              <w:t>Контролировать</w:t>
            </w:r>
            <w:r>
              <w:t>: обнаруживать и устранять ошибки логического (в ходе решения) и арифметического (в вычислении) характера.</w:t>
            </w:r>
          </w:p>
          <w:p w:rsidR="00CB5156" w:rsidRDefault="00CB5156">
            <w:pPr>
              <w:rPr>
                <w:b/>
                <w:bCs/>
              </w:rPr>
            </w:pPr>
            <w:r>
              <w:rPr>
                <w:b/>
                <w:bCs/>
              </w:rPr>
              <w:t>Наблюдать</w:t>
            </w:r>
            <w:r>
              <w:t xml:space="preserve"> за изменением решения задачи при изменении её условия.</w:t>
            </w:r>
          </w:p>
          <w:p w:rsidR="00CB5156" w:rsidRDefault="00CB5156">
            <w:r>
              <w:rPr>
                <w:b/>
                <w:bCs/>
              </w:rPr>
              <w:t>Выполнять</w:t>
            </w:r>
            <w:r>
              <w:t xml:space="preserve"> краткую запись разными способами, в том числе с помощью геометрических образов (отрезок, прямоугольник и др.).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Счет предметов. Сравнение предметов и групп предметов.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9B4D2A">
              <w:rPr>
                <w:b/>
                <w:color w:val="000000"/>
              </w:rPr>
              <w:t>-3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roofErr w:type="gramStart"/>
            <w:r>
              <w:t>Пространственные представления, взаимное расположение предметов: вверху - внизу (выше - ниже), слева – справа (левее – правее)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9B4D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9B4D2A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4-5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rPr>
                <w:b/>
              </w:rPr>
            </w:pPr>
            <w:r>
              <w:t xml:space="preserve">Временные представления: сначала, потом, до, после, раньше, позже. Пространственные представления: </w:t>
            </w:r>
            <w:proofErr w:type="gramStart"/>
            <w:r>
              <w:t>перед</w:t>
            </w:r>
            <w:proofErr w:type="gramEnd"/>
            <w:r>
              <w:t>, за, между, рядом.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9B4D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9B4D2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6-7</w:t>
            </w:r>
          </w:p>
          <w:p w:rsidR="00CB5156" w:rsidRDefault="00CB5156">
            <w:pPr>
              <w:jc w:val="center"/>
              <w:rPr>
                <w:color w:val="000000"/>
              </w:rPr>
            </w:pPr>
          </w:p>
          <w:p w:rsidR="00CB5156" w:rsidRDefault="00CB5156">
            <w:pPr>
              <w:jc w:val="center"/>
              <w:rPr>
                <w:color w:val="000000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 xml:space="preserve">Сравнение групп предметов: </w:t>
            </w:r>
            <w:proofErr w:type="gramStart"/>
            <w:r>
              <w:t>на сколько</w:t>
            </w:r>
            <w:proofErr w:type="gramEnd"/>
            <w:r>
              <w:t xml:space="preserve"> больше?  </w:t>
            </w:r>
          </w:p>
          <w:p w:rsidR="00CB5156" w:rsidRDefault="00CB5156">
            <w:r>
              <w:t xml:space="preserve"> </w:t>
            </w:r>
            <w:proofErr w:type="gramStart"/>
            <w:r>
              <w:t>на сколько</w:t>
            </w:r>
            <w:proofErr w:type="gramEnd"/>
            <w:r>
              <w:t xml:space="preserve"> меньше?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9B4D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9B4D2A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 xml:space="preserve">  Сравнение групп предметов. Пространственные представления.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9B4D2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9-10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Закрепление пройденного материала.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9B4D2A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Проверочная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6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rPr>
                <w:b/>
                <w:color w:val="000000"/>
              </w:rPr>
              <w:t xml:space="preserve">Раздел 2: </w:t>
            </w:r>
            <w:r>
              <w:rPr>
                <w:b/>
              </w:rPr>
              <w:t>Числа от 1 до 10 и число 0. Нумерация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12-13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Понятия «много», «один». Письмо цифры 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9B4D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Числа 1, 2. Письмо цифры 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Число 3. Письмо цифры 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16-17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Числа 1, 2, 3. Знаки «+»,  «-»,   «=».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Число 4. Письмо цифры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19-20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Понятия «длиннее», «короче», «одинаковые по длине».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9B4D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Число 5. Письмо цифры 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 xml:space="preserve">Числа от 1 до 5: получение, сравнение, </w:t>
            </w:r>
            <w:r>
              <w:lastRenderedPageBreak/>
              <w:t>запись, соотнесение числа и цифры. Состав числа 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23-24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Точка. Кривая линия. Прямая линия. Отрезок.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 xml:space="preserve">Ломаная линия. Звено </w:t>
            </w:r>
            <w:proofErr w:type="gramStart"/>
            <w:r>
              <w:t>ломаной</w:t>
            </w:r>
            <w:proofErr w:type="gramEnd"/>
            <w:r>
              <w:t>.  Вершины.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Числа от 1 до 5. Закрепление изученного материала.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Знаки</w:t>
            </w:r>
            <w:proofErr w:type="gramStart"/>
            <w:r>
              <w:t xml:space="preserve"> «&gt;»,  «&lt;»,  «=».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  <w:trHeight w:val="7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Равенство. Неравенство.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Многоугольники.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Числа 6, 7.</w:t>
            </w:r>
          </w:p>
          <w:p w:rsidR="00CB5156" w:rsidRDefault="00CB5156">
            <w:r>
              <w:t>Письмо цифры 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31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Числа от 1 до 7. Письмо цифры 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32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Числа 8, 9. Письмо цифры 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Числа от 1 до 9. Письмо цифры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Число 10. Запись числа 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35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Числа от 1 до 10. Закрепление.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36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Сантиметр – единица измерения длины.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37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Увеличить. Уменьшить. Измерение длины отрезков с помощью линейки.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38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Число 0. Цифра 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39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Сложение с 0. Вычитание 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40-43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Закрепление знаний по теме «Нумерация. Числа от 1 до 10 и число 0».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6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rPr>
                <w:b/>
                <w:color w:val="000000"/>
              </w:rPr>
              <w:t>Раздел</w:t>
            </w:r>
            <w:r>
              <w:rPr>
                <w:b/>
              </w:rPr>
              <w:t>3: Числа от 1 до 10 и число 0. Сложение и вычитание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9B4D2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44-45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Прибавить и вычесть число 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46-47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Прибавить и вычесть число 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9B4D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48-49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Слагаемые. Сумма.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9B4D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50-51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Задача (условие, вопрос).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9B4D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52-53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Составление задач на сложение, вычитание по одному рисунку.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9B4D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54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Прибавить и вычесть число 2. Составление и заучивание таблиц.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55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Присчитывание и отсчитывание по 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56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Задачи на увеличение (уменьшение) числа на несколько единиц.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 w:rsidP="00F611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57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 xml:space="preserve">Странички для </w:t>
            </w:r>
            <w:proofErr w:type="gramStart"/>
            <w:r>
              <w:t>любознательных</w:t>
            </w:r>
            <w:proofErr w:type="gramEnd"/>
            <w: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58-59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 xml:space="preserve">Повторение </w:t>
            </w:r>
            <w:proofErr w:type="gramStart"/>
            <w:r>
              <w:t>пройденного</w:t>
            </w:r>
            <w:proofErr w:type="gramEnd"/>
            <w: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Прибавить и вычесть число 3. Приёмы вычисления.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61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Прибавить и вычесть число 3. Решение текстовых задач.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62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Прибавить и вычесть число 3. Решение текстовых задач.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63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Прибавить и вычесть число 3. Составление и заучивание таблиц.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64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Состав чисел. Закрепление.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65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Решение задач изученных видов.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66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Прибавить и вычесть числа 1, 2, 3. Закрепление изученного материала.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67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 xml:space="preserve">Страничка для </w:t>
            </w:r>
            <w:proofErr w:type="gramStart"/>
            <w:r>
              <w:t>любознательных</w:t>
            </w:r>
            <w:proofErr w:type="gramEnd"/>
            <w: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 w:rsidP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68-70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Повторение пройденного материала.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71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Итоговая тестовая работа.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72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Прибавить и вычесть числа 1, 2, 3. Решение задач (часть 2).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 w:rsidP="00F611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73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Задачи на увеличение числа на несколько единиц (с двумя множествами предметов).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74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Задачи на уменьшение числа на несколько единиц (с двумя множествами предметов).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75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Прибавить и вычесть число 4. Приёмы вычислений.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76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Прибавить и вычесть число 4. Закрепление изученного материала.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77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Задачи на разностное сравнение чисел.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78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Решение задач на увеличение (уменьшение) числа на несколько единиц, задачи на разностное сравнение.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79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Прибавить и вычесть число 4. Составление и заучивание таблиц.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Прибавить и вычесть числа 1, 2, 3. 4. Решение задач изученных видов.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81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Перестановка слагаемых.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82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Переместительное свойство сложения для случаев вида …+5, 6, 7, 8,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83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Прибавить числа 5, 6, 7, 8, 9. Составление таблицы  …+5. 6, 7, 8,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84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Состав чисел в пределах 10. Закрепление изученного материала.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 w:rsidP="00F611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85-86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Состав чисел в пределах 10. Решение задач.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87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 xml:space="preserve">Страничка для </w:t>
            </w:r>
            <w:proofErr w:type="gramStart"/>
            <w:r>
              <w:t>любознательных</w:t>
            </w:r>
            <w:proofErr w:type="gramEnd"/>
            <w: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88-89</w:t>
            </w:r>
          </w:p>
        </w:tc>
        <w:tc>
          <w:tcPr>
            <w:tcW w:w="48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 xml:space="preserve">Повторение </w:t>
            </w:r>
            <w:proofErr w:type="gramStart"/>
            <w:r>
              <w:t>пройденного</w:t>
            </w:r>
            <w:proofErr w:type="gramEnd"/>
            <w:r>
              <w:t xml:space="preserve"> «Что узнали.  Чему научились».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6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>
            <w:pPr>
              <w:rPr>
                <w:b/>
                <w:color w:val="000000"/>
              </w:rPr>
            </w:pPr>
          </w:p>
        </w:tc>
        <w:tc>
          <w:tcPr>
            <w:tcW w:w="93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90-91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Связь между суммой и слагаемыми.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92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Решение задач и примеров.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 w:rsidP="00F611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93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Уменьшаемое. Вычитаемое. Разность.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94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Вычитание из чисел 6, 7. Состав чисел 6. 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95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Вычитание из чисел 6, 7. Закрепление изученных приёмов.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96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Вычитание из чисел 8, 9. Состав чисел 8,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97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Вычитание из чисел 8. 9. Решение задач.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98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Вычитание из числа 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99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Решение задач.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Килограмм.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101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Литр.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102-103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Закрепление знаний по теме «Сложение и вычитание».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F611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420406" w:rsidP="0042040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104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Тестовая работа.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6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rPr>
                <w:b/>
              </w:rPr>
            </w:pPr>
            <w:r>
              <w:rPr>
                <w:b/>
                <w:color w:val="000000"/>
              </w:rPr>
              <w:lastRenderedPageBreak/>
              <w:t>Раздел</w:t>
            </w:r>
            <w:r>
              <w:rPr>
                <w:b/>
              </w:rPr>
              <w:t xml:space="preserve"> 4: Числа от 1 до 20. Нумерация.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42040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105-106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Устная нумерация чисел от 1 до 20.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9B4D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42040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107-108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Образование чисел из одного десятка и нескольких.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42040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109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Дециметр.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420406" w:rsidP="0042040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110-111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r>
              <w:t>Случаи сложения и вычитания, основанные на знаниях нумерации.</w:t>
            </w:r>
          </w:p>
          <w:p w:rsidR="00CB5156" w:rsidRDefault="00CB5156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420406" w:rsidP="0042040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112-113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Закрепление по теме «Числа от 1 до 20».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42040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114-115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Подготовка к введению задач в два действия.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42040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116-117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Ознакомление с задачей в два действия.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9B4D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42040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118-119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Ознакомление с задачей в два действия.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9B4D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6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rPr>
                <w:b/>
                <w:color w:val="000000"/>
              </w:rPr>
              <w:t>Раздел</w:t>
            </w:r>
            <w:r>
              <w:rPr>
                <w:b/>
              </w:rPr>
              <w:t>5: Числа от 1 до 20. Табличное сложение и вычитание.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42040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120-121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Приём сложения однозначных чисел с переходом через десяток.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9B4D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42040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122-123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Случаи сложения вида …+2, …+3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9B4D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42040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124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Случаи сложения вида …+4.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42040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125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Случаи сложения вида …+5.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42040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126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Случаи сложения вида …+6.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42040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127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Случаи сложения вида …+7.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42040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128-129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Случаи сложения вида …+8, …+9.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9B4D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42040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130-131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Таблица сложения.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9B4D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420406">
            <w:pPr>
              <w:jc w:val="center"/>
              <w:rPr>
                <w:b/>
              </w:rPr>
            </w:pPr>
            <w:r>
              <w:rPr>
                <w:b/>
              </w:rPr>
              <w:t>132-134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Закрепление знаний по теме «Табличное сложение».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42040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135-136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Приём вычитания с переходом через десяток.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9B4D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42040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137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Случаи вычитания</w:t>
            </w:r>
          </w:p>
          <w:p w:rsidR="00CB5156" w:rsidRDefault="00CB5156">
            <w:r>
              <w:t xml:space="preserve"> 11-…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42040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  <w:r w:rsidR="00CB5156">
              <w:rPr>
                <w:b/>
                <w:color w:val="000000"/>
              </w:rPr>
              <w:t>8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 xml:space="preserve">Случаи вычитания </w:t>
            </w:r>
          </w:p>
          <w:p w:rsidR="00CB5156" w:rsidRDefault="00CB5156">
            <w:r>
              <w:t>12-…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42040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13</w:t>
            </w:r>
            <w:r w:rsidR="00CB5156">
              <w:rPr>
                <w:b/>
                <w:color w:val="000000"/>
              </w:rPr>
              <w:t>9</w:t>
            </w:r>
            <w:r>
              <w:rPr>
                <w:b/>
                <w:color w:val="000000"/>
              </w:rPr>
              <w:t>-140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Случаи вычитания 13-…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9B4D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42040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141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Случаи вычитания 14-…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42040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142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Случаи вычитания 15-…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42040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144-145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Случаи вычитания 16-…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9B4D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42040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146-147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Случаи вычитания 17-…,18-…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9B4D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42040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148-150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Закрепление знаний по теме «Табличное сложение и вычитание».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6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rPr>
                <w:b/>
              </w:rPr>
            </w:pPr>
            <w:r>
              <w:rPr>
                <w:b/>
                <w:color w:val="000000"/>
              </w:rPr>
              <w:t>Раздел</w:t>
            </w:r>
            <w:r>
              <w:rPr>
                <w:b/>
              </w:rPr>
              <w:t xml:space="preserve"> 6: Итоговое повторение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42040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Повторение знаний о нумерации. Числа от</w:t>
            </w:r>
            <w:proofErr w:type="gramStart"/>
            <w:r>
              <w:t>1</w:t>
            </w:r>
            <w:proofErr w:type="gramEnd"/>
            <w:r>
              <w:t xml:space="preserve"> до 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42040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Сложение и вычитание.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42040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153-154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Решение задач изученных видов.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4204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42040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156-157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Геометрические фигуры.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4204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42040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Итоговый тест.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  <w:trHeight w:val="4052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42040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159</w:t>
            </w:r>
          </w:p>
          <w:p w:rsidR="00420406" w:rsidRDefault="00420406">
            <w:pPr>
              <w:jc w:val="center"/>
              <w:rPr>
                <w:b/>
                <w:color w:val="000000"/>
              </w:rPr>
            </w:pPr>
          </w:p>
          <w:p w:rsidR="00420406" w:rsidRDefault="0042040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160-165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Итоговая контрольная работа.</w:t>
            </w:r>
          </w:p>
          <w:p w:rsidR="00420406" w:rsidRDefault="00420406"/>
          <w:p w:rsidR="00420406" w:rsidRDefault="00420406">
            <w:r>
              <w:t>Резерв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Итоговая</w:t>
            </w:r>
            <w:proofErr w:type="gramEnd"/>
            <w:r>
              <w:rPr>
                <w:color w:val="000000"/>
              </w:rPr>
              <w:t xml:space="preserve"> контр.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156" w:rsidRDefault="00CB515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  <w:tr w:rsidR="00CB5156" w:rsidTr="00CB5156">
        <w:trPr>
          <w:gridAfter w:val="1"/>
          <w:wAfter w:w="2625" w:type="dxa"/>
          <w:trHeight w:val="352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jc w:val="center"/>
              <w:rPr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jc w:val="right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42040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156" w:rsidRDefault="00CB5156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56" w:rsidRDefault="00CB5156">
            <w:pPr>
              <w:rPr>
                <w:color w:val="000000"/>
              </w:rPr>
            </w:pPr>
          </w:p>
        </w:tc>
      </w:tr>
    </w:tbl>
    <w:p w:rsidR="00CB5156" w:rsidRDefault="00CB5156" w:rsidP="00CB5156">
      <w:pPr>
        <w:rPr>
          <w:b/>
        </w:rPr>
      </w:pPr>
    </w:p>
    <w:p w:rsidR="00CB5156" w:rsidRDefault="00CB5156" w:rsidP="00CB5156"/>
    <w:p w:rsidR="00CB5156" w:rsidRDefault="00CB5156" w:rsidP="00CB5156">
      <w:r>
        <w:t xml:space="preserve">    В течение учебного года допускаются внесения корректировок в тематическое планирование при согласовании с администрацией школы.</w:t>
      </w:r>
    </w:p>
    <w:p w:rsidR="00CB5156" w:rsidRDefault="00CB5156" w:rsidP="00CB5156">
      <w:pPr>
        <w:sectPr w:rsidR="00CB5156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CB5156" w:rsidRDefault="00CB5156" w:rsidP="00CB5156">
      <w:pPr>
        <w:jc w:val="center"/>
        <w:rPr>
          <w:b/>
        </w:rPr>
      </w:pPr>
      <w:r>
        <w:rPr>
          <w:b/>
          <w:lang w:val="en-US"/>
        </w:rPr>
        <w:lastRenderedPageBreak/>
        <w:t>VIII</w:t>
      </w:r>
      <w:r>
        <w:rPr>
          <w:b/>
        </w:rPr>
        <w:t>. Материально- техническое обеспечение образовательного процесса по курсу «Математика»</w:t>
      </w:r>
    </w:p>
    <w:p w:rsidR="00CB5156" w:rsidRDefault="00CB5156" w:rsidP="00CB5156">
      <w:pPr>
        <w:rPr>
          <w:b/>
        </w:rPr>
      </w:pPr>
    </w:p>
    <w:p w:rsidR="00CB5156" w:rsidRDefault="00CB5156" w:rsidP="00CB5156"/>
    <w:p w:rsidR="00CB5156" w:rsidRDefault="00CB5156" w:rsidP="00CB5156">
      <w:pPr>
        <w:rPr>
          <w:b/>
        </w:rPr>
      </w:pPr>
      <w:r>
        <w:rPr>
          <w:b/>
        </w:rPr>
        <w:t xml:space="preserve">Учебники: </w:t>
      </w:r>
    </w:p>
    <w:p w:rsidR="00CB5156" w:rsidRDefault="00CB5156" w:rsidP="00CB5156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9"/>
        <w:gridCol w:w="2018"/>
        <w:gridCol w:w="2556"/>
        <w:gridCol w:w="1838"/>
        <w:gridCol w:w="2480"/>
      </w:tblGrid>
      <w:tr w:rsidR="00CB5156" w:rsidTr="00CB5156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 xml:space="preserve">Автор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Название,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Год издательства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Издательство</w:t>
            </w:r>
          </w:p>
        </w:tc>
      </w:tr>
      <w:tr w:rsidR="00CB5156" w:rsidTr="00CB5156">
        <w:trPr>
          <w:trHeight w:val="592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М.И.Моро,</w:t>
            </w:r>
          </w:p>
          <w:p w:rsidR="00CB5156" w:rsidRDefault="00CB5156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С.И.Волкова,</w:t>
            </w:r>
          </w:p>
          <w:p w:rsidR="00CB5156" w:rsidRDefault="00CB5156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С.В.Степанова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Математика. 1 класс.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2012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 xml:space="preserve">Москва </w:t>
            </w:r>
          </w:p>
          <w:p w:rsidR="00CB5156" w:rsidRDefault="00CB5156">
            <w:r>
              <w:t>«Просвещение»</w:t>
            </w:r>
          </w:p>
        </w:tc>
      </w:tr>
    </w:tbl>
    <w:p w:rsidR="00CB5156" w:rsidRDefault="00CB5156" w:rsidP="00CB5156"/>
    <w:p w:rsidR="00CB5156" w:rsidRDefault="00CB5156" w:rsidP="00CB5156">
      <w:pPr>
        <w:rPr>
          <w:b/>
        </w:rPr>
      </w:pPr>
      <w:r>
        <w:rPr>
          <w:b/>
        </w:rPr>
        <w:t>Методические пособия для учителя:</w:t>
      </w:r>
    </w:p>
    <w:p w:rsidR="00CB5156" w:rsidRDefault="00CB5156" w:rsidP="00CB515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1"/>
        <w:gridCol w:w="2110"/>
        <w:gridCol w:w="2588"/>
        <w:gridCol w:w="1804"/>
        <w:gridCol w:w="2408"/>
      </w:tblGrid>
      <w:tr w:rsidR="00CB5156" w:rsidTr="00CB5156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 xml:space="preserve">Автор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Название,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Год издательства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Издательство</w:t>
            </w:r>
          </w:p>
        </w:tc>
      </w:tr>
      <w:tr w:rsidR="00CB5156" w:rsidTr="00CB5156">
        <w:trPr>
          <w:trHeight w:val="541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С.В.Бахтина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Поурочные разработки по математике: 1 класс.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2012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 xml:space="preserve">Москва </w:t>
            </w:r>
          </w:p>
          <w:p w:rsidR="00CB5156" w:rsidRDefault="00CB5156">
            <w:r>
              <w:t>«Экзамен»</w:t>
            </w:r>
          </w:p>
        </w:tc>
      </w:tr>
      <w:tr w:rsidR="00CB5156" w:rsidTr="00CB5156">
        <w:trPr>
          <w:trHeight w:val="682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2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roofErr w:type="spellStart"/>
            <w:r>
              <w:t>М.А.Бантова</w:t>
            </w:r>
            <w:proofErr w:type="spellEnd"/>
            <w:r>
              <w:t>,</w:t>
            </w:r>
          </w:p>
          <w:p w:rsidR="00CB5156" w:rsidRDefault="00CB5156">
            <w:proofErr w:type="spellStart"/>
            <w:r>
              <w:t>Г.В.Бельтюкова</w:t>
            </w:r>
            <w:proofErr w:type="spellEnd"/>
            <w:r>
              <w:t>,</w:t>
            </w:r>
          </w:p>
          <w:p w:rsidR="00CB5156" w:rsidRDefault="00CB5156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С.И.Волкова,</w:t>
            </w:r>
          </w:p>
          <w:p w:rsidR="00CB5156" w:rsidRDefault="00CB5156">
            <w:r>
              <w:t>С.В.Степанова,</w:t>
            </w:r>
          </w:p>
          <w:p w:rsidR="00CB5156" w:rsidRDefault="00CB5156">
            <w:proofErr w:type="spellStart"/>
            <w:r>
              <w:t>И.А.Игушева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Математика. Методические рекомендации.           1 класс.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2012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 xml:space="preserve">Москва </w:t>
            </w:r>
          </w:p>
          <w:p w:rsidR="00CB5156" w:rsidRDefault="00CB5156">
            <w:r>
              <w:t>«Просвещение»</w:t>
            </w:r>
          </w:p>
        </w:tc>
      </w:tr>
      <w:tr w:rsidR="00CB5156" w:rsidTr="00CB5156">
        <w:trPr>
          <w:trHeight w:val="682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roofErr w:type="spellStart"/>
            <w:r>
              <w:t>Т.Н.Ситникова</w:t>
            </w:r>
            <w:proofErr w:type="spellEnd"/>
            <w:r>
              <w:t>,</w:t>
            </w:r>
          </w:p>
          <w:p w:rsidR="00CB5156" w:rsidRDefault="00CB5156">
            <w:proofErr w:type="spellStart"/>
            <w:r>
              <w:t>И.Ф.Яценко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Поурочные разработки по математике: 1 класс.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2012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roofErr w:type="spellStart"/>
            <w:r>
              <w:t>Мосва</w:t>
            </w:r>
            <w:proofErr w:type="spellEnd"/>
          </w:p>
          <w:p w:rsidR="00CB5156" w:rsidRDefault="00CB5156">
            <w:r>
              <w:t>«ВАКО»</w:t>
            </w:r>
          </w:p>
        </w:tc>
      </w:tr>
      <w:tr w:rsidR="00CB5156" w:rsidTr="00CB5156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rPr>
                <w:sz w:val="20"/>
                <w:szCs w:val="20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rPr>
                <w:sz w:val="20"/>
                <w:szCs w:val="20"/>
              </w:rPr>
            </w:pPr>
          </w:p>
        </w:tc>
      </w:tr>
      <w:tr w:rsidR="00CB5156" w:rsidTr="00CB5156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rPr>
                <w:sz w:val="20"/>
                <w:szCs w:val="20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rPr>
                <w:sz w:val="20"/>
                <w:szCs w:val="20"/>
              </w:rPr>
            </w:pPr>
          </w:p>
        </w:tc>
      </w:tr>
    </w:tbl>
    <w:p w:rsidR="00CB5156" w:rsidRDefault="00CB5156" w:rsidP="00CB5156"/>
    <w:p w:rsidR="00CB5156" w:rsidRDefault="00CB5156" w:rsidP="00CB5156">
      <w:pPr>
        <w:rPr>
          <w:b/>
        </w:rPr>
      </w:pPr>
      <w:r>
        <w:rPr>
          <w:b/>
        </w:rPr>
        <w:t>Пособия для учащихся (тетради и т.д.):</w:t>
      </w:r>
    </w:p>
    <w:p w:rsidR="00CB5156" w:rsidRDefault="00CB5156" w:rsidP="00CB515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2046"/>
        <w:gridCol w:w="2524"/>
        <w:gridCol w:w="1841"/>
        <w:gridCol w:w="2485"/>
      </w:tblGrid>
      <w:tr w:rsidR="00CB5156" w:rsidTr="00CB5156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 xml:space="preserve">Автор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Название,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Год издательства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Издательство</w:t>
            </w:r>
          </w:p>
        </w:tc>
      </w:tr>
      <w:tr w:rsidR="00CB5156" w:rsidTr="00CB5156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М.И.Моро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Тетрадь по математике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2012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 xml:space="preserve">Москва </w:t>
            </w:r>
          </w:p>
          <w:p w:rsidR="00CB5156" w:rsidRDefault="00CB5156">
            <w:pPr>
              <w:rPr>
                <w:rFonts w:ascii="Calibri" w:hAnsi="Calibri"/>
              </w:rPr>
            </w:pPr>
            <w:r>
              <w:t>«Просвещение»</w:t>
            </w:r>
          </w:p>
        </w:tc>
      </w:tr>
      <w:tr w:rsidR="00CB5156" w:rsidTr="00CB5156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Л.П.Николаева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5000 заданий по математике. 1 класс.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2013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 xml:space="preserve">Москва </w:t>
            </w:r>
          </w:p>
          <w:p w:rsidR="00CB5156" w:rsidRDefault="00CB5156">
            <w:r>
              <w:t>«Экзамен»</w:t>
            </w:r>
          </w:p>
        </w:tc>
      </w:tr>
      <w:tr w:rsidR="00CB5156" w:rsidTr="00CB5156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roofErr w:type="spellStart"/>
            <w:r>
              <w:t>О.В.Узорова</w:t>
            </w:r>
            <w:proofErr w:type="spellEnd"/>
            <w:r>
              <w:t>,</w:t>
            </w:r>
          </w:p>
          <w:p w:rsidR="00CB5156" w:rsidRDefault="00CB5156">
            <w:r>
              <w:t>Е.А.Нефедова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3000 примеров по математике. 1 класс.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2012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Москва</w:t>
            </w:r>
          </w:p>
          <w:p w:rsidR="00CB5156" w:rsidRDefault="00CB5156">
            <w:r>
              <w:t xml:space="preserve">ООО «Издательство </w:t>
            </w:r>
            <w:proofErr w:type="spellStart"/>
            <w:r>
              <w:t>Астрель</w:t>
            </w:r>
            <w:proofErr w:type="spellEnd"/>
            <w:r>
              <w:t>»</w:t>
            </w:r>
          </w:p>
        </w:tc>
      </w:tr>
    </w:tbl>
    <w:p w:rsidR="00CB5156" w:rsidRDefault="00CB5156" w:rsidP="00CB5156">
      <w:pPr>
        <w:rPr>
          <w:b/>
        </w:rPr>
      </w:pPr>
      <w:r>
        <w:rPr>
          <w:b/>
        </w:rPr>
        <w:t>Контрольно-измерительные материалы:</w:t>
      </w:r>
    </w:p>
    <w:p w:rsidR="00CB5156" w:rsidRDefault="00CB5156" w:rsidP="00CB515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9"/>
        <w:gridCol w:w="1881"/>
        <w:gridCol w:w="2651"/>
        <w:gridCol w:w="1838"/>
        <w:gridCol w:w="2522"/>
      </w:tblGrid>
      <w:tr w:rsidR="00CB5156" w:rsidTr="00CB5156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 xml:space="preserve">Автор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Название,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Год издательства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Издательство</w:t>
            </w:r>
          </w:p>
        </w:tc>
      </w:tr>
      <w:tr w:rsidR="00CB5156" w:rsidTr="00CB5156">
        <w:trPr>
          <w:trHeight w:val="706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В.Т.Голубь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Зачетная тетрадь. Тематический контроль знаний учащихся. 1 класс.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2012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Воронеж</w:t>
            </w:r>
          </w:p>
          <w:p w:rsidR="00CB5156" w:rsidRDefault="00CB5156">
            <w:r>
              <w:t xml:space="preserve">ИП </w:t>
            </w:r>
            <w:proofErr w:type="spellStart"/>
            <w:r>
              <w:t>ЛакоценинаН.А</w:t>
            </w:r>
            <w:proofErr w:type="spellEnd"/>
            <w:r>
              <w:t>.</w:t>
            </w:r>
          </w:p>
        </w:tc>
      </w:tr>
      <w:tr w:rsidR="00CB5156" w:rsidTr="00CB5156">
        <w:trPr>
          <w:trHeight w:val="706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С.И.Волкова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Математика. Проверочные работы. 1 класс.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>2013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56" w:rsidRDefault="00CB5156">
            <w:r>
              <w:t xml:space="preserve">Москва </w:t>
            </w:r>
          </w:p>
          <w:p w:rsidR="00CB5156" w:rsidRDefault="00CB5156">
            <w:r>
              <w:t>«Просвещение»</w:t>
            </w:r>
          </w:p>
        </w:tc>
      </w:tr>
    </w:tbl>
    <w:p w:rsidR="00CB5156" w:rsidRDefault="00CB5156" w:rsidP="00CB5156"/>
    <w:p w:rsidR="009B4D2A" w:rsidRDefault="009B4D2A"/>
    <w:sectPr w:rsidR="009B4D2A" w:rsidSect="00622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1DFA"/>
    <w:multiLevelType w:val="hybridMultilevel"/>
    <w:tmpl w:val="7D1AD2D4"/>
    <w:lvl w:ilvl="0" w:tplc="AEC2EFC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A11F8B"/>
    <w:multiLevelType w:val="hybridMultilevel"/>
    <w:tmpl w:val="E3A84FB4"/>
    <w:lvl w:ilvl="0" w:tplc="AEC2EFC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B55ECB"/>
    <w:multiLevelType w:val="hybridMultilevel"/>
    <w:tmpl w:val="B0ECE40E"/>
    <w:lvl w:ilvl="0" w:tplc="AEC2EFC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2A6774"/>
    <w:multiLevelType w:val="hybridMultilevel"/>
    <w:tmpl w:val="19622DDA"/>
    <w:lvl w:ilvl="0" w:tplc="AEC2EFC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A14072"/>
    <w:multiLevelType w:val="hybridMultilevel"/>
    <w:tmpl w:val="246C960C"/>
    <w:lvl w:ilvl="0" w:tplc="E8A8305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255C4F"/>
    <w:multiLevelType w:val="hybridMultilevel"/>
    <w:tmpl w:val="118EC71E"/>
    <w:lvl w:ilvl="0" w:tplc="AEC2EFC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742DEA"/>
    <w:multiLevelType w:val="hybridMultilevel"/>
    <w:tmpl w:val="639A964A"/>
    <w:lvl w:ilvl="0" w:tplc="AEC2EFC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44115D"/>
    <w:multiLevelType w:val="hybridMultilevel"/>
    <w:tmpl w:val="ADD8C3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AB1963"/>
    <w:multiLevelType w:val="hybridMultilevel"/>
    <w:tmpl w:val="754A2F3C"/>
    <w:lvl w:ilvl="0" w:tplc="AEC2EFC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C463B2"/>
    <w:multiLevelType w:val="hybridMultilevel"/>
    <w:tmpl w:val="F0FCB81A"/>
    <w:lvl w:ilvl="0" w:tplc="AEC2EFC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A43157"/>
    <w:multiLevelType w:val="hybridMultilevel"/>
    <w:tmpl w:val="0AB4EAB6"/>
    <w:lvl w:ilvl="0" w:tplc="AEC2EFC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AA572D"/>
    <w:multiLevelType w:val="hybridMultilevel"/>
    <w:tmpl w:val="AE9C42E6"/>
    <w:lvl w:ilvl="0" w:tplc="A54AB0F8">
      <w:start w:val="1"/>
      <w:numFmt w:val="upperRoman"/>
      <w:lvlText w:val="%1."/>
      <w:lvlJc w:val="left"/>
      <w:pPr>
        <w:ind w:left="1080" w:hanging="72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0"/>
  </w:num>
  <w:num w:numId="5">
    <w:abstractNumId w:val="3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156"/>
    <w:rsid w:val="002843CB"/>
    <w:rsid w:val="002A109C"/>
    <w:rsid w:val="00420406"/>
    <w:rsid w:val="00622710"/>
    <w:rsid w:val="00775478"/>
    <w:rsid w:val="00860B03"/>
    <w:rsid w:val="00962BE1"/>
    <w:rsid w:val="009B4D2A"/>
    <w:rsid w:val="00CB5156"/>
    <w:rsid w:val="00F26F6C"/>
    <w:rsid w:val="00F61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B5156"/>
    <w:pPr>
      <w:keepNext/>
      <w:spacing w:before="240" w:after="60"/>
      <w:ind w:firstLine="567"/>
      <w:jc w:val="both"/>
      <w:outlineLvl w:val="0"/>
    </w:pPr>
    <w:rPr>
      <w:rFonts w:ascii="Arial" w:hAnsi="Arial"/>
      <w:b/>
      <w:bCs/>
      <w:kern w:val="32"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CB5156"/>
    <w:pPr>
      <w:keepNext/>
      <w:spacing w:before="240" w:after="60"/>
      <w:ind w:firstLine="567"/>
      <w:jc w:val="both"/>
      <w:outlineLvl w:val="1"/>
    </w:pPr>
    <w:rPr>
      <w:rFonts w:ascii="Arial" w:hAnsi="Arial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CB5156"/>
    <w:pPr>
      <w:keepNext/>
      <w:spacing w:before="240" w:after="60"/>
      <w:ind w:firstLine="567"/>
      <w:jc w:val="both"/>
      <w:outlineLvl w:val="2"/>
    </w:pPr>
    <w:rPr>
      <w:rFonts w:ascii="Arial" w:hAnsi="Arial"/>
      <w:b/>
      <w:bCs/>
      <w:sz w:val="26"/>
      <w:szCs w:val="26"/>
      <w:lang w:val="en-US"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CB5156"/>
    <w:pPr>
      <w:keepNext/>
      <w:spacing w:before="240" w:after="60"/>
      <w:ind w:firstLine="567"/>
      <w:jc w:val="both"/>
      <w:outlineLvl w:val="3"/>
    </w:pPr>
    <w:rPr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CB5156"/>
    <w:pPr>
      <w:spacing w:before="240" w:after="60"/>
      <w:ind w:firstLine="567"/>
      <w:jc w:val="both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CB5156"/>
    <w:pPr>
      <w:spacing w:before="240" w:after="60"/>
      <w:ind w:firstLine="567"/>
      <w:jc w:val="both"/>
      <w:outlineLvl w:val="5"/>
    </w:pPr>
    <w:rPr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CB5156"/>
    <w:pPr>
      <w:spacing w:before="240" w:after="60"/>
      <w:ind w:firstLine="567"/>
      <w:jc w:val="both"/>
      <w:outlineLvl w:val="6"/>
    </w:pPr>
    <w:rPr>
      <w:sz w:val="28"/>
      <w:lang w:val="en-US" w:eastAsia="en-US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CB5156"/>
    <w:pPr>
      <w:spacing w:before="240" w:after="60"/>
      <w:ind w:firstLine="567"/>
      <w:jc w:val="both"/>
      <w:outlineLvl w:val="7"/>
    </w:pPr>
    <w:rPr>
      <w:i/>
      <w:iCs/>
      <w:sz w:val="28"/>
      <w:lang w:val="en-US" w:eastAsia="en-US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CB5156"/>
    <w:pPr>
      <w:spacing w:before="240" w:after="60"/>
      <w:ind w:firstLine="567"/>
      <w:jc w:val="both"/>
      <w:outlineLvl w:val="8"/>
    </w:pPr>
    <w:rPr>
      <w:rFonts w:ascii="Arial" w:hAnsi="Arial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5156"/>
    <w:rPr>
      <w:rFonts w:ascii="Arial" w:eastAsia="Times New Roman" w:hAnsi="Arial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semiHidden/>
    <w:rsid w:val="00CB5156"/>
    <w:rPr>
      <w:rFonts w:ascii="Arial" w:eastAsia="Times New Roman" w:hAnsi="Arial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semiHidden/>
    <w:rsid w:val="00CB5156"/>
    <w:rPr>
      <w:rFonts w:ascii="Arial" w:eastAsia="Times New Roman" w:hAnsi="Arial" w:cs="Times New Roman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semiHidden/>
    <w:rsid w:val="00CB515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semiHidden/>
    <w:rsid w:val="00CB5156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semiHidden/>
    <w:rsid w:val="00CB5156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0"/>
    <w:link w:val="7"/>
    <w:uiPriority w:val="99"/>
    <w:semiHidden/>
    <w:rsid w:val="00CB5156"/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80">
    <w:name w:val="Заголовок 8 Знак"/>
    <w:basedOn w:val="a0"/>
    <w:link w:val="8"/>
    <w:uiPriority w:val="99"/>
    <w:semiHidden/>
    <w:rsid w:val="00CB5156"/>
    <w:rPr>
      <w:rFonts w:ascii="Times New Roman" w:eastAsia="Times New Roman" w:hAnsi="Times New Roman" w:cs="Times New Roman"/>
      <w:i/>
      <w:iCs/>
      <w:sz w:val="28"/>
      <w:szCs w:val="24"/>
      <w:lang w:val="en-US"/>
    </w:rPr>
  </w:style>
  <w:style w:type="character" w:customStyle="1" w:styleId="90">
    <w:name w:val="Заголовок 9 Знак"/>
    <w:basedOn w:val="a0"/>
    <w:link w:val="9"/>
    <w:uiPriority w:val="99"/>
    <w:semiHidden/>
    <w:rsid w:val="00CB5156"/>
    <w:rPr>
      <w:rFonts w:ascii="Arial" w:eastAsia="Times New Roman" w:hAnsi="Arial" w:cs="Times New Roman"/>
      <w:lang w:val="en-US"/>
    </w:rPr>
  </w:style>
  <w:style w:type="character" w:styleId="a3">
    <w:name w:val="Hyperlink"/>
    <w:uiPriority w:val="99"/>
    <w:semiHidden/>
    <w:unhideWhenUsed/>
    <w:rsid w:val="00CB515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B5156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CB5156"/>
    <w:pPr>
      <w:spacing w:before="100" w:beforeAutospacing="1" w:after="100" w:afterAutospacing="1"/>
    </w:pPr>
  </w:style>
  <w:style w:type="paragraph" w:styleId="a6">
    <w:name w:val="footnote text"/>
    <w:basedOn w:val="a"/>
    <w:link w:val="a7"/>
    <w:uiPriority w:val="99"/>
    <w:semiHidden/>
    <w:unhideWhenUsed/>
    <w:rsid w:val="00CB5156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B51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CB515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B515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CB515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B5156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Title"/>
    <w:basedOn w:val="a"/>
    <w:next w:val="a"/>
    <w:link w:val="ad"/>
    <w:uiPriority w:val="99"/>
    <w:qFormat/>
    <w:rsid w:val="00CB5156"/>
    <w:pPr>
      <w:spacing w:before="240" w:after="60"/>
      <w:ind w:firstLine="567"/>
      <w:jc w:val="center"/>
      <w:outlineLvl w:val="0"/>
    </w:pPr>
    <w:rPr>
      <w:rFonts w:ascii="Arial" w:hAnsi="Arial"/>
      <w:b/>
      <w:bCs/>
      <w:kern w:val="28"/>
      <w:sz w:val="32"/>
      <w:szCs w:val="32"/>
      <w:lang w:val="en-US" w:eastAsia="en-US"/>
    </w:rPr>
  </w:style>
  <w:style w:type="character" w:customStyle="1" w:styleId="ad">
    <w:name w:val="Название Знак"/>
    <w:basedOn w:val="a0"/>
    <w:link w:val="ac"/>
    <w:uiPriority w:val="99"/>
    <w:rsid w:val="00CB5156"/>
    <w:rPr>
      <w:rFonts w:ascii="Arial" w:eastAsia="Times New Roman" w:hAnsi="Arial" w:cs="Times New Roman"/>
      <w:b/>
      <w:bCs/>
      <w:kern w:val="28"/>
      <w:sz w:val="32"/>
      <w:szCs w:val="32"/>
      <w:lang w:val="en-US"/>
    </w:rPr>
  </w:style>
  <w:style w:type="paragraph" w:styleId="ae">
    <w:name w:val="Body Text Indent"/>
    <w:basedOn w:val="a"/>
    <w:link w:val="af"/>
    <w:uiPriority w:val="99"/>
    <w:semiHidden/>
    <w:unhideWhenUsed/>
    <w:rsid w:val="00CB5156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CB51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Subtitle"/>
    <w:basedOn w:val="a"/>
    <w:next w:val="a"/>
    <w:link w:val="af1"/>
    <w:uiPriority w:val="99"/>
    <w:qFormat/>
    <w:rsid w:val="00CB5156"/>
    <w:pPr>
      <w:spacing w:after="60"/>
      <w:ind w:firstLine="567"/>
      <w:jc w:val="center"/>
      <w:outlineLvl w:val="1"/>
    </w:pPr>
    <w:rPr>
      <w:rFonts w:ascii="Arial" w:hAnsi="Arial"/>
      <w:sz w:val="28"/>
      <w:lang w:val="en-US" w:eastAsia="en-US"/>
    </w:rPr>
  </w:style>
  <w:style w:type="character" w:customStyle="1" w:styleId="af1">
    <w:name w:val="Подзаголовок Знак"/>
    <w:basedOn w:val="a0"/>
    <w:link w:val="af0"/>
    <w:uiPriority w:val="99"/>
    <w:rsid w:val="00CB5156"/>
    <w:rPr>
      <w:rFonts w:ascii="Arial" w:eastAsia="Times New Roman" w:hAnsi="Arial" w:cs="Times New Roman"/>
      <w:sz w:val="28"/>
      <w:szCs w:val="24"/>
      <w:lang w:val="en-US"/>
    </w:rPr>
  </w:style>
  <w:style w:type="paragraph" w:styleId="21">
    <w:name w:val="Body Text Indent 2"/>
    <w:basedOn w:val="a"/>
    <w:link w:val="22"/>
    <w:uiPriority w:val="99"/>
    <w:semiHidden/>
    <w:unhideWhenUsed/>
    <w:rsid w:val="00CB5156"/>
    <w:pPr>
      <w:ind w:firstLine="567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B51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No Spacing"/>
    <w:link w:val="af3"/>
    <w:uiPriority w:val="1"/>
    <w:qFormat/>
    <w:rsid w:val="00CB515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4">
    <w:name w:val="List Paragraph"/>
    <w:basedOn w:val="a"/>
    <w:uiPriority w:val="34"/>
    <w:qFormat/>
    <w:rsid w:val="00CB5156"/>
    <w:pPr>
      <w:ind w:left="720"/>
      <w:jc w:val="both"/>
    </w:pPr>
    <w:rPr>
      <w:rFonts w:eastAsia="Calibri"/>
      <w:lang w:eastAsia="en-US"/>
    </w:rPr>
  </w:style>
  <w:style w:type="paragraph" w:customStyle="1" w:styleId="11">
    <w:name w:val="Стиль1"/>
    <w:basedOn w:val="a"/>
    <w:autoRedefine/>
    <w:uiPriority w:val="99"/>
    <w:rsid w:val="00CB5156"/>
    <w:rPr>
      <w:rFonts w:ascii="Arial Narrow" w:hAnsi="Arial Narrow"/>
      <w:b/>
    </w:rPr>
  </w:style>
  <w:style w:type="paragraph" w:customStyle="1" w:styleId="msonospacing0">
    <w:name w:val="msonospacing"/>
    <w:basedOn w:val="a"/>
    <w:uiPriority w:val="99"/>
    <w:semiHidden/>
    <w:rsid w:val="00CB5156"/>
    <w:rPr>
      <w:rFonts w:ascii="Calibri" w:hAnsi="Calibri"/>
      <w:szCs w:val="32"/>
      <w:lang w:val="en-US" w:eastAsia="en-US"/>
    </w:rPr>
  </w:style>
  <w:style w:type="paragraph" w:customStyle="1" w:styleId="zagarial100">
    <w:name w:val="zag_arial_100"/>
    <w:basedOn w:val="a"/>
    <w:uiPriority w:val="99"/>
    <w:rsid w:val="00CB5156"/>
    <w:pPr>
      <w:spacing w:before="100" w:beforeAutospacing="1" w:after="100" w:afterAutospacing="1"/>
      <w:jc w:val="center"/>
    </w:pPr>
    <w:rPr>
      <w:rFonts w:ascii="Arial" w:hAnsi="Arial" w:cs="Arial"/>
      <w:sz w:val="26"/>
      <w:szCs w:val="26"/>
    </w:rPr>
  </w:style>
  <w:style w:type="paragraph" w:customStyle="1" w:styleId="centr">
    <w:name w:val="centr"/>
    <w:basedOn w:val="a"/>
    <w:uiPriority w:val="99"/>
    <w:rsid w:val="00CB5156"/>
    <w:pPr>
      <w:spacing w:before="100" w:beforeAutospacing="1" w:after="100" w:afterAutospacing="1"/>
      <w:jc w:val="center"/>
    </w:pPr>
    <w:rPr>
      <w:i/>
      <w:iCs/>
      <w:sz w:val="22"/>
      <w:szCs w:val="22"/>
    </w:rPr>
  </w:style>
  <w:style w:type="paragraph" w:customStyle="1" w:styleId="zagarial120">
    <w:name w:val="zag_arial_120"/>
    <w:basedOn w:val="a"/>
    <w:uiPriority w:val="99"/>
    <w:rsid w:val="00CB5156"/>
    <w:pPr>
      <w:spacing w:before="100" w:beforeAutospacing="1" w:after="100" w:afterAutospacing="1"/>
      <w:jc w:val="center"/>
    </w:pPr>
    <w:rPr>
      <w:rFonts w:ascii="Arial" w:hAnsi="Arial" w:cs="Arial"/>
      <w:sz w:val="29"/>
      <w:szCs w:val="29"/>
    </w:rPr>
  </w:style>
  <w:style w:type="character" w:customStyle="1" w:styleId="af5">
    <w:name w:val="Основной текст_"/>
    <w:link w:val="23"/>
    <w:uiPriority w:val="99"/>
    <w:locked/>
    <w:rsid w:val="00CB5156"/>
    <w:rPr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f5"/>
    <w:uiPriority w:val="99"/>
    <w:rsid w:val="00CB5156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12">
    <w:name w:val="Абзац списка1"/>
    <w:basedOn w:val="a"/>
    <w:uiPriority w:val="99"/>
    <w:qFormat/>
    <w:rsid w:val="00CB5156"/>
    <w:pPr>
      <w:ind w:left="720" w:firstLine="567"/>
      <w:jc w:val="both"/>
    </w:pPr>
    <w:rPr>
      <w:sz w:val="28"/>
      <w:lang w:val="en-US" w:eastAsia="en-US"/>
    </w:rPr>
  </w:style>
  <w:style w:type="paragraph" w:customStyle="1" w:styleId="13">
    <w:name w:val="Без интервала1"/>
    <w:basedOn w:val="a"/>
    <w:uiPriority w:val="99"/>
    <w:qFormat/>
    <w:rsid w:val="00CB5156"/>
    <w:pPr>
      <w:ind w:firstLine="567"/>
      <w:jc w:val="both"/>
    </w:pPr>
    <w:rPr>
      <w:sz w:val="28"/>
      <w:lang w:val="en-US" w:eastAsia="en-US"/>
    </w:rPr>
  </w:style>
  <w:style w:type="character" w:customStyle="1" w:styleId="QuoteChar">
    <w:name w:val="Quote Char"/>
    <w:link w:val="210"/>
    <w:locked/>
    <w:rsid w:val="00CB5156"/>
    <w:rPr>
      <w:i/>
      <w:iCs/>
      <w:sz w:val="28"/>
      <w:szCs w:val="24"/>
      <w:lang w:val="en-US"/>
    </w:rPr>
  </w:style>
  <w:style w:type="paragraph" w:customStyle="1" w:styleId="210">
    <w:name w:val="Цитата 21"/>
    <w:basedOn w:val="a"/>
    <w:next w:val="a"/>
    <w:link w:val="QuoteChar"/>
    <w:qFormat/>
    <w:rsid w:val="00CB5156"/>
    <w:pPr>
      <w:ind w:firstLine="567"/>
      <w:jc w:val="both"/>
    </w:pPr>
    <w:rPr>
      <w:rFonts w:asciiTheme="minorHAnsi" w:eastAsiaTheme="minorHAnsi" w:hAnsiTheme="minorHAnsi" w:cstheme="minorBidi"/>
      <w:i/>
      <w:iCs/>
      <w:sz w:val="28"/>
      <w:lang w:val="en-US" w:eastAsia="en-US"/>
    </w:rPr>
  </w:style>
  <w:style w:type="character" w:customStyle="1" w:styleId="IntenseQuoteChar">
    <w:name w:val="Intense Quote Char"/>
    <w:link w:val="14"/>
    <w:locked/>
    <w:rsid w:val="00CB5156"/>
    <w:rPr>
      <w:b/>
      <w:bCs/>
      <w:i/>
      <w:iCs/>
      <w:sz w:val="28"/>
      <w:szCs w:val="24"/>
      <w:lang w:val="en-US"/>
    </w:rPr>
  </w:style>
  <w:style w:type="paragraph" w:customStyle="1" w:styleId="14">
    <w:name w:val="Выделенная цитата1"/>
    <w:basedOn w:val="a"/>
    <w:next w:val="a"/>
    <w:link w:val="IntenseQuoteChar"/>
    <w:qFormat/>
    <w:rsid w:val="00CB5156"/>
    <w:pPr>
      <w:ind w:left="720" w:right="720" w:firstLine="567"/>
      <w:jc w:val="both"/>
    </w:pPr>
    <w:rPr>
      <w:rFonts w:asciiTheme="minorHAnsi" w:eastAsiaTheme="minorHAnsi" w:hAnsiTheme="minorHAnsi" w:cstheme="minorBidi"/>
      <w:b/>
      <w:bCs/>
      <w:i/>
      <w:iCs/>
      <w:sz w:val="28"/>
      <w:lang w:val="en-US" w:eastAsia="en-US"/>
    </w:rPr>
  </w:style>
  <w:style w:type="paragraph" w:customStyle="1" w:styleId="15">
    <w:name w:val="Заголовок оглавления1"/>
    <w:basedOn w:val="1"/>
    <w:next w:val="a"/>
    <w:uiPriority w:val="99"/>
    <w:qFormat/>
    <w:rsid w:val="00CB5156"/>
    <w:pPr>
      <w:outlineLvl w:val="9"/>
    </w:pPr>
  </w:style>
  <w:style w:type="paragraph" w:customStyle="1" w:styleId="Default">
    <w:name w:val="Default"/>
    <w:uiPriority w:val="99"/>
    <w:rsid w:val="00CB515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af6">
    <w:name w:val="Стиль"/>
    <w:uiPriority w:val="99"/>
    <w:rsid w:val="00CB51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3">
    <w:name w:val="Zag_3"/>
    <w:basedOn w:val="a"/>
    <w:uiPriority w:val="99"/>
    <w:rsid w:val="00CB5156"/>
    <w:pPr>
      <w:widowControl w:val="0"/>
      <w:autoSpaceDE w:val="0"/>
      <w:autoSpaceDN w:val="0"/>
      <w:adjustRightInd w:val="0"/>
      <w:spacing w:after="68" w:line="282" w:lineRule="exact"/>
      <w:ind w:firstLine="567"/>
      <w:jc w:val="center"/>
    </w:pPr>
    <w:rPr>
      <w:i/>
      <w:iCs/>
      <w:color w:val="000000"/>
      <w:sz w:val="28"/>
      <w:lang w:val="en-US"/>
    </w:rPr>
  </w:style>
  <w:style w:type="paragraph" w:customStyle="1" w:styleId="af7">
    <w:name w:val="Νξβϋι"/>
    <w:basedOn w:val="a"/>
    <w:uiPriority w:val="99"/>
    <w:rsid w:val="00CB5156"/>
    <w:pPr>
      <w:widowControl w:val="0"/>
      <w:autoSpaceDE w:val="0"/>
      <w:autoSpaceDN w:val="0"/>
      <w:adjustRightInd w:val="0"/>
      <w:ind w:firstLine="567"/>
      <w:jc w:val="both"/>
    </w:pPr>
    <w:rPr>
      <w:color w:val="000000"/>
      <w:sz w:val="28"/>
      <w:lang w:val="en-US"/>
    </w:rPr>
  </w:style>
  <w:style w:type="character" w:customStyle="1" w:styleId="16">
    <w:name w:val="Заголовок №1_"/>
    <w:link w:val="17"/>
    <w:uiPriority w:val="99"/>
    <w:locked/>
    <w:rsid w:val="00CB5156"/>
    <w:rPr>
      <w:spacing w:val="10"/>
      <w:sz w:val="29"/>
      <w:szCs w:val="29"/>
      <w:shd w:val="clear" w:color="auto" w:fill="FFFFFF"/>
    </w:rPr>
  </w:style>
  <w:style w:type="paragraph" w:customStyle="1" w:styleId="17">
    <w:name w:val="Заголовок №1"/>
    <w:basedOn w:val="a"/>
    <w:link w:val="16"/>
    <w:uiPriority w:val="99"/>
    <w:rsid w:val="00CB5156"/>
    <w:pPr>
      <w:shd w:val="clear" w:color="auto" w:fill="FFFFFF"/>
      <w:spacing w:after="120" w:line="240" w:lineRule="atLeast"/>
      <w:outlineLvl w:val="0"/>
    </w:pPr>
    <w:rPr>
      <w:rFonts w:asciiTheme="minorHAnsi" w:eastAsiaTheme="minorHAnsi" w:hAnsiTheme="minorHAnsi" w:cstheme="minorBidi"/>
      <w:spacing w:val="10"/>
      <w:sz w:val="29"/>
      <w:szCs w:val="29"/>
      <w:lang w:eastAsia="en-US"/>
    </w:rPr>
  </w:style>
  <w:style w:type="character" w:customStyle="1" w:styleId="120">
    <w:name w:val="Заголовок №1 (2)_"/>
    <w:link w:val="121"/>
    <w:uiPriority w:val="99"/>
    <w:locked/>
    <w:rsid w:val="00CB5156"/>
    <w:rPr>
      <w:sz w:val="31"/>
      <w:szCs w:val="31"/>
      <w:shd w:val="clear" w:color="auto" w:fill="FFFFFF"/>
    </w:rPr>
  </w:style>
  <w:style w:type="paragraph" w:customStyle="1" w:styleId="121">
    <w:name w:val="Заголовок №1 (2)"/>
    <w:basedOn w:val="a"/>
    <w:link w:val="120"/>
    <w:uiPriority w:val="99"/>
    <w:rsid w:val="00CB5156"/>
    <w:pPr>
      <w:shd w:val="clear" w:color="auto" w:fill="FFFFFF"/>
      <w:spacing w:before="1920" w:line="322" w:lineRule="exact"/>
      <w:outlineLvl w:val="0"/>
    </w:pPr>
    <w:rPr>
      <w:rFonts w:asciiTheme="minorHAnsi" w:eastAsiaTheme="minorHAnsi" w:hAnsiTheme="minorHAnsi" w:cstheme="minorBidi"/>
      <w:sz w:val="31"/>
      <w:szCs w:val="31"/>
      <w:lang w:eastAsia="en-US"/>
    </w:rPr>
  </w:style>
  <w:style w:type="character" w:styleId="af8">
    <w:name w:val="footnote reference"/>
    <w:semiHidden/>
    <w:unhideWhenUsed/>
    <w:rsid w:val="00CB5156"/>
    <w:rPr>
      <w:vertAlign w:val="superscript"/>
    </w:rPr>
  </w:style>
  <w:style w:type="character" w:customStyle="1" w:styleId="razriadka1">
    <w:name w:val="razriadka1"/>
    <w:rsid w:val="00CB5156"/>
    <w:rPr>
      <w:spacing w:val="80"/>
    </w:rPr>
  </w:style>
  <w:style w:type="character" w:customStyle="1" w:styleId="af9">
    <w:name w:val="Основной текст + Полужирный"/>
    <w:rsid w:val="00CB515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Zag11">
    <w:name w:val="Zag_11"/>
    <w:rsid w:val="00CB5156"/>
  </w:style>
  <w:style w:type="character" w:customStyle="1" w:styleId="18">
    <w:name w:val="Слабое выделение1"/>
    <w:qFormat/>
    <w:rsid w:val="00CB5156"/>
    <w:rPr>
      <w:i/>
      <w:iCs/>
      <w:color w:val="auto"/>
    </w:rPr>
  </w:style>
  <w:style w:type="character" w:customStyle="1" w:styleId="19">
    <w:name w:val="Сильное выделение1"/>
    <w:qFormat/>
    <w:rsid w:val="00CB5156"/>
    <w:rPr>
      <w:b/>
      <w:bCs/>
      <w:i/>
      <w:iCs/>
      <w:sz w:val="24"/>
      <w:szCs w:val="24"/>
      <w:u w:val="single"/>
    </w:rPr>
  </w:style>
  <w:style w:type="character" w:customStyle="1" w:styleId="1a">
    <w:name w:val="Слабая ссылка1"/>
    <w:qFormat/>
    <w:rsid w:val="00CB5156"/>
    <w:rPr>
      <w:sz w:val="24"/>
      <w:szCs w:val="24"/>
      <w:u w:val="single"/>
    </w:rPr>
  </w:style>
  <w:style w:type="character" w:customStyle="1" w:styleId="1b">
    <w:name w:val="Сильная ссылка1"/>
    <w:qFormat/>
    <w:rsid w:val="00CB5156"/>
    <w:rPr>
      <w:b/>
      <w:bCs/>
      <w:sz w:val="24"/>
      <w:szCs w:val="24"/>
      <w:u w:val="single"/>
    </w:rPr>
  </w:style>
  <w:style w:type="character" w:customStyle="1" w:styleId="1c">
    <w:name w:val="Название книги1"/>
    <w:qFormat/>
    <w:rsid w:val="00CB5156"/>
    <w:rPr>
      <w:rFonts w:ascii="Arial" w:hAnsi="Arial" w:cs="Arial" w:hint="default"/>
      <w:b/>
      <w:bCs/>
      <w:i/>
      <w:iCs/>
      <w:sz w:val="24"/>
      <w:szCs w:val="24"/>
    </w:rPr>
  </w:style>
  <w:style w:type="character" w:customStyle="1" w:styleId="FontStyle19">
    <w:name w:val="Font Style19"/>
    <w:rsid w:val="00CB5156"/>
    <w:rPr>
      <w:rFonts w:ascii="Times New Roman" w:hAnsi="Times New Roman" w:cs="Times New Roman" w:hint="default"/>
      <w:sz w:val="22"/>
      <w:szCs w:val="22"/>
    </w:rPr>
  </w:style>
  <w:style w:type="table" w:styleId="afa">
    <w:name w:val="Table Grid"/>
    <w:basedOn w:val="a1"/>
    <w:uiPriority w:val="59"/>
    <w:rsid w:val="00CB5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Emphasis"/>
    <w:basedOn w:val="a0"/>
    <w:qFormat/>
    <w:rsid w:val="00CB5156"/>
    <w:rPr>
      <w:i/>
      <w:iCs/>
    </w:rPr>
  </w:style>
  <w:style w:type="character" w:styleId="afc">
    <w:name w:val="Strong"/>
    <w:basedOn w:val="a0"/>
    <w:qFormat/>
    <w:rsid w:val="00CB5156"/>
    <w:rPr>
      <w:b/>
      <w:bCs/>
    </w:rPr>
  </w:style>
  <w:style w:type="character" w:customStyle="1" w:styleId="af3">
    <w:name w:val="Без интервала Знак"/>
    <w:link w:val="af2"/>
    <w:uiPriority w:val="1"/>
    <w:rsid w:val="002A109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5191</Words>
  <Characters>29589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zxc</cp:lastModifiedBy>
  <cp:revision>2</cp:revision>
  <dcterms:created xsi:type="dcterms:W3CDTF">2020-10-25T13:01:00Z</dcterms:created>
  <dcterms:modified xsi:type="dcterms:W3CDTF">2020-10-25T13:01:00Z</dcterms:modified>
</cp:coreProperties>
</file>