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BE" w:rsidRPr="00512058" w:rsidRDefault="003E65BE" w:rsidP="003E6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058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E65BE" w:rsidRPr="00512058" w:rsidRDefault="00E85C0A" w:rsidP="003E6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058">
        <w:rPr>
          <w:rFonts w:ascii="Times New Roman" w:hAnsi="Times New Roman" w:cs="Times New Roman"/>
          <w:b/>
          <w:sz w:val="28"/>
          <w:szCs w:val="28"/>
        </w:rPr>
        <w:t>Олё</w:t>
      </w:r>
      <w:r w:rsidR="003E65BE" w:rsidRPr="00512058">
        <w:rPr>
          <w:rFonts w:ascii="Times New Roman" w:hAnsi="Times New Roman" w:cs="Times New Roman"/>
          <w:b/>
          <w:sz w:val="28"/>
          <w:szCs w:val="28"/>
        </w:rPr>
        <w:t>кмоведение 5 класс.</w:t>
      </w:r>
    </w:p>
    <w:p w:rsidR="003E65BE" w:rsidRPr="00512058" w:rsidRDefault="00E85C0A" w:rsidP="006E4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058">
        <w:rPr>
          <w:rFonts w:ascii="Times New Roman" w:hAnsi="Times New Roman" w:cs="Times New Roman"/>
          <w:b/>
          <w:sz w:val="28"/>
          <w:szCs w:val="28"/>
        </w:rPr>
        <w:t>Олё</w:t>
      </w:r>
      <w:r w:rsidR="006E42FD" w:rsidRPr="00512058">
        <w:rPr>
          <w:rFonts w:ascii="Times New Roman" w:hAnsi="Times New Roman" w:cs="Times New Roman"/>
          <w:b/>
          <w:sz w:val="28"/>
          <w:szCs w:val="28"/>
        </w:rPr>
        <w:t xml:space="preserve">кмоведение . Учебное пособие по курсу «Родной край»  Баишев В.В и др.  Якутск  </w:t>
      </w:r>
      <w:r w:rsidR="003E65BE" w:rsidRPr="00512058">
        <w:rPr>
          <w:rFonts w:ascii="Times New Roman" w:hAnsi="Times New Roman" w:cs="Times New Roman"/>
          <w:b/>
          <w:sz w:val="28"/>
          <w:szCs w:val="28"/>
        </w:rPr>
        <w:t>,2016</w:t>
      </w:r>
    </w:p>
    <w:p w:rsidR="00142FEF" w:rsidRPr="00512058" w:rsidRDefault="00142FEF" w:rsidP="006E4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05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42FEF" w:rsidRPr="003E65BE" w:rsidRDefault="00142FEF" w:rsidP="003E03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>Рабочая программа по курсу «</w:t>
      </w:r>
      <w:r w:rsidR="00E85C0A">
        <w:rPr>
          <w:rFonts w:ascii="Times New Roman" w:hAnsi="Times New Roman" w:cs="Times New Roman"/>
          <w:sz w:val="28"/>
          <w:szCs w:val="28"/>
        </w:rPr>
        <w:t>Олё</w:t>
      </w:r>
      <w:r w:rsidR="006E42FD">
        <w:rPr>
          <w:rFonts w:ascii="Times New Roman" w:hAnsi="Times New Roman" w:cs="Times New Roman"/>
          <w:sz w:val="28"/>
          <w:szCs w:val="28"/>
        </w:rPr>
        <w:t xml:space="preserve">кмоведение </w:t>
      </w:r>
      <w:r w:rsidRPr="003E65BE">
        <w:rPr>
          <w:rFonts w:ascii="Times New Roman" w:hAnsi="Times New Roman" w:cs="Times New Roman"/>
          <w:sz w:val="28"/>
          <w:szCs w:val="28"/>
        </w:rPr>
        <w:t xml:space="preserve">» разработана  на основе Концепции </w:t>
      </w:r>
      <w:r w:rsidR="006E42FD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стандарта второго поколения,  с учетом межпредметных и внутрипредметных связей, логики  учебного  процесса,  задачи  формирования    школьников  умения учиться. Программа направлена на достижение планируемых результатов, реализацию </w:t>
      </w:r>
      <w:r w:rsidR="006E42FD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программы формирования универсальных учебных действий. </w:t>
      </w:r>
    </w:p>
    <w:p w:rsidR="00142FEF" w:rsidRPr="003E65BE" w:rsidRDefault="00142FEF" w:rsidP="00E85C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2FD">
        <w:rPr>
          <w:rFonts w:ascii="Times New Roman" w:hAnsi="Times New Roman" w:cs="Times New Roman"/>
          <w:b/>
          <w:sz w:val="28"/>
          <w:szCs w:val="28"/>
        </w:rPr>
        <w:t>Актуальность  данной  программы</w:t>
      </w:r>
      <w:r w:rsidRPr="003E65BE">
        <w:rPr>
          <w:rFonts w:ascii="Times New Roman" w:hAnsi="Times New Roman" w:cs="Times New Roman"/>
          <w:sz w:val="28"/>
          <w:szCs w:val="28"/>
        </w:rPr>
        <w:t xml:space="preserve">  заключается  в  том,  что  в  настоящее  время наблюдается,  что  учащиеся  мало  знают о  малой  родине,  родном  крае,  не  знакомы  в достаточной степени с его прошлым и настоящим</w:t>
      </w:r>
      <w:r w:rsidR="00E85C0A">
        <w:rPr>
          <w:rFonts w:ascii="Times New Roman" w:hAnsi="Times New Roman" w:cs="Times New Roman"/>
          <w:sz w:val="28"/>
          <w:szCs w:val="28"/>
        </w:rPr>
        <w:t>. Изучение олё</w:t>
      </w:r>
      <w:r w:rsidR="006E42FD">
        <w:rPr>
          <w:rFonts w:ascii="Times New Roman" w:hAnsi="Times New Roman" w:cs="Times New Roman"/>
          <w:sz w:val="28"/>
          <w:szCs w:val="28"/>
        </w:rPr>
        <w:t xml:space="preserve">кмоведение в 5 классе </w:t>
      </w:r>
      <w:r w:rsidRPr="003E65BE">
        <w:rPr>
          <w:rFonts w:ascii="Times New Roman" w:hAnsi="Times New Roman" w:cs="Times New Roman"/>
          <w:sz w:val="28"/>
          <w:szCs w:val="28"/>
        </w:rPr>
        <w:t xml:space="preserve">е  является  одним  из  основных  источников  обогащения  учащихся  знаниями  о родном  крае,  воспитание  любви  к  нему,  формирование  гражданских  позиций  и навыков.  Оно  играет  существенную  педагогическую  роль  в  нравственном, эстетическом,  трудовом,  политическом  воспитании,  является  интегрирующим, связывающим  звеном  между  учебной  и  воспитательной  деятельностью  школы  и </w:t>
      </w:r>
      <w:r w:rsidR="006E42FD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обеспечивает межпредметные связи.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>Важ</w:t>
      </w:r>
      <w:r w:rsidR="00E85C0A">
        <w:rPr>
          <w:rFonts w:ascii="Times New Roman" w:hAnsi="Times New Roman" w:cs="Times New Roman"/>
          <w:sz w:val="28"/>
          <w:szCs w:val="28"/>
        </w:rPr>
        <w:t>ным этапом работы по олё</w:t>
      </w:r>
      <w:r w:rsidR="006E42FD">
        <w:rPr>
          <w:rFonts w:ascii="Times New Roman" w:hAnsi="Times New Roman" w:cs="Times New Roman"/>
          <w:sz w:val="28"/>
          <w:szCs w:val="28"/>
        </w:rPr>
        <w:t xml:space="preserve">кмоведению </w:t>
      </w:r>
      <w:r w:rsidRPr="003E65BE">
        <w:rPr>
          <w:rFonts w:ascii="Times New Roman" w:hAnsi="Times New Roman" w:cs="Times New Roman"/>
          <w:sz w:val="28"/>
          <w:szCs w:val="28"/>
        </w:rPr>
        <w:t xml:space="preserve"> является целенаправленная внеклассная </w:t>
      </w:r>
      <w:r w:rsidR="006E42FD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и  внешкольная воспитательная работа.  Большое  значение имеет  связь  с  социосредой </w:t>
      </w:r>
      <w:r w:rsidR="006E42FD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>(р</w:t>
      </w:r>
      <w:r w:rsidR="006E42FD">
        <w:rPr>
          <w:rFonts w:ascii="Times New Roman" w:hAnsi="Times New Roman" w:cs="Times New Roman"/>
          <w:sz w:val="28"/>
          <w:szCs w:val="28"/>
        </w:rPr>
        <w:t>одителями,  учреждениями  наслега</w:t>
      </w:r>
      <w:r w:rsidRPr="003E65BE">
        <w:rPr>
          <w:rFonts w:ascii="Times New Roman" w:hAnsi="Times New Roman" w:cs="Times New Roman"/>
          <w:sz w:val="28"/>
          <w:szCs w:val="28"/>
        </w:rPr>
        <w:t xml:space="preserve">,  способными  помочь  в  освоении  социальной, культурной, природной среды родного края). Такая организация краеведческой работы </w:t>
      </w:r>
      <w:r w:rsidR="006E42FD">
        <w:rPr>
          <w:rFonts w:ascii="Times New Roman" w:hAnsi="Times New Roman" w:cs="Times New Roman"/>
          <w:sz w:val="28"/>
          <w:szCs w:val="28"/>
        </w:rPr>
        <w:t xml:space="preserve">  </w:t>
      </w:r>
      <w:r w:rsidRPr="003E65BE">
        <w:rPr>
          <w:rFonts w:ascii="Times New Roman" w:hAnsi="Times New Roman" w:cs="Times New Roman"/>
          <w:sz w:val="28"/>
          <w:szCs w:val="28"/>
        </w:rPr>
        <w:t xml:space="preserve">способствует  осознанию  своего  места  в  окружающем  </w:t>
      </w:r>
      <w:r w:rsidR="00E85C0A">
        <w:rPr>
          <w:rFonts w:ascii="Times New Roman" w:hAnsi="Times New Roman" w:cs="Times New Roman"/>
          <w:sz w:val="28"/>
          <w:szCs w:val="28"/>
        </w:rPr>
        <w:t>мире  ,  значения    Олё</w:t>
      </w:r>
      <w:r w:rsidR="006E42FD">
        <w:rPr>
          <w:rFonts w:ascii="Times New Roman" w:hAnsi="Times New Roman" w:cs="Times New Roman"/>
          <w:sz w:val="28"/>
          <w:szCs w:val="28"/>
        </w:rPr>
        <w:t xml:space="preserve">кминского  района </w:t>
      </w:r>
      <w:r w:rsidRPr="003E65BE">
        <w:rPr>
          <w:rFonts w:ascii="Times New Roman" w:hAnsi="Times New Roman" w:cs="Times New Roman"/>
          <w:sz w:val="28"/>
          <w:szCs w:val="28"/>
        </w:rPr>
        <w:t xml:space="preserve">   в истории и культуре России,   содействует формированию гражданственности. </w:t>
      </w:r>
    </w:p>
    <w:p w:rsidR="00142FEF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Сегодня ни один предмет в учебном  плане  не  обходится без включения в  него элементов  краеведения.  И  это  понятно,  так  как  каждому  человеку,  каждому  народу надо осознавать себя и своё место в мире природы, среди других людей, среди других народов,  а  это  невозможно  без  знания  истории,  без  изучения  культуры,  обычаев  и традиций своей Родины. Каждый человек  связан  с  прошлым,  настоящим  и будущим своей страны, поэтому необходимо, чтобы дети хорошо знали свои истоки, историю, культуру своего края.      </w:t>
      </w:r>
    </w:p>
    <w:p w:rsidR="00E85C0A" w:rsidRPr="003E65BE" w:rsidRDefault="00E85C0A" w:rsidP="00142F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FEF" w:rsidRPr="006E42FD" w:rsidRDefault="00142FEF" w:rsidP="00142F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2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программы: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приобщение детей к национальным ценностям, традициям;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пробуждение интереса и бережного отношения к историческим и культурным ценностям родного края;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воспитание любви к богатой природе родного края;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формирование гражданского самосознания, чувства гордости за д</w:t>
      </w:r>
      <w:r w:rsidR="00E85C0A">
        <w:rPr>
          <w:rFonts w:ascii="Times New Roman" w:hAnsi="Times New Roman" w:cs="Times New Roman"/>
          <w:sz w:val="28"/>
          <w:szCs w:val="28"/>
        </w:rPr>
        <w:t>остижения своих земляков и  района</w:t>
      </w:r>
      <w:r w:rsidRPr="003E65BE">
        <w:rPr>
          <w:rFonts w:ascii="Times New Roman" w:hAnsi="Times New Roman" w:cs="Times New Roman"/>
          <w:sz w:val="28"/>
          <w:szCs w:val="28"/>
        </w:rPr>
        <w:t xml:space="preserve">  в целом; </w:t>
      </w:r>
    </w:p>
    <w:p w:rsidR="006E42FD" w:rsidRDefault="006E42FD" w:rsidP="00142F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142FEF" w:rsidRPr="006E42FD" w:rsidRDefault="006E42FD" w:rsidP="00142F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42FEF" w:rsidRPr="006E42FD">
        <w:rPr>
          <w:rFonts w:ascii="Times New Roman" w:hAnsi="Times New Roman" w:cs="Times New Roman"/>
          <w:b/>
          <w:sz w:val="28"/>
          <w:szCs w:val="28"/>
        </w:rPr>
        <w:t xml:space="preserve">бразовательные 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 1. формиров</w:t>
      </w:r>
      <w:r w:rsidR="00E85C0A">
        <w:rPr>
          <w:rFonts w:ascii="Times New Roman" w:hAnsi="Times New Roman" w:cs="Times New Roman"/>
          <w:sz w:val="28"/>
          <w:szCs w:val="28"/>
        </w:rPr>
        <w:t>ание представлений о олё</w:t>
      </w:r>
      <w:r w:rsidR="006E42FD">
        <w:rPr>
          <w:rFonts w:ascii="Times New Roman" w:hAnsi="Times New Roman" w:cs="Times New Roman"/>
          <w:sz w:val="28"/>
          <w:szCs w:val="28"/>
        </w:rPr>
        <w:t>кмоведении</w:t>
      </w:r>
      <w:r w:rsidRPr="003E65BE">
        <w:rPr>
          <w:rFonts w:ascii="Times New Roman" w:hAnsi="Times New Roman" w:cs="Times New Roman"/>
          <w:sz w:val="28"/>
          <w:szCs w:val="28"/>
        </w:rPr>
        <w:t xml:space="preserve">, как  о предмете исторического и культурного развития общества;  </w:t>
      </w:r>
    </w:p>
    <w:p w:rsidR="00142FEF" w:rsidRPr="003E65BE" w:rsidRDefault="006E42FD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FEF" w:rsidRPr="003E65BE">
        <w:rPr>
          <w:rFonts w:ascii="Times New Roman" w:hAnsi="Times New Roman" w:cs="Times New Roman"/>
          <w:sz w:val="28"/>
          <w:szCs w:val="28"/>
        </w:rPr>
        <w:t xml:space="preserve">2. приобретение знаний о природе родного края, о  культуре, обычаях и традициях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FEF" w:rsidRPr="003E65BE">
        <w:rPr>
          <w:rFonts w:ascii="Times New Roman" w:hAnsi="Times New Roman" w:cs="Times New Roman"/>
          <w:sz w:val="28"/>
          <w:szCs w:val="28"/>
        </w:rPr>
        <w:t xml:space="preserve">своего народа;  </w:t>
      </w:r>
    </w:p>
    <w:p w:rsidR="00142FEF" w:rsidRPr="003E65BE" w:rsidRDefault="006E42FD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FEF" w:rsidRPr="003E65BE">
        <w:rPr>
          <w:rFonts w:ascii="Times New Roman" w:hAnsi="Times New Roman" w:cs="Times New Roman"/>
          <w:sz w:val="28"/>
          <w:szCs w:val="28"/>
        </w:rPr>
        <w:t xml:space="preserve">3. закрепление этих знаний на практике.  </w:t>
      </w:r>
    </w:p>
    <w:p w:rsidR="00142FEF" w:rsidRPr="006E42FD" w:rsidRDefault="00142FEF" w:rsidP="00142F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2FD">
        <w:rPr>
          <w:rFonts w:ascii="Times New Roman" w:hAnsi="Times New Roman" w:cs="Times New Roman"/>
          <w:b/>
          <w:sz w:val="28"/>
          <w:szCs w:val="28"/>
        </w:rPr>
        <w:t xml:space="preserve">Воспитательные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1. формирование уважительного,  бережного  отношения к историческому наследию </w:t>
      </w:r>
      <w:r w:rsidR="006E42FD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своего края, его истории, культуре, природе;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 2.  воспитание  уважительного  отношения  к  окружающим  людям,  усвоение общепринятых норм поведения в общественных местах, в кругу знакомых и близких;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 3.  умение  анализировать  своё  поведение  и  принимать  правильное  решение  в различных жизненных  ситуациях.   </w:t>
      </w:r>
    </w:p>
    <w:p w:rsidR="00142FEF" w:rsidRPr="006E42FD" w:rsidRDefault="00142FEF" w:rsidP="00142F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2FD">
        <w:rPr>
          <w:rFonts w:ascii="Times New Roman" w:hAnsi="Times New Roman" w:cs="Times New Roman"/>
          <w:b/>
          <w:sz w:val="28"/>
          <w:szCs w:val="28"/>
        </w:rPr>
        <w:t xml:space="preserve">Развивающие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1.  Cпособствование  развитию  психических  процессов  (воображение,  память, мышление, речь и т.д.)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2. Развитие, расширение  кругозора учащихся; </w:t>
      </w:r>
      <w:r w:rsidRPr="003E65B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ata:image/png;base64,iVBORw0KGgoAAAANSUhEUgAAAS4AAAADCAIAAACiZ3VIAAAACXBIWXMAABYlAAAWJQFJUiTwAAAAGklEQVRIx+3BMQEAAADCoPVPbQ0PoAAA4MgACqEAAdFQi5Y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323A3F" id="Прямоугольник 1" o:spid="_x0000_s1026" alt="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" filled="f" stroked="f">
                <o:lock v:ext="edit" aspectratio="t"/>
                <w10:anchorlock/>
              </v:rect>
            </w:pict>
          </mc:Fallback>
        </mc:AlternateConten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Обязательным  требованием  достижения  поставленных  задач  является  соблюдение </w:t>
      </w:r>
      <w:r w:rsidR="006E42FD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следующих принципов: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системность и последовательность занятий: 1 раз в неделю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научность: соблюдение логики  изложения материала в  соответствии развития современных научных знаний;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доступность: от легкого к трудному, от простого к сложному, от неизвестного к известному, использование  методов  соответствующих  данному  возрасту  детей и их развитию;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наглядность:  использование  наглядных  пособий,  иллюстраций,  авторских</w:t>
      </w:r>
      <w:r w:rsidR="00E85C0A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работ, дополнительной научной и справочной литературы, ИКТ;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деятельностный  подход:  использование  проблемного  материала,  постановка проблемы, поиск решения проблемы с учителем и самостоятельно;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активность  и  сознательность:  понимаются  цели  и  задачи  учеником,  ученик обучается  самоанализу  и  самооценке,  думает  и  действует  самостоятельно, умение  опираться  не  на  авторитет  учителя,  а  на  доказательства  и  логику мышления;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прочность  знаний  (завершённость  обучения):  завершение  каждой  темы итоговым  занятием,  призванным  закрепить  полученные  знания  и  навыки,  и подготовить учащихся  к восприятию материала следующей темы, применение технологии сравнения, сопоставления, противопоставления;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принципы  уважительного  отношения  к  детскому  творчеству: представление  свободы  выбора,  создание  атмосферы  раскованности  и креативности,  умение  педагога  оценить  художественные  достоинства  детских работ. </w:t>
      </w:r>
    </w:p>
    <w:p w:rsidR="00142FEF" w:rsidRPr="003E65BE" w:rsidRDefault="00F26FB9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</w:t>
      </w:r>
      <w:r w:rsidR="00142FEF" w:rsidRPr="003E65BE">
        <w:rPr>
          <w:rFonts w:ascii="Times New Roman" w:hAnsi="Times New Roman" w:cs="Times New Roman"/>
          <w:sz w:val="28"/>
          <w:szCs w:val="28"/>
        </w:rPr>
        <w:t>ектр  за</w:t>
      </w:r>
      <w:r>
        <w:rPr>
          <w:rFonts w:ascii="Times New Roman" w:hAnsi="Times New Roman" w:cs="Times New Roman"/>
          <w:sz w:val="28"/>
          <w:szCs w:val="28"/>
        </w:rPr>
        <w:t>нятий  по  изучению  олекмоведения</w:t>
      </w:r>
      <w:r w:rsidR="00142FEF" w:rsidRPr="003E65BE">
        <w:rPr>
          <w:rFonts w:ascii="Times New Roman" w:hAnsi="Times New Roman" w:cs="Times New Roman"/>
          <w:sz w:val="28"/>
          <w:szCs w:val="28"/>
        </w:rPr>
        <w:t xml:space="preserve">  обширен.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Формы  учебной  работы  весьма  разнообразны:  викторины,  тесты,  экскурсии, </w:t>
      </w:r>
      <w:r w:rsidR="00F26FB9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праздники, походы, презентации, коллективные и индивидуальные проекты.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  Эти  виды  деятельности  позволяют  использовать  такие  методы  обучения,  как поиск, исследование, проекты, эксперименты и т. д.  </w:t>
      </w:r>
    </w:p>
    <w:p w:rsidR="00142FEF" w:rsidRPr="003E65BE" w:rsidRDefault="00F26FB9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программе  прослеживается: </w:t>
      </w:r>
      <w:r w:rsidR="00142FEF" w:rsidRPr="003E6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преемственность: происходит повторение тем основных разделов,</w:t>
      </w:r>
      <w:r w:rsidR="00F26FB9">
        <w:rPr>
          <w:rFonts w:ascii="Times New Roman" w:hAnsi="Times New Roman" w:cs="Times New Roman"/>
          <w:sz w:val="28"/>
          <w:szCs w:val="28"/>
        </w:rPr>
        <w:t xml:space="preserve"> по другим предметам учебного процесса школы где </w:t>
      </w:r>
      <w:r w:rsidRPr="003E65BE">
        <w:rPr>
          <w:rFonts w:ascii="Times New Roman" w:hAnsi="Times New Roman" w:cs="Times New Roman"/>
          <w:sz w:val="28"/>
          <w:szCs w:val="28"/>
        </w:rPr>
        <w:t xml:space="preserve">  осуществляется  более  глубокое изучение предмета с выполнением творческих заданий на более высоком уровне.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3E65BE">
        <w:rPr>
          <w:rFonts w:ascii="Times New Roman" w:hAnsi="Times New Roman" w:cs="Times New Roman"/>
          <w:sz w:val="28"/>
          <w:szCs w:val="28"/>
        </w:rPr>
        <w:t xml:space="preserve">  теоретические сведения связаны с практической деятельностью, что </w:t>
      </w:r>
      <w:r w:rsidR="00F26FB9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помогает детям творчески подходить к выполнению разного рода занятий.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Всё  это  помогает  правильному  восприятию  окружающего  мира,  бережному отношению к природе, к людям, способствует обогащению внутреннего мира ребёнка, позволяет детям с пользой провести своё свободное время.  </w:t>
      </w:r>
    </w:p>
    <w:p w:rsidR="00F26FB9" w:rsidRDefault="00E85C0A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«Олё</w:t>
      </w:r>
      <w:r w:rsidR="00F26FB9">
        <w:rPr>
          <w:rFonts w:ascii="Times New Roman" w:hAnsi="Times New Roman" w:cs="Times New Roman"/>
          <w:sz w:val="28"/>
          <w:szCs w:val="28"/>
        </w:rPr>
        <w:t>кмоведение</w:t>
      </w:r>
      <w:r w:rsidR="00142FEF" w:rsidRPr="003E65BE">
        <w:rPr>
          <w:rFonts w:ascii="Times New Roman" w:hAnsi="Times New Roman" w:cs="Times New Roman"/>
          <w:sz w:val="28"/>
          <w:szCs w:val="28"/>
        </w:rPr>
        <w:t xml:space="preserve">» рассчитана на  учащихся 5 класса, 34 часа в год (1 час в неделю).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Форма организации занятии – индивидуально-групповая: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Беседы (желательно использовать презентацию);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Экскурсии (планируются на полугодие и проводятся в определенные, указанные в  расписании    дни  по  общешкольному  плану,  в  котором  четко  определяется место, время и тема экскурсии; особое место в программе отводится посещению музеев: краеведческого,  исторического отдела.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Встречи  с  людьми,    прославившими  наш  край  (почетными  работниками</w:t>
      </w:r>
      <w:r w:rsidR="00F26FB9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культуры, образования, медицины и т.д.);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Виртуальные  экскурсии  (работа  с  использованием  мультимедийных  </w:t>
      </w:r>
      <w:r w:rsidR="00F26FB9">
        <w:rPr>
          <w:rFonts w:ascii="Times New Roman" w:hAnsi="Times New Roman" w:cs="Times New Roman"/>
          <w:sz w:val="28"/>
          <w:szCs w:val="28"/>
        </w:rPr>
        <w:t>программ);</w:t>
      </w:r>
      <w:r w:rsidRPr="003E65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2FEF" w:rsidRPr="003E65BE" w:rsidRDefault="00F17331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7331">
        <w:rPr>
          <w:rFonts w:ascii="Times New Roman" w:hAnsi="Times New Roman" w:cs="Times New Roman"/>
          <w:sz w:val="28"/>
          <w:szCs w:val="28"/>
        </w:rPr>
        <w:t xml:space="preserve">  Игры с использованием компьютерной техники   </w:t>
      </w:r>
    </w:p>
    <w:p w:rsidR="00F17331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="00F17331" w:rsidRPr="00F17331">
        <w:rPr>
          <w:rFonts w:ascii="Times New Roman" w:hAnsi="Times New Roman" w:cs="Times New Roman"/>
          <w:sz w:val="28"/>
          <w:szCs w:val="28"/>
        </w:rPr>
        <w:t xml:space="preserve">  Конференции  (участие  обучающихся в школьных и городских мероприятиях) и т.п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Викторины  (в  основном  проводятся  для  подведения  итогов  деятельности      по </w:t>
      </w:r>
      <w:r w:rsidR="00F26FB9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разделу);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Индивидуальная  самостоятельная  работа  (составление  и  разгадывание кроссвордов, ребусов); </w:t>
      </w:r>
    </w:p>
    <w:p w:rsidR="00F17331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Консультации  (по  мере  необходимости  при  подготовке  к  сообщению  с презентацией, проектной деятельности, конференции, выступлению);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обучающихся  в соответствии с федеральными государственными образовательными стандартами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Данная  программа  ориентирована  не  на  запоминание  обучающимися информации,  которой  в  изобилии  снабжает  учитель,  а  на  активное  участие  самих школьников в процессе ее приобретения.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lastRenderedPageBreak/>
        <w:t>В  основе  реали</w:t>
      </w:r>
      <w:r w:rsidR="00E85C0A">
        <w:rPr>
          <w:rFonts w:ascii="Times New Roman" w:hAnsi="Times New Roman" w:cs="Times New Roman"/>
          <w:sz w:val="28"/>
          <w:szCs w:val="28"/>
        </w:rPr>
        <w:t>зации  программы    «Олё</w:t>
      </w:r>
      <w:r w:rsidR="00F26FB9">
        <w:rPr>
          <w:rFonts w:ascii="Times New Roman" w:hAnsi="Times New Roman" w:cs="Times New Roman"/>
          <w:sz w:val="28"/>
          <w:szCs w:val="28"/>
        </w:rPr>
        <w:t>кмоведение</w:t>
      </w:r>
      <w:r w:rsidRPr="003E65BE">
        <w:rPr>
          <w:rFonts w:ascii="Times New Roman" w:hAnsi="Times New Roman" w:cs="Times New Roman"/>
          <w:sz w:val="28"/>
          <w:szCs w:val="28"/>
        </w:rPr>
        <w:t>»  лежит  системно-</w:t>
      </w:r>
      <w:r w:rsidR="00F26FB9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деятельностный  подход,  который  предполагает  воспитание  и  развитие  таких  качеств </w:t>
      </w:r>
      <w:r w:rsidR="00F26FB9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личности  как:  патриотизм,  гражданственность,  уважение  к  прошлому  и  настоящему родного края.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>В  результате  обуче</w:t>
      </w:r>
      <w:r w:rsidR="00E85C0A">
        <w:rPr>
          <w:rFonts w:ascii="Times New Roman" w:hAnsi="Times New Roman" w:cs="Times New Roman"/>
          <w:sz w:val="28"/>
          <w:szCs w:val="28"/>
        </w:rPr>
        <w:t>ния  по  программе  «Олё</w:t>
      </w:r>
      <w:r w:rsidR="00F26FB9">
        <w:rPr>
          <w:rFonts w:ascii="Times New Roman" w:hAnsi="Times New Roman" w:cs="Times New Roman"/>
          <w:sz w:val="28"/>
          <w:szCs w:val="28"/>
        </w:rPr>
        <w:t>кмоведение»  у</w:t>
      </w:r>
      <w:r w:rsidRPr="003E65BE">
        <w:rPr>
          <w:rFonts w:ascii="Times New Roman" w:hAnsi="Times New Roman" w:cs="Times New Roman"/>
          <w:sz w:val="28"/>
          <w:szCs w:val="28"/>
        </w:rPr>
        <w:t xml:space="preserve">  школьников будут сформированы личностные, регулятивные, познавательные и коммуникативные универсальные учебные действия.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Предполагается,  что  в  результате  формирования  личностных  УУД  у ребенка будут сформированы: 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Личностные действия: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Обучающийся  научится и приобретет: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научится  ориентироваться  в  важнейших  для  региона  событиях  и  фактах прошлого и настоящего; оценивать их возможное влияние на будущее;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приобретет способность к самооценке на основе критерия успешности учебной деятельности;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научится ориентироваться в нравственном содержании и смысле поступков, как собственных, так и окружающих людей;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приобретет способность развить в себе этические чувства – стыда, вины, совести  как регуляторов морального поведения.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Обучающийся  получит возможность для формирования: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основ  гражданской  идентичности  личности  в  форме  осознания  «Я»  как гражданин </w:t>
      </w:r>
      <w:r w:rsidR="000B16DF">
        <w:rPr>
          <w:rFonts w:ascii="Times New Roman" w:hAnsi="Times New Roman" w:cs="Times New Roman"/>
          <w:sz w:val="28"/>
          <w:szCs w:val="28"/>
        </w:rPr>
        <w:t>Олё</w:t>
      </w:r>
      <w:r w:rsidR="00F26FB9">
        <w:rPr>
          <w:rFonts w:ascii="Times New Roman" w:hAnsi="Times New Roman" w:cs="Times New Roman"/>
          <w:sz w:val="28"/>
          <w:szCs w:val="28"/>
        </w:rPr>
        <w:t>кминского района</w:t>
      </w:r>
      <w:r w:rsidRPr="003E65BE">
        <w:rPr>
          <w:rFonts w:ascii="Times New Roman" w:hAnsi="Times New Roman" w:cs="Times New Roman"/>
          <w:sz w:val="28"/>
          <w:szCs w:val="28"/>
        </w:rPr>
        <w:t xml:space="preserve"> , чувства сопричас</w:t>
      </w:r>
      <w:r w:rsidR="000B16DF">
        <w:rPr>
          <w:rFonts w:ascii="Times New Roman" w:hAnsi="Times New Roman" w:cs="Times New Roman"/>
          <w:sz w:val="28"/>
          <w:szCs w:val="28"/>
        </w:rPr>
        <w:t>тности и гордости за свой район</w:t>
      </w:r>
      <w:r w:rsidR="00F26FB9">
        <w:rPr>
          <w:rFonts w:ascii="Times New Roman" w:hAnsi="Times New Roman" w:cs="Times New Roman"/>
          <w:sz w:val="28"/>
          <w:szCs w:val="28"/>
        </w:rPr>
        <w:t>.</w:t>
      </w:r>
      <w:r w:rsidRPr="003E6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мотивации  учебной  деятельности,  включающей  социальные,  учебно-познавательные, внешние  и внутренние мотивы;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эстетических  чувств  на  основе  знакомства  с    национальной    культурой  </w:t>
      </w:r>
      <w:r w:rsidR="000B16DF">
        <w:rPr>
          <w:rFonts w:ascii="Times New Roman" w:hAnsi="Times New Roman" w:cs="Times New Roman"/>
          <w:sz w:val="28"/>
          <w:szCs w:val="28"/>
        </w:rPr>
        <w:t>Олё</w:t>
      </w:r>
      <w:r w:rsidR="00F26FB9">
        <w:rPr>
          <w:rFonts w:ascii="Times New Roman" w:hAnsi="Times New Roman" w:cs="Times New Roman"/>
          <w:sz w:val="28"/>
          <w:szCs w:val="28"/>
        </w:rPr>
        <w:t>кминского района</w:t>
      </w:r>
      <w:r w:rsidRPr="003E65B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="000B16DF">
        <w:rPr>
          <w:rFonts w:ascii="Times New Roman" w:hAnsi="Times New Roman" w:cs="Times New Roman"/>
          <w:sz w:val="28"/>
          <w:szCs w:val="28"/>
        </w:rPr>
        <w:t xml:space="preserve">  чувства гордости за свой район, наслег, </w:t>
      </w:r>
      <w:r w:rsidRPr="003E65BE">
        <w:rPr>
          <w:rFonts w:ascii="Times New Roman" w:hAnsi="Times New Roman" w:cs="Times New Roman"/>
          <w:sz w:val="28"/>
          <w:szCs w:val="28"/>
        </w:rPr>
        <w:t xml:space="preserve"> за успехи своих земляков.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Регулятивные действия: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Обучающийся  научится: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планировать свои действия в соответствии с поставленной целью и условиями ее реализации;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выполнять  учебные  действия  в  материализованной,  речевой  и  мыслительной форме;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проявлять инициативу действия в учебном сотрудничестве;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самостоятельно оценивать правильность выполнения  задания при подготовке к сообщению, презентации, конференции;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использовать внешнюю и внутреннюю речь для целеполагания, планирования и регуляции своей деятельности.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Обучающийся  получит возможность: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уметь анализировать и синтезировать необходимую информацию;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в сотрудничестве с учителем ставить новые учебные задачи, цели;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самостоятельно  адекватно  оценивать  правильность  выполнения  действия  при работе над проектом, исследованием, конференцией;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вносить необходимые изменения  в исполнение, как по ходу его реализации,  так и в конце действия.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Познавательные  действия: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Обучающийся научится: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используя  дополнительные  источники  информации,  находить  факты,  относящиеся к образу жизни, обычаям и верованиям наших предков;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на  основе  имеющих  знаний  отличать  реальные  исторические  факты  от вымыслов;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узна</w:t>
      </w:r>
      <w:r w:rsidR="000B16DF">
        <w:rPr>
          <w:rFonts w:ascii="Times New Roman" w:hAnsi="Times New Roman" w:cs="Times New Roman"/>
          <w:sz w:val="28"/>
          <w:szCs w:val="28"/>
        </w:rPr>
        <w:t>вать символику  Олё</w:t>
      </w:r>
      <w:r w:rsidR="00F26FB9">
        <w:rPr>
          <w:rFonts w:ascii="Times New Roman" w:hAnsi="Times New Roman" w:cs="Times New Roman"/>
          <w:sz w:val="28"/>
          <w:szCs w:val="28"/>
        </w:rPr>
        <w:t>кминского района</w:t>
      </w:r>
      <w:r w:rsidRPr="003E65BE">
        <w:rPr>
          <w:rFonts w:ascii="Times New Roman" w:hAnsi="Times New Roman" w:cs="Times New Roman"/>
          <w:sz w:val="28"/>
          <w:szCs w:val="28"/>
        </w:rPr>
        <w:t xml:space="preserve">, города;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описывать достопримечательности   родного </w:t>
      </w:r>
      <w:r w:rsidR="000B16DF">
        <w:rPr>
          <w:rFonts w:ascii="Times New Roman" w:hAnsi="Times New Roman" w:cs="Times New Roman"/>
          <w:sz w:val="28"/>
          <w:szCs w:val="28"/>
        </w:rPr>
        <w:t>наслега</w:t>
      </w:r>
      <w:r w:rsidRPr="003E65BE">
        <w:rPr>
          <w:rFonts w:ascii="Times New Roman" w:hAnsi="Times New Roman" w:cs="Times New Roman"/>
          <w:sz w:val="28"/>
          <w:szCs w:val="28"/>
        </w:rPr>
        <w:t>,</w:t>
      </w:r>
      <w:r w:rsidR="000B16DF">
        <w:rPr>
          <w:rFonts w:ascii="Times New Roman" w:hAnsi="Times New Roman" w:cs="Times New Roman"/>
          <w:sz w:val="28"/>
          <w:szCs w:val="28"/>
        </w:rPr>
        <w:t>района,</w:t>
      </w:r>
      <w:r w:rsidRPr="003E65BE">
        <w:rPr>
          <w:rFonts w:ascii="Times New Roman" w:hAnsi="Times New Roman" w:cs="Times New Roman"/>
          <w:sz w:val="28"/>
          <w:szCs w:val="28"/>
        </w:rPr>
        <w:t xml:space="preserve"> города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использовать  различные  справочные  издания  (словари,  энциклопедии  т.  д.)  и литературу  о  нашем  крае,  достопримечательностях,  людях  с  целью  поиска  и извлечения познавательной информации;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осуществлять  расширенный  поиск  информации  с  использованием  ресурсов домашней и школьной библиотек;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использовать знаково</w:t>
      </w:r>
      <w:r w:rsidRPr="003E65BE">
        <w:rPr>
          <w:rFonts w:ascii="Cambria Math" w:hAnsi="Cambria Math" w:cs="Cambria Math"/>
          <w:sz w:val="28"/>
          <w:szCs w:val="28"/>
        </w:rPr>
        <w:t>‐</w:t>
      </w:r>
      <w:r w:rsidRPr="003E65BE">
        <w:rPr>
          <w:rFonts w:ascii="Times New Roman" w:hAnsi="Times New Roman" w:cs="Times New Roman"/>
          <w:sz w:val="28"/>
          <w:szCs w:val="28"/>
        </w:rPr>
        <w:t xml:space="preserve">символические средства, в том числе модели и схемы  при работе </w:t>
      </w:r>
      <w:r w:rsidR="00F26FB9">
        <w:rPr>
          <w:rFonts w:ascii="Times New Roman" w:hAnsi="Times New Roman" w:cs="Times New Roman"/>
          <w:sz w:val="28"/>
          <w:szCs w:val="28"/>
        </w:rPr>
        <w:t xml:space="preserve"> с </w:t>
      </w:r>
      <w:r w:rsidRPr="003E65BE">
        <w:rPr>
          <w:rFonts w:ascii="Times New Roman" w:hAnsi="Times New Roman" w:cs="Times New Roman"/>
          <w:sz w:val="28"/>
          <w:szCs w:val="28"/>
        </w:rPr>
        <w:t xml:space="preserve">атласом;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работать с атласом, глобусом и картой;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="000B16DF">
        <w:rPr>
          <w:rFonts w:ascii="Times New Roman" w:hAnsi="Times New Roman" w:cs="Times New Roman"/>
          <w:sz w:val="28"/>
          <w:szCs w:val="28"/>
        </w:rPr>
        <w:t xml:space="preserve">  находить на карте свой район</w:t>
      </w:r>
      <w:r w:rsidRPr="003E65BE">
        <w:rPr>
          <w:rFonts w:ascii="Times New Roman" w:hAnsi="Times New Roman" w:cs="Times New Roman"/>
          <w:sz w:val="28"/>
          <w:szCs w:val="28"/>
        </w:rPr>
        <w:t xml:space="preserve"> и его главный город;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устанавливать причинно</w:t>
      </w:r>
      <w:r w:rsidRPr="003E65BE">
        <w:rPr>
          <w:rFonts w:ascii="Cambria Math" w:hAnsi="Cambria Math" w:cs="Cambria Math"/>
          <w:sz w:val="28"/>
          <w:szCs w:val="28"/>
        </w:rPr>
        <w:t>‐</w:t>
      </w:r>
      <w:r w:rsidRPr="003E65BE">
        <w:rPr>
          <w:rFonts w:ascii="Times New Roman" w:hAnsi="Times New Roman" w:cs="Times New Roman"/>
          <w:sz w:val="28"/>
          <w:szCs w:val="28"/>
        </w:rPr>
        <w:t xml:space="preserve">следственные связи;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строить рассуждения в форме связи простых суждений об объекте, его строении, свойствах и связях;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устанавливать аналогии.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Обучающийся  получит возможность: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самостоятельно подбирать литературу по теме;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осуществлять  расширенный  поиск  информации  с  использов</w:t>
      </w:r>
      <w:r w:rsidR="000B16DF">
        <w:rPr>
          <w:rFonts w:ascii="Times New Roman" w:hAnsi="Times New Roman" w:cs="Times New Roman"/>
          <w:sz w:val="28"/>
          <w:szCs w:val="28"/>
        </w:rPr>
        <w:t>анием  ресурсов библиотек наслега и города</w:t>
      </w:r>
      <w:r w:rsidRPr="003E65BE">
        <w:rPr>
          <w:rFonts w:ascii="Times New Roman" w:hAnsi="Times New Roman" w:cs="Times New Roman"/>
          <w:sz w:val="28"/>
          <w:szCs w:val="28"/>
        </w:rPr>
        <w:t xml:space="preserve">, архивов  и  Интернета;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работать в семейных архивах.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Коммуникативные действия: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Обучающийся  научится: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понимать различные позиции других людей, отличные от собственной;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ориентироваться на позицию партнера в общении;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учитывать  разные  мнения  и  стремление  к  координации  различных  позиций  в сотрудничестве.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Обучающийся  получит возможность:  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готовить и выступать с сообщениями;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формировать  навыки  коллективной и организаторской деятельности;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наблюдать и описывать проявления богатства внутреннего мира человека в его созидательной  деятельности  на  благо  семьи,  в  интересах  школы, профессионального сообщества </w:t>
      </w:r>
      <w:r w:rsidR="00974DB6">
        <w:rPr>
          <w:rFonts w:ascii="Times New Roman" w:hAnsi="Times New Roman" w:cs="Times New Roman"/>
          <w:sz w:val="28"/>
          <w:szCs w:val="28"/>
        </w:rPr>
        <w:t>района</w:t>
      </w:r>
      <w:r w:rsidRPr="003E65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аргументировать  свое  мнение,  координировать  его  с  позициями партнеров  при</w:t>
      </w:r>
      <w:r w:rsidR="00974DB6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выработке общего решения в совместной деятельности. </w:t>
      </w:r>
    </w:p>
    <w:p w:rsidR="00974DB6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Программа  ориентирована  на  систематическую  </w:t>
      </w:r>
      <w:r w:rsidR="000B16DF">
        <w:rPr>
          <w:rFonts w:ascii="Times New Roman" w:hAnsi="Times New Roman" w:cs="Times New Roman"/>
          <w:sz w:val="28"/>
          <w:szCs w:val="28"/>
        </w:rPr>
        <w:t xml:space="preserve">практическую </w:t>
      </w:r>
      <w:r w:rsidRPr="003E65BE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74DB6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  школьников,  она  органично  сочетает  творческую  проектную </w:t>
      </w:r>
      <w:r w:rsidR="00974DB6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>дея</w:t>
      </w:r>
      <w:r w:rsidR="00F17331">
        <w:rPr>
          <w:rFonts w:ascii="Times New Roman" w:hAnsi="Times New Roman" w:cs="Times New Roman"/>
          <w:sz w:val="28"/>
          <w:szCs w:val="28"/>
        </w:rPr>
        <w:t>тельность</w:t>
      </w:r>
      <w:r w:rsidRPr="003E65BE">
        <w:rPr>
          <w:rFonts w:ascii="Times New Roman" w:hAnsi="Times New Roman" w:cs="Times New Roman"/>
          <w:sz w:val="28"/>
          <w:szCs w:val="28"/>
        </w:rPr>
        <w:t xml:space="preserve">  и   систематическое  освоение  содержания  курса.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 Формы  организации </w:t>
      </w:r>
      <w:r w:rsidR="000B16DF">
        <w:rPr>
          <w:rFonts w:ascii="Times New Roman" w:hAnsi="Times New Roman" w:cs="Times New Roman"/>
          <w:sz w:val="28"/>
          <w:szCs w:val="28"/>
        </w:rPr>
        <w:t xml:space="preserve"> занятий  по  курсу  «Олё</w:t>
      </w:r>
      <w:r w:rsidR="00974DB6">
        <w:rPr>
          <w:rFonts w:ascii="Times New Roman" w:hAnsi="Times New Roman" w:cs="Times New Roman"/>
          <w:sz w:val="28"/>
          <w:szCs w:val="28"/>
        </w:rPr>
        <w:t>кмоведение»    в</w:t>
      </w:r>
      <w:r w:rsidR="00F17331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урочной  деятельности  могут  быть </w:t>
      </w:r>
      <w:r w:rsidR="00974DB6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разнообразными.  Все это способствует развитию интеллекта и сферы чувств детей.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В  целом  в  проектной  деятельности  можно  выделить следующие этапы, соответствующие учебной деятельности: </w:t>
      </w:r>
    </w:p>
    <w:p w:rsidR="00142FEF" w:rsidRPr="003E65BE" w:rsidRDefault="00974DB6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FEF" w:rsidRPr="003E65BE">
        <w:rPr>
          <w:rFonts w:ascii="Times New Roman" w:hAnsi="Times New Roman" w:cs="Times New Roman"/>
          <w:sz w:val="28"/>
          <w:szCs w:val="28"/>
        </w:rPr>
        <w:t xml:space="preserve">мотивационный  (учитель:  заявляет  общий  замысел,  создает  положительный мотивационный настрой; ученики: обсуждают, предлагают собственные идеи); </w:t>
      </w:r>
    </w:p>
    <w:p w:rsidR="00142FEF" w:rsidRPr="003E65BE" w:rsidRDefault="00974DB6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FEF" w:rsidRPr="003E65BE">
        <w:rPr>
          <w:rFonts w:ascii="Times New Roman" w:hAnsi="Times New Roman" w:cs="Times New Roman"/>
          <w:sz w:val="28"/>
          <w:szCs w:val="28"/>
        </w:rPr>
        <w:t xml:space="preserve">планирующий  –  подготовительный  (определяются  тема  и  цели  проекта, формулируются  задачи,  вырабатывается  план  действий,  устанавливаются  критерии оценки  результата  и  процесса,  согласовываются  способы  совместной  деятельности сначала  с  максимальной  помощью  учителя,  позднее  с  нарастанием  ученической самостоятельности); </w:t>
      </w:r>
    </w:p>
    <w:p w:rsidR="00142FEF" w:rsidRPr="003E65BE" w:rsidRDefault="00974DB6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FEF" w:rsidRPr="003E65BE">
        <w:rPr>
          <w:rFonts w:ascii="Times New Roman" w:hAnsi="Times New Roman" w:cs="Times New Roman"/>
          <w:sz w:val="28"/>
          <w:szCs w:val="28"/>
        </w:rPr>
        <w:t xml:space="preserve">информационно-операционный  (ученики:  собирают  материал,  работают  с литературой  и  другими  источниками,  непосредственно  выполняют  проект;  учитель: наблюдает,  координирует,  поддерживает,  сам  является  информационным источником); </w:t>
      </w:r>
    </w:p>
    <w:p w:rsidR="00142FEF" w:rsidRPr="003E65BE" w:rsidRDefault="00974DB6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FEF" w:rsidRPr="003E65BE">
        <w:rPr>
          <w:rFonts w:ascii="Times New Roman" w:hAnsi="Times New Roman" w:cs="Times New Roman"/>
          <w:sz w:val="28"/>
          <w:szCs w:val="28"/>
        </w:rPr>
        <w:t xml:space="preserve">рефлексивно-оценочный  (ученики:  представляют  проекты,  участвуют  в коллективном обсуждении и содержательной  оценке результатов  и  процесса работы, осуществляют  устную  или  письменную  самооценку,  учитель  выступает  участником коллективной оценочной деятельности).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Учащиеся  должны  уметь  составлять  и  защищать  проекты  по  заданной  теме,  готовить  сообщения,  использовать  при  работе  над    историческим  материалом  атлас </w:t>
      </w:r>
      <w:r w:rsidR="00974DB6">
        <w:rPr>
          <w:rFonts w:ascii="Times New Roman" w:hAnsi="Times New Roman" w:cs="Times New Roman"/>
          <w:sz w:val="28"/>
          <w:szCs w:val="28"/>
        </w:rPr>
        <w:t>Р</w:t>
      </w:r>
      <w:r w:rsidR="000B16DF">
        <w:rPr>
          <w:rFonts w:ascii="Times New Roman" w:hAnsi="Times New Roman" w:cs="Times New Roman"/>
          <w:sz w:val="28"/>
          <w:szCs w:val="28"/>
        </w:rPr>
        <w:t>оссии, карту Олё</w:t>
      </w:r>
      <w:r w:rsidR="00974DB6">
        <w:rPr>
          <w:rFonts w:ascii="Times New Roman" w:hAnsi="Times New Roman" w:cs="Times New Roman"/>
          <w:sz w:val="28"/>
          <w:szCs w:val="28"/>
        </w:rPr>
        <w:t>кминского района</w:t>
      </w:r>
      <w:r w:rsidRPr="003E65BE">
        <w:rPr>
          <w:rFonts w:ascii="Times New Roman" w:hAnsi="Times New Roman" w:cs="Times New Roman"/>
          <w:sz w:val="28"/>
          <w:szCs w:val="28"/>
        </w:rPr>
        <w:t xml:space="preserve">, контурные карты.  </w:t>
      </w:r>
    </w:p>
    <w:p w:rsidR="00142FEF" w:rsidRPr="003E65BE" w:rsidRDefault="00142FEF" w:rsidP="00974DB6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>Данная  программа  интегрируется  с  предметами</w:t>
      </w:r>
      <w:r w:rsidR="00974DB6">
        <w:rPr>
          <w:rFonts w:ascii="Times New Roman" w:hAnsi="Times New Roman" w:cs="Times New Roman"/>
          <w:sz w:val="28"/>
          <w:szCs w:val="28"/>
        </w:rPr>
        <w:t>:  русский  язык,  литература</w:t>
      </w:r>
      <w:r w:rsidRPr="003E65BE">
        <w:rPr>
          <w:rFonts w:ascii="Times New Roman" w:hAnsi="Times New Roman" w:cs="Times New Roman"/>
          <w:sz w:val="28"/>
          <w:szCs w:val="28"/>
        </w:rPr>
        <w:t>, математика,</w:t>
      </w:r>
      <w:r w:rsidR="00974DB6">
        <w:rPr>
          <w:rFonts w:ascii="Times New Roman" w:hAnsi="Times New Roman" w:cs="Times New Roman"/>
          <w:sz w:val="28"/>
          <w:szCs w:val="28"/>
        </w:rPr>
        <w:t xml:space="preserve"> история, география, биология</w:t>
      </w:r>
      <w:r w:rsidRPr="003E6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t xml:space="preserve">Отслеживание результатов </w:t>
      </w:r>
    </w:p>
    <w:p w:rsidR="00142FEF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lastRenderedPageBreak/>
        <w:t xml:space="preserve">Подведение  итогов  деятельности    по  каждому  разделу  рекомендуется </w:t>
      </w:r>
      <w:r w:rsidR="00F17331">
        <w:rPr>
          <w:rFonts w:ascii="Times New Roman" w:hAnsi="Times New Roman" w:cs="Times New Roman"/>
          <w:sz w:val="28"/>
          <w:szCs w:val="28"/>
        </w:rPr>
        <w:t xml:space="preserve"> </w:t>
      </w:r>
      <w:r w:rsidRPr="003E65BE">
        <w:rPr>
          <w:rFonts w:ascii="Times New Roman" w:hAnsi="Times New Roman" w:cs="Times New Roman"/>
          <w:sz w:val="28"/>
          <w:szCs w:val="28"/>
        </w:rPr>
        <w:t xml:space="preserve">организовывать в форме:  </w:t>
      </w:r>
    </w:p>
    <w:p w:rsidR="00974DB6" w:rsidRDefault="00974DB6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контрольных тестов;</w:t>
      </w:r>
    </w:p>
    <w:p w:rsidR="000B16DF" w:rsidRPr="003E65BE" w:rsidRDefault="000B16D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практических работ;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викторин, игр, составления и разгадывания кроссвордов и ребусов;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создания и защиты собственного  проекта;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создания презентаций -  представлений  по изученной теме;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конкурсов    исследовательских  работ-соревнований,  имеющих    целью  выявить лучших из числа  всех участников;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65BE">
        <w:rPr>
          <w:rFonts w:ascii="Times New Roman" w:hAnsi="Times New Roman" w:cs="Times New Roman"/>
          <w:sz w:val="28"/>
          <w:szCs w:val="28"/>
        </w:rPr>
        <w:sym w:font="Symbol" w:char="F02D"/>
      </w:r>
      <w:r w:rsidRPr="003E65BE">
        <w:rPr>
          <w:rFonts w:ascii="Times New Roman" w:hAnsi="Times New Roman" w:cs="Times New Roman"/>
          <w:sz w:val="28"/>
          <w:szCs w:val="28"/>
        </w:rPr>
        <w:t xml:space="preserve">  участия в конференциях разного уровня.                         </w:t>
      </w:r>
    </w:p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974DB6">
        <w:rPr>
          <w:rFonts w:ascii="Times New Roman" w:hAnsi="Times New Roman" w:cs="Times New Roman"/>
          <w:b/>
          <w:sz w:val="28"/>
          <w:szCs w:val="28"/>
        </w:rPr>
        <w:t>Содержание программы «</w:t>
      </w:r>
      <w:r w:rsidR="000B16DF">
        <w:rPr>
          <w:rFonts w:ascii="Times New Roman" w:hAnsi="Times New Roman" w:cs="Times New Roman"/>
          <w:b/>
          <w:sz w:val="28"/>
          <w:szCs w:val="28"/>
        </w:rPr>
        <w:t>Олё</w:t>
      </w:r>
      <w:r w:rsidR="00974DB6" w:rsidRPr="00974DB6">
        <w:rPr>
          <w:rFonts w:ascii="Times New Roman" w:hAnsi="Times New Roman" w:cs="Times New Roman"/>
          <w:b/>
          <w:sz w:val="28"/>
          <w:szCs w:val="28"/>
        </w:rPr>
        <w:t>кмоведение</w:t>
      </w:r>
      <w:r w:rsidRPr="00974DB6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974DB6" w:rsidRPr="00974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42E">
        <w:rPr>
          <w:rFonts w:ascii="Times New Roman" w:hAnsi="Times New Roman" w:cs="Times New Roman"/>
          <w:b/>
          <w:sz w:val="28"/>
          <w:szCs w:val="28"/>
        </w:rPr>
        <w:t>и календарно -</w:t>
      </w:r>
      <w:r w:rsidRPr="00974DB6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</w:t>
      </w:r>
      <w:r w:rsidRPr="003E6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FEF" w:rsidRPr="003E65BE" w:rsidRDefault="005C642E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содержит семь разделов</w:t>
      </w:r>
      <w:r w:rsidR="00142FEF" w:rsidRPr="003E65BE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Прошлое земли Олёкминской</w:t>
      </w:r>
      <w:r w:rsidR="00142FEF" w:rsidRPr="003E65BE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Природа Олёкмы», «Население Олёкмы», « Ими гордится Олёкма», « Хозяйство Олёкмы», « Человек и природа», « Будущее Олёкмы»</w:t>
      </w:r>
      <w:r w:rsidR="00142FEF" w:rsidRPr="003E65B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1765"/>
        <w:gridCol w:w="1949"/>
      </w:tblGrid>
      <w:tr w:rsidR="005C642E" w:rsidTr="005C642E">
        <w:tc>
          <w:tcPr>
            <w:tcW w:w="846" w:type="dxa"/>
          </w:tcPr>
          <w:p w:rsidR="005C642E" w:rsidRPr="000B16DF" w:rsidRDefault="005C642E" w:rsidP="00142F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6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765" w:type="dxa"/>
          </w:tcPr>
          <w:p w:rsidR="005C642E" w:rsidRPr="000B16DF" w:rsidRDefault="005C642E" w:rsidP="000B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6D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949" w:type="dxa"/>
          </w:tcPr>
          <w:p w:rsidR="005C642E" w:rsidRPr="000B16DF" w:rsidRDefault="005C642E" w:rsidP="005C64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 часов </w:t>
            </w:r>
          </w:p>
        </w:tc>
      </w:tr>
      <w:tr w:rsidR="005C642E" w:rsidTr="005C642E">
        <w:tc>
          <w:tcPr>
            <w:tcW w:w="846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5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949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642E" w:rsidTr="005C642E">
        <w:tc>
          <w:tcPr>
            <w:tcW w:w="846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65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42E">
              <w:rPr>
                <w:rFonts w:ascii="Times New Roman" w:hAnsi="Times New Roman" w:cs="Times New Roman"/>
                <w:sz w:val="28"/>
                <w:szCs w:val="28"/>
              </w:rPr>
              <w:t>Прошлое земли Олёкминской</w:t>
            </w:r>
          </w:p>
        </w:tc>
        <w:tc>
          <w:tcPr>
            <w:tcW w:w="1949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642E" w:rsidTr="005C642E">
        <w:tc>
          <w:tcPr>
            <w:tcW w:w="846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65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42E">
              <w:rPr>
                <w:rFonts w:ascii="Times New Roman" w:hAnsi="Times New Roman" w:cs="Times New Roman"/>
                <w:sz w:val="28"/>
                <w:szCs w:val="28"/>
              </w:rPr>
              <w:t>Природа Олёкмы</w:t>
            </w:r>
          </w:p>
        </w:tc>
        <w:tc>
          <w:tcPr>
            <w:tcW w:w="1949" w:type="dxa"/>
          </w:tcPr>
          <w:p w:rsidR="005C642E" w:rsidRDefault="00271203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642E" w:rsidTr="005C642E">
        <w:tc>
          <w:tcPr>
            <w:tcW w:w="846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65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42E">
              <w:rPr>
                <w:rFonts w:ascii="Times New Roman" w:hAnsi="Times New Roman" w:cs="Times New Roman"/>
                <w:sz w:val="28"/>
                <w:szCs w:val="28"/>
              </w:rPr>
              <w:t>Население Олёкмы</w:t>
            </w:r>
          </w:p>
        </w:tc>
        <w:tc>
          <w:tcPr>
            <w:tcW w:w="1949" w:type="dxa"/>
          </w:tcPr>
          <w:p w:rsidR="005C642E" w:rsidRDefault="00271203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642E" w:rsidTr="005C642E">
        <w:tc>
          <w:tcPr>
            <w:tcW w:w="846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65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42E">
              <w:rPr>
                <w:rFonts w:ascii="Times New Roman" w:hAnsi="Times New Roman" w:cs="Times New Roman"/>
                <w:sz w:val="28"/>
                <w:szCs w:val="28"/>
              </w:rPr>
              <w:t>Ими гордится Олёкма</w:t>
            </w:r>
          </w:p>
        </w:tc>
        <w:tc>
          <w:tcPr>
            <w:tcW w:w="1949" w:type="dxa"/>
          </w:tcPr>
          <w:p w:rsidR="005C642E" w:rsidRDefault="00271203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42E" w:rsidTr="005C642E">
        <w:tc>
          <w:tcPr>
            <w:tcW w:w="846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65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42E">
              <w:rPr>
                <w:rFonts w:ascii="Times New Roman" w:hAnsi="Times New Roman" w:cs="Times New Roman"/>
                <w:sz w:val="28"/>
                <w:szCs w:val="28"/>
              </w:rPr>
              <w:t>Хозяйство Олёкмы</w:t>
            </w:r>
          </w:p>
        </w:tc>
        <w:tc>
          <w:tcPr>
            <w:tcW w:w="1949" w:type="dxa"/>
          </w:tcPr>
          <w:p w:rsidR="005C642E" w:rsidRDefault="00271203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642E" w:rsidTr="005C642E">
        <w:tc>
          <w:tcPr>
            <w:tcW w:w="846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65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42E">
              <w:rPr>
                <w:rFonts w:ascii="Times New Roman" w:hAnsi="Times New Roman" w:cs="Times New Roman"/>
                <w:sz w:val="28"/>
                <w:szCs w:val="28"/>
              </w:rPr>
              <w:t>Человек и природа</w:t>
            </w:r>
          </w:p>
        </w:tc>
        <w:tc>
          <w:tcPr>
            <w:tcW w:w="1949" w:type="dxa"/>
          </w:tcPr>
          <w:p w:rsidR="005C642E" w:rsidRDefault="00271203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642E" w:rsidTr="005C642E">
        <w:tc>
          <w:tcPr>
            <w:tcW w:w="846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65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42E">
              <w:rPr>
                <w:rFonts w:ascii="Times New Roman" w:hAnsi="Times New Roman" w:cs="Times New Roman"/>
                <w:sz w:val="28"/>
                <w:szCs w:val="28"/>
              </w:rPr>
              <w:t>Будущее Олёкмы</w:t>
            </w:r>
          </w:p>
        </w:tc>
        <w:tc>
          <w:tcPr>
            <w:tcW w:w="1949" w:type="dxa"/>
          </w:tcPr>
          <w:p w:rsidR="005C642E" w:rsidRDefault="00271203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1203" w:rsidTr="005C642E">
        <w:tc>
          <w:tcPr>
            <w:tcW w:w="846" w:type="dxa"/>
          </w:tcPr>
          <w:p w:rsidR="00271203" w:rsidRDefault="00271203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65" w:type="dxa"/>
          </w:tcPr>
          <w:p w:rsidR="00271203" w:rsidRPr="005C642E" w:rsidRDefault="00271203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материала</w:t>
            </w:r>
          </w:p>
        </w:tc>
        <w:tc>
          <w:tcPr>
            <w:tcW w:w="1949" w:type="dxa"/>
          </w:tcPr>
          <w:p w:rsidR="00271203" w:rsidRDefault="00271203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642E" w:rsidTr="005C642E">
        <w:tc>
          <w:tcPr>
            <w:tcW w:w="846" w:type="dxa"/>
          </w:tcPr>
          <w:p w:rsid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</w:tcPr>
          <w:p w:rsidR="005C642E" w:rsidRPr="005C642E" w:rsidRDefault="005C642E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949" w:type="dxa"/>
          </w:tcPr>
          <w:p w:rsidR="005C642E" w:rsidRDefault="00271203" w:rsidP="0014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142FEF" w:rsidRPr="003E65BE" w:rsidRDefault="00142FEF" w:rsidP="00142F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5BE" w:rsidRDefault="003E65BE" w:rsidP="00142F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5BE" w:rsidRPr="003E65BE" w:rsidRDefault="003E65BE" w:rsidP="00974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BE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</w:t>
      </w:r>
      <w:r w:rsidR="000B16DF">
        <w:rPr>
          <w:rFonts w:ascii="Times New Roman" w:hAnsi="Times New Roman" w:cs="Times New Roman"/>
          <w:b/>
          <w:sz w:val="28"/>
          <w:szCs w:val="28"/>
        </w:rPr>
        <w:t>ование. «Олё</w:t>
      </w:r>
      <w:r w:rsidR="00974DB6">
        <w:rPr>
          <w:rFonts w:ascii="Times New Roman" w:hAnsi="Times New Roman" w:cs="Times New Roman"/>
          <w:b/>
          <w:sz w:val="28"/>
          <w:szCs w:val="28"/>
        </w:rPr>
        <w:t>кмоведение»,</w:t>
      </w:r>
      <w:r w:rsidRPr="003E65BE">
        <w:rPr>
          <w:rFonts w:ascii="Times New Roman" w:hAnsi="Times New Roman" w:cs="Times New Roman"/>
          <w:b/>
          <w:sz w:val="28"/>
          <w:szCs w:val="28"/>
        </w:rPr>
        <w:t xml:space="preserve"> 5 класс.</w:t>
      </w:r>
    </w:p>
    <w:p w:rsidR="003E65BE" w:rsidRDefault="003E65BE" w:rsidP="00974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BE">
        <w:rPr>
          <w:rFonts w:ascii="Times New Roman" w:hAnsi="Times New Roman" w:cs="Times New Roman"/>
          <w:b/>
          <w:sz w:val="28"/>
          <w:szCs w:val="28"/>
        </w:rPr>
        <w:t>34 часа (1 час в неделю)</w:t>
      </w:r>
    </w:p>
    <w:p w:rsidR="000B16DF" w:rsidRPr="003E65BE" w:rsidRDefault="000B16DF" w:rsidP="00974D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855"/>
        <w:gridCol w:w="709"/>
        <w:gridCol w:w="2264"/>
        <w:gridCol w:w="3543"/>
        <w:gridCol w:w="3261"/>
        <w:gridCol w:w="3685"/>
        <w:gridCol w:w="709"/>
      </w:tblGrid>
      <w:tr w:rsidR="003273C5" w:rsidTr="003E033A">
        <w:tc>
          <w:tcPr>
            <w:tcW w:w="851" w:type="dxa"/>
            <w:vMerge w:val="restart"/>
          </w:tcPr>
          <w:p w:rsidR="003273C5" w:rsidRPr="000B16DF" w:rsidRDefault="003273C5" w:rsidP="009E33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564" w:type="dxa"/>
            <w:gridSpan w:val="2"/>
          </w:tcPr>
          <w:p w:rsidR="003273C5" w:rsidRPr="000B16DF" w:rsidRDefault="003273C5" w:rsidP="009E33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264" w:type="dxa"/>
            <w:vMerge w:val="restart"/>
          </w:tcPr>
          <w:p w:rsidR="003273C5" w:rsidRPr="000B16DF" w:rsidRDefault="003273C5" w:rsidP="009E33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  <w:p w:rsidR="003273C5" w:rsidRPr="000B16DF" w:rsidRDefault="003273C5" w:rsidP="009E33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>урока</w:t>
            </w:r>
          </w:p>
        </w:tc>
        <w:tc>
          <w:tcPr>
            <w:tcW w:w="3543" w:type="dxa"/>
            <w:vMerge w:val="restart"/>
          </w:tcPr>
          <w:p w:rsidR="003273C5" w:rsidRPr="000B16DF" w:rsidRDefault="003273C5" w:rsidP="009E33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>Опорные знания</w:t>
            </w:r>
          </w:p>
        </w:tc>
        <w:tc>
          <w:tcPr>
            <w:tcW w:w="3261" w:type="dxa"/>
            <w:vMerge w:val="restart"/>
          </w:tcPr>
          <w:p w:rsidR="003273C5" w:rsidRPr="000B16DF" w:rsidRDefault="003273C5" w:rsidP="009E33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>Номенклатура</w:t>
            </w:r>
          </w:p>
        </w:tc>
        <w:tc>
          <w:tcPr>
            <w:tcW w:w="3685" w:type="dxa"/>
            <w:vMerge w:val="restart"/>
          </w:tcPr>
          <w:p w:rsidR="003273C5" w:rsidRPr="000B16DF" w:rsidRDefault="003273C5" w:rsidP="009E33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работы</w:t>
            </w:r>
          </w:p>
        </w:tc>
        <w:tc>
          <w:tcPr>
            <w:tcW w:w="709" w:type="dxa"/>
            <w:vMerge w:val="restart"/>
          </w:tcPr>
          <w:p w:rsidR="003273C5" w:rsidRPr="000B16DF" w:rsidRDefault="003273C5" w:rsidP="009E33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0B16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</w:tr>
      <w:tr w:rsidR="003273C5" w:rsidTr="003E033A">
        <w:tc>
          <w:tcPr>
            <w:tcW w:w="851" w:type="dxa"/>
            <w:vMerge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5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</w:t>
            </w:r>
          </w:p>
        </w:tc>
        <w:tc>
          <w:tcPr>
            <w:tcW w:w="709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  <w:tc>
          <w:tcPr>
            <w:tcW w:w="2264" w:type="dxa"/>
            <w:vMerge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3" w:type="dxa"/>
            <w:vMerge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  <w:vMerge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273C5" w:rsidTr="003E033A">
        <w:tc>
          <w:tcPr>
            <w:tcW w:w="851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5" w:type="dxa"/>
          </w:tcPr>
          <w:p w:rsidR="003273C5" w:rsidRPr="000B16DF" w:rsidRDefault="003E033A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3.9</w:t>
            </w:r>
          </w:p>
        </w:tc>
        <w:tc>
          <w:tcPr>
            <w:tcW w:w="709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4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Олекма – родина моя</w:t>
            </w:r>
          </w:p>
        </w:tc>
        <w:tc>
          <w:tcPr>
            <w:tcW w:w="3543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Что такое «большая» и «малая» родина; республика; государство; </w:t>
            </w:r>
          </w:p>
        </w:tc>
        <w:tc>
          <w:tcPr>
            <w:tcW w:w="3261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Якутия, Становой хребет, реки Лена и Олекма</w:t>
            </w:r>
          </w:p>
        </w:tc>
        <w:tc>
          <w:tcPr>
            <w:tcW w:w="3685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№1 Ведение  календаря природы</w:t>
            </w:r>
          </w:p>
        </w:tc>
        <w:tc>
          <w:tcPr>
            <w:tcW w:w="709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b/>
                <w:sz w:val="26"/>
                <w:szCs w:val="26"/>
              </w:rPr>
              <w:t>§1</w:t>
            </w:r>
          </w:p>
        </w:tc>
      </w:tr>
      <w:tr w:rsidR="003273C5" w:rsidTr="003E033A">
        <w:tc>
          <w:tcPr>
            <w:tcW w:w="851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5" w:type="dxa"/>
          </w:tcPr>
          <w:p w:rsidR="003273C5" w:rsidRPr="000B16DF" w:rsidRDefault="003E033A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10.9</w:t>
            </w:r>
          </w:p>
        </w:tc>
        <w:tc>
          <w:tcPr>
            <w:tcW w:w="709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4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Общие сведения о районе</w:t>
            </w:r>
          </w:p>
        </w:tc>
        <w:tc>
          <w:tcPr>
            <w:tcW w:w="3543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Географическое положение района, символы района</w:t>
            </w:r>
          </w:p>
        </w:tc>
        <w:tc>
          <w:tcPr>
            <w:tcW w:w="3261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Суринам, Тунис, соседи района, наслега6 Жарханский, Чаринский, Киндигирский, Тянский</w:t>
            </w:r>
          </w:p>
        </w:tc>
        <w:tc>
          <w:tcPr>
            <w:tcW w:w="3685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№2 Нанесение на карту границ и основных  населенных пунктов района</w:t>
            </w:r>
          </w:p>
        </w:tc>
        <w:tc>
          <w:tcPr>
            <w:tcW w:w="709" w:type="dxa"/>
          </w:tcPr>
          <w:p w:rsidR="003273C5" w:rsidRPr="000B16DF" w:rsidRDefault="003273C5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§2</w:t>
            </w:r>
          </w:p>
        </w:tc>
      </w:tr>
      <w:tr w:rsidR="00DB1B94" w:rsidTr="000B16DF">
        <w:tc>
          <w:tcPr>
            <w:tcW w:w="15877" w:type="dxa"/>
            <w:gridSpan w:val="8"/>
          </w:tcPr>
          <w:p w:rsidR="00DB1B94" w:rsidRDefault="00DB1B94" w:rsidP="00DB1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B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DB1B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B1B94">
              <w:rPr>
                <w:rFonts w:ascii="Times New Roman" w:hAnsi="Times New Roman" w:cs="Times New Roman"/>
                <w:b/>
                <w:sz w:val="28"/>
                <w:szCs w:val="28"/>
              </w:rPr>
              <w:t>. Прошлое земли Олёкминской – 5 час</w:t>
            </w:r>
          </w:p>
          <w:p w:rsidR="00DB1B94" w:rsidRPr="00DB1B94" w:rsidRDefault="00DB1B94" w:rsidP="00DB1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73C5" w:rsidTr="003E033A">
        <w:tc>
          <w:tcPr>
            <w:tcW w:w="851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3(1)</w:t>
            </w:r>
          </w:p>
        </w:tc>
        <w:tc>
          <w:tcPr>
            <w:tcW w:w="855" w:type="dxa"/>
          </w:tcPr>
          <w:p w:rsidR="003273C5" w:rsidRPr="000B16DF" w:rsidRDefault="003E033A" w:rsidP="00EB4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17.9</w:t>
            </w:r>
          </w:p>
        </w:tc>
        <w:tc>
          <w:tcPr>
            <w:tcW w:w="709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4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Древняя история Олекмы</w:t>
            </w:r>
          </w:p>
        </w:tc>
        <w:tc>
          <w:tcPr>
            <w:tcW w:w="3543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Где зародилось человечество;</w:t>
            </w:r>
          </w:p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занятие первобытных людей; стоянки на территории района</w:t>
            </w:r>
          </w:p>
        </w:tc>
        <w:tc>
          <w:tcPr>
            <w:tcW w:w="3261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Африка: Южная и Восточная; Азия, Южная Европа; озеро Виктория; реки Чара, Токко,Баасынай, Крестях</w:t>
            </w:r>
          </w:p>
        </w:tc>
        <w:tc>
          <w:tcPr>
            <w:tcW w:w="3685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 3 Важнейшие археологические памятники Олекминского района</w:t>
            </w:r>
          </w:p>
        </w:tc>
        <w:tc>
          <w:tcPr>
            <w:tcW w:w="709" w:type="dxa"/>
          </w:tcPr>
          <w:p w:rsidR="003273C5" w:rsidRPr="000B16DF" w:rsidRDefault="003273C5" w:rsidP="00EB49F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§3</w:t>
            </w:r>
          </w:p>
        </w:tc>
      </w:tr>
      <w:tr w:rsidR="003273C5" w:rsidTr="003E033A">
        <w:tc>
          <w:tcPr>
            <w:tcW w:w="851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4(2)</w:t>
            </w:r>
          </w:p>
        </w:tc>
        <w:tc>
          <w:tcPr>
            <w:tcW w:w="855" w:type="dxa"/>
          </w:tcPr>
          <w:p w:rsidR="003273C5" w:rsidRPr="000B16DF" w:rsidRDefault="003E033A" w:rsidP="00EB4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24.9</w:t>
            </w:r>
          </w:p>
        </w:tc>
        <w:tc>
          <w:tcPr>
            <w:tcW w:w="709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4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Заселение Олекмы якутами</w:t>
            </w:r>
          </w:p>
        </w:tc>
        <w:tc>
          <w:tcPr>
            <w:tcW w:w="3543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Гипотеза происхождения якутского народа, название и основные занятия якутских родов на территории района</w:t>
            </w:r>
          </w:p>
        </w:tc>
        <w:tc>
          <w:tcPr>
            <w:tcW w:w="3261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Центральная Азия, Южная Сибирь, Ааннах, Кыллах, </w:t>
            </w:r>
          </w:p>
        </w:tc>
        <w:tc>
          <w:tcPr>
            <w:tcW w:w="3685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273C5" w:rsidRPr="000B16DF" w:rsidRDefault="003273C5" w:rsidP="00EB49F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§4</w:t>
            </w:r>
          </w:p>
        </w:tc>
      </w:tr>
      <w:tr w:rsidR="003273C5" w:rsidTr="003E033A">
        <w:tc>
          <w:tcPr>
            <w:tcW w:w="851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5(3)</w:t>
            </w:r>
          </w:p>
        </w:tc>
        <w:tc>
          <w:tcPr>
            <w:tcW w:w="855" w:type="dxa"/>
          </w:tcPr>
          <w:p w:rsidR="003273C5" w:rsidRPr="000B16DF" w:rsidRDefault="003E033A" w:rsidP="00EB4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1.10</w:t>
            </w:r>
          </w:p>
        </w:tc>
        <w:tc>
          <w:tcPr>
            <w:tcW w:w="709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4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У истоков земледелия в Олекме</w:t>
            </w:r>
          </w:p>
        </w:tc>
        <w:tc>
          <w:tcPr>
            <w:tcW w:w="3543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Основатели Олекминского острога , первые хлебопашцы, с/культуры.</w:t>
            </w:r>
          </w:p>
        </w:tc>
        <w:tc>
          <w:tcPr>
            <w:tcW w:w="3261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Наслега: Меитский, Мальжегарский, Нерюктяинский; села- Куранда, Юнкюрь,Кятчи</w:t>
            </w:r>
          </w:p>
        </w:tc>
        <w:tc>
          <w:tcPr>
            <w:tcW w:w="3685" w:type="dxa"/>
          </w:tcPr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№4 «Составление схемы Олекминского острога»</w:t>
            </w:r>
          </w:p>
          <w:p w:rsidR="003273C5" w:rsidRPr="000B16DF" w:rsidRDefault="003273C5" w:rsidP="00EB49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№5 « Нанесение на контурную карту первых очагов земледелия»</w:t>
            </w:r>
          </w:p>
        </w:tc>
        <w:tc>
          <w:tcPr>
            <w:tcW w:w="709" w:type="dxa"/>
          </w:tcPr>
          <w:p w:rsidR="003273C5" w:rsidRPr="000B16DF" w:rsidRDefault="003273C5" w:rsidP="00EB49F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§5</w:t>
            </w:r>
          </w:p>
        </w:tc>
      </w:tr>
      <w:tr w:rsidR="003273C5" w:rsidTr="003E033A">
        <w:tc>
          <w:tcPr>
            <w:tcW w:w="851" w:type="dxa"/>
          </w:tcPr>
          <w:p w:rsidR="003273C5" w:rsidRPr="000B16DF" w:rsidRDefault="003273C5" w:rsidP="00F030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6(4)</w:t>
            </w:r>
          </w:p>
        </w:tc>
        <w:tc>
          <w:tcPr>
            <w:tcW w:w="855" w:type="dxa"/>
          </w:tcPr>
          <w:p w:rsidR="003273C5" w:rsidRPr="000B16DF" w:rsidRDefault="003E033A" w:rsidP="00F030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8.10</w:t>
            </w:r>
          </w:p>
        </w:tc>
        <w:tc>
          <w:tcPr>
            <w:tcW w:w="709" w:type="dxa"/>
          </w:tcPr>
          <w:p w:rsidR="003273C5" w:rsidRPr="000B16DF" w:rsidRDefault="003273C5" w:rsidP="00F030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4" w:type="dxa"/>
          </w:tcPr>
          <w:p w:rsidR="003273C5" w:rsidRPr="000B16DF" w:rsidRDefault="003273C5" w:rsidP="00F030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Олекма в </w:t>
            </w:r>
            <w:r w:rsidRPr="000B16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- начале </w:t>
            </w:r>
            <w:r w:rsidRPr="000B16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века</w:t>
            </w:r>
          </w:p>
        </w:tc>
        <w:tc>
          <w:tcPr>
            <w:tcW w:w="3543" w:type="dxa"/>
          </w:tcPr>
          <w:p w:rsidR="003273C5" w:rsidRPr="000B16DF" w:rsidRDefault="003273C5" w:rsidP="00F030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Территориальный состав Олекминского округа, основные этнические группы района, хозяйственная деятельность.</w:t>
            </w:r>
          </w:p>
        </w:tc>
        <w:tc>
          <w:tcPr>
            <w:tcW w:w="3261" w:type="dxa"/>
          </w:tcPr>
          <w:p w:rsidR="003273C5" w:rsidRPr="000B16DF" w:rsidRDefault="003273C5" w:rsidP="00F030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Иркутская губерния, Сибирь, Иркутско- Якутский тракт, реки- Бухта, Хомолго, Тунгир, Жуя, Чара, село Троицкое.</w:t>
            </w:r>
          </w:p>
        </w:tc>
        <w:tc>
          <w:tcPr>
            <w:tcW w:w="3685" w:type="dxa"/>
          </w:tcPr>
          <w:p w:rsidR="003273C5" w:rsidRPr="000B16DF" w:rsidRDefault="003273C5" w:rsidP="00F030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№6 « Сравнение границ Олекминского района в разные исторические периоды»</w:t>
            </w:r>
          </w:p>
          <w:p w:rsidR="003273C5" w:rsidRPr="000B16DF" w:rsidRDefault="003273C5" w:rsidP="00F030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№7 « Составлении хронологииважнейших событий с середины </w:t>
            </w:r>
            <w:r w:rsidRPr="000B16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века до начала</w:t>
            </w:r>
            <w:r w:rsidR="008A13AF"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13AF" w:rsidRPr="000B16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="008A13AF"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века»</w:t>
            </w:r>
          </w:p>
        </w:tc>
        <w:tc>
          <w:tcPr>
            <w:tcW w:w="709" w:type="dxa"/>
          </w:tcPr>
          <w:p w:rsidR="003273C5" w:rsidRPr="000B16DF" w:rsidRDefault="003273C5" w:rsidP="00F03006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§6</w:t>
            </w:r>
          </w:p>
        </w:tc>
      </w:tr>
      <w:tr w:rsidR="003273C5" w:rsidTr="003E033A">
        <w:tc>
          <w:tcPr>
            <w:tcW w:w="851" w:type="dxa"/>
          </w:tcPr>
          <w:p w:rsidR="003273C5" w:rsidRPr="000B16DF" w:rsidRDefault="003273C5" w:rsidP="00F030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7(5)</w:t>
            </w:r>
          </w:p>
        </w:tc>
        <w:tc>
          <w:tcPr>
            <w:tcW w:w="855" w:type="dxa"/>
          </w:tcPr>
          <w:p w:rsidR="003273C5" w:rsidRPr="000B16DF" w:rsidRDefault="003E033A" w:rsidP="00F030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15.10</w:t>
            </w:r>
          </w:p>
        </w:tc>
        <w:tc>
          <w:tcPr>
            <w:tcW w:w="709" w:type="dxa"/>
          </w:tcPr>
          <w:p w:rsidR="003273C5" w:rsidRPr="000B16DF" w:rsidRDefault="003273C5" w:rsidP="00F0300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4" w:type="dxa"/>
          </w:tcPr>
          <w:p w:rsidR="003273C5" w:rsidRPr="000B16DF" w:rsidRDefault="003273C5" w:rsidP="00F030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Олекма в </w:t>
            </w:r>
            <w:r w:rsidRPr="000B16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веке</w:t>
            </w:r>
          </w:p>
        </w:tc>
        <w:tc>
          <w:tcPr>
            <w:tcW w:w="3543" w:type="dxa"/>
          </w:tcPr>
          <w:p w:rsidR="003273C5" w:rsidRPr="000B16DF" w:rsidRDefault="003273C5" w:rsidP="00F030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Хронология важнейших событий в жизни района в </w:t>
            </w:r>
            <w:r w:rsidRPr="000B16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веке; имена знаменитых земляков</w:t>
            </w:r>
          </w:p>
        </w:tc>
        <w:tc>
          <w:tcPr>
            <w:tcW w:w="3261" w:type="dxa"/>
          </w:tcPr>
          <w:p w:rsidR="003273C5" w:rsidRPr="000B16DF" w:rsidRDefault="008A13AF" w:rsidP="00F030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Якутск, Берлин, реки- Сугджа, Волга, Б. и М. Черепаниха; страны- Германия,Англия, Франция, Австро-Венгрия, Турция, Османская империя, США</w:t>
            </w:r>
          </w:p>
        </w:tc>
        <w:tc>
          <w:tcPr>
            <w:tcW w:w="3685" w:type="dxa"/>
          </w:tcPr>
          <w:p w:rsidR="003273C5" w:rsidRPr="000B16DF" w:rsidRDefault="008A13AF" w:rsidP="00F030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№8 « Определение по картам атласавремени возникновения и местоположений основных производственных и культурных объектов»</w:t>
            </w:r>
          </w:p>
        </w:tc>
        <w:tc>
          <w:tcPr>
            <w:tcW w:w="709" w:type="dxa"/>
          </w:tcPr>
          <w:p w:rsidR="003273C5" w:rsidRPr="000B16DF" w:rsidRDefault="003273C5" w:rsidP="00F03006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§7</w:t>
            </w:r>
          </w:p>
        </w:tc>
      </w:tr>
      <w:tr w:rsidR="008A13AF" w:rsidTr="000B16DF">
        <w:tc>
          <w:tcPr>
            <w:tcW w:w="15877" w:type="dxa"/>
            <w:gridSpan w:val="8"/>
          </w:tcPr>
          <w:p w:rsidR="008A13AF" w:rsidRDefault="008A13AF" w:rsidP="008A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F15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Природа Олёкмы </w:t>
            </w:r>
            <w:r w:rsidR="00AF1549">
              <w:rPr>
                <w:rFonts w:ascii="Times New Roman" w:hAnsi="Times New Roman" w:cs="Times New Roman"/>
                <w:b/>
                <w:sz w:val="28"/>
                <w:szCs w:val="28"/>
              </w:rPr>
              <w:t>– 11час</w:t>
            </w:r>
          </w:p>
          <w:p w:rsidR="00DB1B94" w:rsidRPr="008A13AF" w:rsidRDefault="00DB1B94" w:rsidP="008A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1549" w:rsidTr="003E033A">
        <w:tc>
          <w:tcPr>
            <w:tcW w:w="85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8(1)</w:t>
            </w:r>
          </w:p>
        </w:tc>
        <w:tc>
          <w:tcPr>
            <w:tcW w:w="855" w:type="dxa"/>
          </w:tcPr>
          <w:p w:rsidR="00AF1549" w:rsidRPr="000B16DF" w:rsidRDefault="003E033A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Рельеф  и горные породы</w:t>
            </w:r>
          </w:p>
        </w:tc>
        <w:tc>
          <w:tcPr>
            <w:tcW w:w="3543" w:type="dxa"/>
          </w:tcPr>
          <w:p w:rsidR="00AF1549" w:rsidRPr="000B16DF" w:rsidRDefault="006A32D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Формы рельефа; горные породы и их происхождение; влияние внутренних и  внешних факторов на формирование рельефа</w:t>
            </w:r>
          </w:p>
        </w:tc>
        <w:tc>
          <w:tcPr>
            <w:tcW w:w="3261" w:type="dxa"/>
          </w:tcPr>
          <w:p w:rsidR="00AF1549" w:rsidRPr="000B16DF" w:rsidRDefault="006A32D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Плато – Приленское, Лено-Алданское , Олёкмо-Чарское;Чугинское плоскогорье; хребты- Удокан, Становой; нагорья- Чара-Токкинское, Алданское;</w:t>
            </w:r>
          </w:p>
        </w:tc>
        <w:tc>
          <w:tcPr>
            <w:tcW w:w="3685" w:type="dxa"/>
          </w:tcPr>
          <w:p w:rsidR="00AF1549" w:rsidRPr="000B16DF" w:rsidRDefault="006A32D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№9 « Определение по физической карте Олёкминского района преобладающих форм рельефа, наиболее высоких и низких точек на территории района; нанесение их на контурную карту.</w:t>
            </w:r>
          </w:p>
          <w:p w:rsidR="006A32D9" w:rsidRPr="000B16DF" w:rsidRDefault="006A32D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 10 « Описание горных пород по плану»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§8</w:t>
            </w:r>
          </w:p>
        </w:tc>
      </w:tr>
      <w:tr w:rsidR="00AF1549" w:rsidTr="003E033A">
        <w:tc>
          <w:tcPr>
            <w:tcW w:w="85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9(2)</w:t>
            </w:r>
          </w:p>
        </w:tc>
        <w:tc>
          <w:tcPr>
            <w:tcW w:w="855" w:type="dxa"/>
          </w:tcPr>
          <w:p w:rsidR="00AF1549" w:rsidRPr="000B16DF" w:rsidRDefault="003E033A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5.11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Полезные ископаемые</w:t>
            </w:r>
          </w:p>
        </w:tc>
        <w:tc>
          <w:tcPr>
            <w:tcW w:w="3543" w:type="dxa"/>
          </w:tcPr>
          <w:p w:rsidR="00AF1549" w:rsidRPr="000B16DF" w:rsidRDefault="006A32D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Виды полезных ископаемых. Основные месторождения п/и района</w:t>
            </w:r>
            <w:r w:rsidR="00B370E8" w:rsidRPr="000B16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AF1549" w:rsidRPr="000B16DF" w:rsidRDefault="00B370E8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Месторождения- Солянское, Наманинское,Усть-Бирюкское, Тарыннахское, Горкитское, Ималыкское, Темно-Таборное, Гросс, Басыхтахское</w:t>
            </w:r>
          </w:p>
        </w:tc>
        <w:tc>
          <w:tcPr>
            <w:tcW w:w="3685" w:type="dxa"/>
          </w:tcPr>
          <w:p w:rsidR="00AF1549" w:rsidRPr="000B16DF" w:rsidRDefault="00B370E8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№11 « нанесение на контурную карту основных месторождений полезных ископаемых района и наслега»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§9</w:t>
            </w:r>
          </w:p>
        </w:tc>
      </w:tr>
      <w:tr w:rsidR="00AF1549" w:rsidRPr="00B370E8" w:rsidTr="003E033A">
        <w:tc>
          <w:tcPr>
            <w:tcW w:w="85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10(3)</w:t>
            </w:r>
          </w:p>
        </w:tc>
        <w:tc>
          <w:tcPr>
            <w:tcW w:w="855" w:type="dxa"/>
          </w:tcPr>
          <w:p w:rsidR="00AF1549" w:rsidRPr="000B16DF" w:rsidRDefault="003E033A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Погода и климат</w:t>
            </w:r>
          </w:p>
        </w:tc>
        <w:tc>
          <w:tcPr>
            <w:tcW w:w="3543" w:type="dxa"/>
          </w:tcPr>
          <w:p w:rsidR="00AF1549" w:rsidRPr="000B16DF" w:rsidRDefault="00B370E8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Понятия «погода» и «климат». Элементы погоды. Науки «метеорология» и «климатология»</w:t>
            </w:r>
          </w:p>
        </w:tc>
        <w:tc>
          <w:tcPr>
            <w:tcW w:w="326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F1549" w:rsidRPr="000B16DF" w:rsidRDefault="00B370E8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№12 « Описание погоды и климата по типовому плану»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§10</w:t>
            </w:r>
          </w:p>
        </w:tc>
      </w:tr>
      <w:tr w:rsidR="00AF1549" w:rsidTr="003E033A">
        <w:tc>
          <w:tcPr>
            <w:tcW w:w="85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11(4)</w:t>
            </w:r>
          </w:p>
        </w:tc>
        <w:tc>
          <w:tcPr>
            <w:tcW w:w="855" w:type="dxa"/>
          </w:tcPr>
          <w:p w:rsidR="00AF1549" w:rsidRPr="000B16DF" w:rsidRDefault="003E033A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Времена года</w:t>
            </w:r>
          </w:p>
        </w:tc>
        <w:tc>
          <w:tcPr>
            <w:tcW w:w="3543" w:type="dxa"/>
          </w:tcPr>
          <w:p w:rsidR="00AF1549" w:rsidRPr="000B16DF" w:rsidRDefault="00B370E8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Причины смены времен года; основные показатели смены времен года; характеристика времен года</w:t>
            </w:r>
          </w:p>
        </w:tc>
        <w:tc>
          <w:tcPr>
            <w:tcW w:w="326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F1549" w:rsidRPr="000B16DF" w:rsidRDefault="00B370E8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№13 « Описание времен года по плану»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§11</w:t>
            </w:r>
          </w:p>
        </w:tc>
      </w:tr>
      <w:tr w:rsidR="00AF1549" w:rsidTr="003E033A">
        <w:tc>
          <w:tcPr>
            <w:tcW w:w="85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12(5)</w:t>
            </w:r>
          </w:p>
        </w:tc>
        <w:tc>
          <w:tcPr>
            <w:tcW w:w="855" w:type="dxa"/>
          </w:tcPr>
          <w:p w:rsidR="00AF1549" w:rsidRPr="000B16DF" w:rsidRDefault="003E033A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Многолетняя мерзлота</w:t>
            </w:r>
          </w:p>
        </w:tc>
        <w:tc>
          <w:tcPr>
            <w:tcW w:w="3543" w:type="dxa"/>
          </w:tcPr>
          <w:p w:rsidR="00AF1549" w:rsidRPr="000B16DF" w:rsidRDefault="00B370E8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Понятие «многолетняя мерзлота»; формы рельефа, связанные с мерзлотой.</w:t>
            </w:r>
          </w:p>
        </w:tc>
        <w:tc>
          <w:tcPr>
            <w:tcW w:w="3261" w:type="dxa"/>
          </w:tcPr>
          <w:p w:rsidR="00AF1549" w:rsidRPr="000B16DF" w:rsidRDefault="00B370E8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Реки- Далдын, Марха, Вилюй.</w:t>
            </w:r>
          </w:p>
        </w:tc>
        <w:tc>
          <w:tcPr>
            <w:tcW w:w="3685" w:type="dxa"/>
          </w:tcPr>
          <w:p w:rsidR="00AF1549" w:rsidRPr="000B16DF" w:rsidRDefault="00B370E8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№14 « Моделирование процессов, связанных</w:t>
            </w:r>
            <w:r w:rsidR="00763563"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с замерзание воды разной солено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сти»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§12</w:t>
            </w:r>
          </w:p>
        </w:tc>
      </w:tr>
      <w:tr w:rsidR="00AF1549" w:rsidTr="003E033A">
        <w:tc>
          <w:tcPr>
            <w:tcW w:w="85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13(6)</w:t>
            </w:r>
          </w:p>
        </w:tc>
        <w:tc>
          <w:tcPr>
            <w:tcW w:w="855" w:type="dxa"/>
          </w:tcPr>
          <w:p w:rsidR="00AF1549" w:rsidRPr="000B16DF" w:rsidRDefault="003E033A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3.12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Река Лена и ее притоки</w:t>
            </w:r>
          </w:p>
        </w:tc>
        <w:tc>
          <w:tcPr>
            <w:tcW w:w="3543" w:type="dxa"/>
          </w:tcPr>
          <w:p w:rsidR="00AF1549" w:rsidRPr="000B16DF" w:rsidRDefault="00F070D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Что такое «река»,; режим реки; питание рек; основные притоки реки Лена.</w:t>
            </w:r>
          </w:p>
        </w:tc>
        <w:tc>
          <w:tcPr>
            <w:tcW w:w="3261" w:type="dxa"/>
          </w:tcPr>
          <w:p w:rsidR="00AF1549" w:rsidRPr="000B16DF" w:rsidRDefault="00F070D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Реки – Алдан, Амга, Амур. Притоки Лены – Ура, Черендей, Бирюк и др.</w:t>
            </w:r>
          </w:p>
        </w:tc>
        <w:tc>
          <w:tcPr>
            <w:tcW w:w="3685" w:type="dxa"/>
          </w:tcPr>
          <w:p w:rsidR="00AF1549" w:rsidRPr="000B16DF" w:rsidRDefault="00F070D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№15 « Описание реки Лена по плану»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§13</w:t>
            </w:r>
          </w:p>
        </w:tc>
      </w:tr>
      <w:tr w:rsidR="00AF1549" w:rsidTr="003E033A">
        <w:tc>
          <w:tcPr>
            <w:tcW w:w="85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14(7)</w:t>
            </w:r>
          </w:p>
        </w:tc>
        <w:tc>
          <w:tcPr>
            <w:tcW w:w="855" w:type="dxa"/>
          </w:tcPr>
          <w:p w:rsidR="00AF1549" w:rsidRPr="000B16DF" w:rsidRDefault="003E033A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Озера, болота, подземные воды</w:t>
            </w:r>
          </w:p>
        </w:tc>
        <w:tc>
          <w:tcPr>
            <w:tcW w:w="3543" w:type="dxa"/>
          </w:tcPr>
          <w:p w:rsidR="00AF1549" w:rsidRPr="000B16DF" w:rsidRDefault="00F070D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Значение озер, болот и подземных вод в природе и жизни человека</w:t>
            </w:r>
          </w:p>
        </w:tc>
        <w:tc>
          <w:tcPr>
            <w:tcW w:w="3261" w:type="dxa"/>
          </w:tcPr>
          <w:p w:rsidR="00AF1549" w:rsidRPr="000B16DF" w:rsidRDefault="00F070D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Озера – Коминтерн, Сунтар, Хомустах и др» острова </w:t>
            </w:r>
            <w:r w:rsidR="002B06E7" w:rsidRPr="000B16D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06E7" w:rsidRPr="000B16DF">
              <w:rPr>
                <w:rFonts w:ascii="Times New Roman" w:hAnsi="Times New Roman" w:cs="Times New Roman"/>
                <w:sz w:val="26"/>
                <w:szCs w:val="26"/>
              </w:rPr>
              <w:t>Ой – Ары, Касьян, Казачий, Кыллах, Кербиль, Намтагай, Харыялах, Янки</w:t>
            </w:r>
          </w:p>
        </w:tc>
        <w:tc>
          <w:tcPr>
            <w:tcW w:w="3685" w:type="dxa"/>
          </w:tcPr>
          <w:p w:rsidR="00AF1549" w:rsidRPr="000B16DF" w:rsidRDefault="002B06E7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№16 « Нанесение на контурную карту наиболее крупных озер района»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§14</w:t>
            </w:r>
          </w:p>
        </w:tc>
      </w:tr>
      <w:tr w:rsidR="00AF1549" w:rsidTr="003E033A">
        <w:tc>
          <w:tcPr>
            <w:tcW w:w="85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15(8)</w:t>
            </w:r>
          </w:p>
        </w:tc>
        <w:tc>
          <w:tcPr>
            <w:tcW w:w="855" w:type="dxa"/>
          </w:tcPr>
          <w:p w:rsidR="00AF1549" w:rsidRPr="000B16DF" w:rsidRDefault="003E033A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Почвы </w:t>
            </w:r>
          </w:p>
        </w:tc>
        <w:tc>
          <w:tcPr>
            <w:tcW w:w="3543" w:type="dxa"/>
          </w:tcPr>
          <w:p w:rsidR="00AF1549" w:rsidRPr="000B16DF" w:rsidRDefault="002B06E7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Состав, структура и свойства почв; почвы района</w:t>
            </w:r>
          </w:p>
        </w:tc>
        <w:tc>
          <w:tcPr>
            <w:tcW w:w="326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F1549" w:rsidRPr="000B16DF" w:rsidRDefault="002B06E7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№17 « Определение состава, структуры и свойств почв»;</w:t>
            </w:r>
          </w:p>
          <w:p w:rsidR="002B06E7" w:rsidRPr="000B16DF" w:rsidRDefault="002B06E7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№18 «Определение по карте основных типов почв района и наслега»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§15</w:t>
            </w:r>
          </w:p>
        </w:tc>
      </w:tr>
      <w:tr w:rsidR="00AF1549" w:rsidTr="003E033A">
        <w:tc>
          <w:tcPr>
            <w:tcW w:w="85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16(9)</w:t>
            </w:r>
          </w:p>
        </w:tc>
        <w:tc>
          <w:tcPr>
            <w:tcW w:w="855" w:type="dxa"/>
          </w:tcPr>
          <w:p w:rsidR="00AF1549" w:rsidRPr="000B16DF" w:rsidRDefault="003E033A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Растительный мир. Грибы, лишайники</w:t>
            </w:r>
          </w:p>
        </w:tc>
        <w:tc>
          <w:tcPr>
            <w:tcW w:w="3543" w:type="dxa"/>
          </w:tcPr>
          <w:p w:rsidR="00AF1549" w:rsidRPr="000B16DF" w:rsidRDefault="00235C62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Типы растительности района; растения, занесенные в Красную книгу; растения эндемики и реликты</w:t>
            </w:r>
          </w:p>
        </w:tc>
        <w:tc>
          <w:tcPr>
            <w:tcW w:w="326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F1549" w:rsidRPr="000B16DF" w:rsidRDefault="00235C62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№19 « Определение по карточкам и гербарным образцам видов растений и грибов, распространенных на территории района и наслега»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§16</w:t>
            </w:r>
          </w:p>
        </w:tc>
      </w:tr>
      <w:tr w:rsidR="00AF1549" w:rsidTr="003E033A">
        <w:tc>
          <w:tcPr>
            <w:tcW w:w="85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17(10)</w:t>
            </w:r>
          </w:p>
        </w:tc>
        <w:tc>
          <w:tcPr>
            <w:tcW w:w="855" w:type="dxa"/>
          </w:tcPr>
          <w:p w:rsidR="00AF1549" w:rsidRPr="000B16DF" w:rsidRDefault="003E033A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Пищевые и лекарственные растения</w:t>
            </w:r>
          </w:p>
        </w:tc>
        <w:tc>
          <w:tcPr>
            <w:tcW w:w="3543" w:type="dxa"/>
          </w:tcPr>
          <w:p w:rsidR="00AF1549" w:rsidRPr="000B16DF" w:rsidRDefault="00FD7D76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Пищевые и лекарственные растения. Правила сбора</w:t>
            </w:r>
          </w:p>
        </w:tc>
        <w:tc>
          <w:tcPr>
            <w:tcW w:w="326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F1549" w:rsidRPr="000B16DF" w:rsidRDefault="00FD7D76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№20 « Определение видов пищевых и лекарственных растений, распространенных на территории района и наслега»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§17</w:t>
            </w:r>
          </w:p>
        </w:tc>
      </w:tr>
      <w:tr w:rsidR="00AF1549" w:rsidTr="003E033A">
        <w:tc>
          <w:tcPr>
            <w:tcW w:w="85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18(11)</w:t>
            </w:r>
          </w:p>
        </w:tc>
        <w:tc>
          <w:tcPr>
            <w:tcW w:w="855" w:type="dxa"/>
          </w:tcPr>
          <w:p w:rsidR="00AF1549" w:rsidRPr="000B16DF" w:rsidRDefault="003E033A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Животный мир. Соболь – мягкое золото Олёкмы</w:t>
            </w:r>
          </w:p>
        </w:tc>
        <w:tc>
          <w:tcPr>
            <w:tcW w:w="3543" w:type="dxa"/>
          </w:tcPr>
          <w:p w:rsidR="00AF1549" w:rsidRPr="000B16DF" w:rsidRDefault="00FD7D76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Животные района. Редкие и ценные виды животных</w:t>
            </w:r>
          </w:p>
        </w:tc>
        <w:tc>
          <w:tcPr>
            <w:tcW w:w="3261" w:type="dxa"/>
          </w:tcPr>
          <w:p w:rsidR="00AF1549" w:rsidRPr="000B16DF" w:rsidRDefault="00AF1549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F1549" w:rsidRPr="000B16DF" w:rsidRDefault="00FD7D76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№21 « Определение по карте атласа  мест распространения основных видов животных района»;</w:t>
            </w:r>
          </w:p>
          <w:p w:rsidR="00FD7D76" w:rsidRPr="000B16DF" w:rsidRDefault="00FD7D76" w:rsidP="00AF1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№22 « Определение по карте атласа различий в численности соболя в Олёкминском районе»</w:t>
            </w:r>
          </w:p>
        </w:tc>
        <w:tc>
          <w:tcPr>
            <w:tcW w:w="709" w:type="dxa"/>
          </w:tcPr>
          <w:p w:rsidR="00AF1549" w:rsidRPr="000B16DF" w:rsidRDefault="00AF1549" w:rsidP="00AF154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18,19</w:t>
            </w:r>
          </w:p>
        </w:tc>
      </w:tr>
      <w:tr w:rsidR="00AF1549" w:rsidTr="000B16DF">
        <w:tc>
          <w:tcPr>
            <w:tcW w:w="15877" w:type="dxa"/>
            <w:gridSpan w:val="8"/>
          </w:tcPr>
          <w:p w:rsidR="00AF1549" w:rsidRDefault="00AF1549" w:rsidP="00AF1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5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AF15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F15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F1549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Население Олёкмы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4939">
              <w:rPr>
                <w:rFonts w:ascii="Times New Roman" w:hAnsi="Times New Roman" w:cs="Times New Roman"/>
                <w:b/>
                <w:sz w:val="28"/>
                <w:szCs w:val="28"/>
              </w:rPr>
              <w:t>– 4 час</w:t>
            </w:r>
          </w:p>
          <w:p w:rsidR="00DB1B94" w:rsidRPr="00AF1549" w:rsidRDefault="00DB1B94" w:rsidP="00AF1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939" w:rsidTr="003E033A">
        <w:tc>
          <w:tcPr>
            <w:tcW w:w="851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19(1)</w:t>
            </w:r>
          </w:p>
        </w:tc>
        <w:tc>
          <w:tcPr>
            <w:tcW w:w="855" w:type="dxa"/>
          </w:tcPr>
          <w:p w:rsidR="00B94939" w:rsidRPr="000B16DF" w:rsidRDefault="003E033A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Численность и плотность населения</w:t>
            </w:r>
          </w:p>
        </w:tc>
        <w:tc>
          <w:tcPr>
            <w:tcW w:w="3543" w:type="dxa"/>
          </w:tcPr>
          <w:p w:rsidR="00B94939" w:rsidRPr="000B16DF" w:rsidRDefault="00FD7D76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Перепись населения; как изменяется численность населения; плотность населения</w:t>
            </w:r>
          </w:p>
        </w:tc>
        <w:tc>
          <w:tcPr>
            <w:tcW w:w="3261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94939" w:rsidRPr="000B16DF" w:rsidRDefault="00FD7D76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№23 « Анализ изменения численности населения Олёкминского района. Составление графика изменения численности своего наслега»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§20</w:t>
            </w:r>
          </w:p>
        </w:tc>
      </w:tr>
      <w:tr w:rsidR="00B94939" w:rsidTr="003E033A">
        <w:tc>
          <w:tcPr>
            <w:tcW w:w="851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20(2)</w:t>
            </w:r>
          </w:p>
        </w:tc>
        <w:tc>
          <w:tcPr>
            <w:tcW w:w="855" w:type="dxa"/>
          </w:tcPr>
          <w:p w:rsidR="00B94939" w:rsidRPr="000B16DF" w:rsidRDefault="003E033A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Состав и занятость населения</w:t>
            </w:r>
          </w:p>
        </w:tc>
        <w:tc>
          <w:tcPr>
            <w:tcW w:w="3543" w:type="dxa"/>
          </w:tcPr>
          <w:p w:rsidR="00B94939" w:rsidRPr="000B16DF" w:rsidRDefault="00FD7D76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Состав и занятость населения</w:t>
            </w:r>
          </w:p>
        </w:tc>
        <w:tc>
          <w:tcPr>
            <w:tcW w:w="3261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94939" w:rsidRPr="000B16DF" w:rsidRDefault="00FD7D76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№24 « Анализ диаграмм занятости населения </w:t>
            </w:r>
            <w:r w:rsidR="00447F4E"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района и наслега 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447F4E"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отраслям хозяйства»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§21</w:t>
            </w:r>
          </w:p>
        </w:tc>
      </w:tr>
      <w:tr w:rsidR="00B94939" w:rsidTr="003E033A">
        <w:tc>
          <w:tcPr>
            <w:tcW w:w="851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21(3)</w:t>
            </w:r>
          </w:p>
        </w:tc>
        <w:tc>
          <w:tcPr>
            <w:tcW w:w="855" w:type="dxa"/>
          </w:tcPr>
          <w:p w:rsidR="00B94939" w:rsidRPr="000B16DF" w:rsidRDefault="003E033A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Олёкминск – город на Лене</w:t>
            </w:r>
          </w:p>
        </w:tc>
        <w:tc>
          <w:tcPr>
            <w:tcW w:w="3543" w:type="dxa"/>
          </w:tcPr>
          <w:p w:rsidR="00B94939" w:rsidRPr="000B16DF" w:rsidRDefault="00447F4E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История развития города его функции</w:t>
            </w:r>
          </w:p>
        </w:tc>
        <w:tc>
          <w:tcPr>
            <w:tcW w:w="3261" w:type="dxa"/>
          </w:tcPr>
          <w:p w:rsidR="00B94939" w:rsidRPr="000B16DF" w:rsidRDefault="00447F4E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Олекминск, Якутск</w:t>
            </w:r>
          </w:p>
        </w:tc>
        <w:tc>
          <w:tcPr>
            <w:tcW w:w="3685" w:type="dxa"/>
          </w:tcPr>
          <w:p w:rsidR="00B94939" w:rsidRPr="000B16DF" w:rsidRDefault="00447F4E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№25  « Определение по картам атласа основных достопримечательностей города Олёкминска»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§22</w:t>
            </w:r>
          </w:p>
        </w:tc>
      </w:tr>
      <w:tr w:rsidR="00AF1549" w:rsidTr="003E033A">
        <w:tc>
          <w:tcPr>
            <w:tcW w:w="851" w:type="dxa"/>
          </w:tcPr>
          <w:p w:rsidR="00AF1549" w:rsidRPr="000B16DF" w:rsidRDefault="00AF154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22(4)</w:t>
            </w:r>
          </w:p>
        </w:tc>
        <w:tc>
          <w:tcPr>
            <w:tcW w:w="855" w:type="dxa"/>
          </w:tcPr>
          <w:p w:rsidR="00AF1549" w:rsidRPr="000B16DF" w:rsidRDefault="003E033A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18.2</w:t>
            </w:r>
          </w:p>
        </w:tc>
        <w:tc>
          <w:tcPr>
            <w:tcW w:w="709" w:type="dxa"/>
          </w:tcPr>
          <w:p w:rsidR="00AF1549" w:rsidRPr="000B16DF" w:rsidRDefault="00AF154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B9493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Путешествие по наслегам</w:t>
            </w:r>
          </w:p>
        </w:tc>
        <w:tc>
          <w:tcPr>
            <w:tcW w:w="3543" w:type="dxa"/>
          </w:tcPr>
          <w:p w:rsidR="00AF1549" w:rsidRPr="000B16DF" w:rsidRDefault="00447F4E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Наслег его достопримечательности и знатные люди</w:t>
            </w:r>
          </w:p>
        </w:tc>
        <w:tc>
          <w:tcPr>
            <w:tcW w:w="3261" w:type="dxa"/>
          </w:tcPr>
          <w:p w:rsidR="00AF1549" w:rsidRPr="000B16DF" w:rsidRDefault="00447F4E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Все населенные  пункты района</w:t>
            </w:r>
          </w:p>
        </w:tc>
        <w:tc>
          <w:tcPr>
            <w:tcW w:w="3685" w:type="dxa"/>
          </w:tcPr>
          <w:p w:rsidR="00AF1549" w:rsidRPr="000B16DF" w:rsidRDefault="00447F4E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№26 « Составление карты-схемы природных и культурных достопримечательностей своего наслега»</w:t>
            </w:r>
          </w:p>
        </w:tc>
        <w:tc>
          <w:tcPr>
            <w:tcW w:w="709" w:type="dxa"/>
          </w:tcPr>
          <w:p w:rsidR="00AF1549" w:rsidRPr="000B16DF" w:rsidRDefault="00B9493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§23</w:t>
            </w:r>
          </w:p>
        </w:tc>
      </w:tr>
      <w:tr w:rsidR="00B94939" w:rsidTr="000B16DF">
        <w:tc>
          <w:tcPr>
            <w:tcW w:w="15877" w:type="dxa"/>
            <w:gridSpan w:val="8"/>
          </w:tcPr>
          <w:p w:rsidR="00B94939" w:rsidRDefault="00B94939" w:rsidP="00B94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Ими гордится Олёкма – 1 час</w:t>
            </w:r>
          </w:p>
          <w:p w:rsidR="00DB1B94" w:rsidRPr="00B94939" w:rsidRDefault="00DB1B94" w:rsidP="00B94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1549" w:rsidTr="003E033A">
        <w:tc>
          <w:tcPr>
            <w:tcW w:w="851" w:type="dxa"/>
          </w:tcPr>
          <w:p w:rsidR="00AF1549" w:rsidRPr="00B94939" w:rsidRDefault="00B94939" w:rsidP="003E6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939">
              <w:rPr>
                <w:rFonts w:ascii="Times New Roman" w:hAnsi="Times New Roman" w:cs="Times New Roman"/>
                <w:sz w:val="24"/>
                <w:szCs w:val="24"/>
              </w:rPr>
              <w:t>23(1)</w:t>
            </w:r>
          </w:p>
        </w:tc>
        <w:tc>
          <w:tcPr>
            <w:tcW w:w="855" w:type="dxa"/>
          </w:tcPr>
          <w:p w:rsidR="00AF1549" w:rsidRPr="003E033A" w:rsidRDefault="003E033A" w:rsidP="003E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3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  <w:r w:rsidRPr="003E033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AF1549" w:rsidRDefault="00AF1549" w:rsidP="003E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4" w:type="dxa"/>
          </w:tcPr>
          <w:p w:rsidR="00AF1549" w:rsidRPr="000B16DF" w:rsidRDefault="00B9493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С. И. Идельгин, Е.П. Ересько, М.Ф.Габышев</w:t>
            </w:r>
          </w:p>
        </w:tc>
        <w:tc>
          <w:tcPr>
            <w:tcW w:w="3543" w:type="dxa"/>
          </w:tcPr>
          <w:p w:rsidR="00AF1549" w:rsidRPr="000B16DF" w:rsidRDefault="00447F4E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Жизнь и деятельность известных людей района - Идельгина, Ереська, Габышева</w:t>
            </w:r>
          </w:p>
        </w:tc>
        <w:tc>
          <w:tcPr>
            <w:tcW w:w="3261" w:type="dxa"/>
          </w:tcPr>
          <w:p w:rsidR="00AF1549" w:rsidRPr="000B16DF" w:rsidRDefault="00447F4E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Туруханск, река Алалайка, озера – Мундугда, Эбэ</w:t>
            </w:r>
          </w:p>
        </w:tc>
        <w:tc>
          <w:tcPr>
            <w:tcW w:w="3685" w:type="dxa"/>
          </w:tcPr>
          <w:p w:rsidR="00AF1549" w:rsidRPr="000B16DF" w:rsidRDefault="00447F4E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Подготовка презентаций</w:t>
            </w:r>
          </w:p>
        </w:tc>
        <w:tc>
          <w:tcPr>
            <w:tcW w:w="709" w:type="dxa"/>
          </w:tcPr>
          <w:p w:rsidR="00B94939" w:rsidRPr="000B16DF" w:rsidRDefault="00B9493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§24,</w:t>
            </w:r>
          </w:p>
          <w:p w:rsidR="00AF1549" w:rsidRPr="000B16DF" w:rsidRDefault="00B9493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25,26</w:t>
            </w:r>
          </w:p>
        </w:tc>
      </w:tr>
      <w:tr w:rsidR="00B94939" w:rsidTr="000B16DF">
        <w:tc>
          <w:tcPr>
            <w:tcW w:w="15877" w:type="dxa"/>
            <w:gridSpan w:val="8"/>
          </w:tcPr>
          <w:p w:rsidR="00B94939" w:rsidRDefault="00B94939" w:rsidP="00B94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Хозяйство Олёкмы -5час</w:t>
            </w:r>
          </w:p>
          <w:p w:rsidR="00DB1B94" w:rsidRPr="00B94939" w:rsidRDefault="00DB1B94" w:rsidP="00B94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939" w:rsidTr="003E033A">
        <w:tc>
          <w:tcPr>
            <w:tcW w:w="851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24(1)</w:t>
            </w:r>
          </w:p>
        </w:tc>
        <w:tc>
          <w:tcPr>
            <w:tcW w:w="855" w:type="dxa"/>
          </w:tcPr>
          <w:p w:rsidR="00B94939" w:rsidRPr="000B16DF" w:rsidRDefault="003E033A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Оленеводство-основное занятие</w:t>
            </w:r>
            <w:r w:rsidR="00B60F8F"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эвенкийских родовых общин</w:t>
            </w:r>
          </w:p>
        </w:tc>
        <w:tc>
          <w:tcPr>
            <w:tcW w:w="3543" w:type="dxa"/>
          </w:tcPr>
          <w:p w:rsidR="00B94939" w:rsidRPr="000B16DF" w:rsidRDefault="00447F4E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Особенности оленеводства в Олёкминском районе</w:t>
            </w:r>
          </w:p>
        </w:tc>
        <w:tc>
          <w:tcPr>
            <w:tcW w:w="3261" w:type="dxa"/>
          </w:tcPr>
          <w:p w:rsidR="00B94939" w:rsidRPr="000B16DF" w:rsidRDefault="00447F4E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Национальные наслега- Жарханский, Киндигирский,</w:t>
            </w:r>
            <w:r w:rsidR="0073507F"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Чаринский, Тянский</w:t>
            </w:r>
            <w:r w:rsidR="0073507F" w:rsidRPr="000B16DF">
              <w:rPr>
                <w:rFonts w:ascii="Times New Roman" w:hAnsi="Times New Roman" w:cs="Times New Roman"/>
                <w:sz w:val="26"/>
                <w:szCs w:val="26"/>
              </w:rPr>
              <w:t>; области – Амурская, Читинская</w:t>
            </w:r>
          </w:p>
        </w:tc>
        <w:tc>
          <w:tcPr>
            <w:tcW w:w="3685" w:type="dxa"/>
          </w:tcPr>
          <w:p w:rsidR="00B94939" w:rsidRPr="000B16DF" w:rsidRDefault="0073507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«27 « Нанесение на контурную карту терриории оленеводческих общин Олёкминского района»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§27</w:t>
            </w:r>
          </w:p>
        </w:tc>
      </w:tr>
      <w:tr w:rsidR="00B94939" w:rsidTr="003E033A">
        <w:tc>
          <w:tcPr>
            <w:tcW w:w="851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25(2)</w:t>
            </w:r>
          </w:p>
        </w:tc>
        <w:tc>
          <w:tcPr>
            <w:tcW w:w="855" w:type="dxa"/>
          </w:tcPr>
          <w:p w:rsidR="00B94939" w:rsidRPr="000B16DF" w:rsidRDefault="003E033A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94939" w:rsidRPr="000B16DF" w:rsidRDefault="00B60F8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Народные промыслы</w:t>
            </w:r>
          </w:p>
        </w:tc>
        <w:tc>
          <w:tcPr>
            <w:tcW w:w="3543" w:type="dxa"/>
          </w:tcPr>
          <w:p w:rsidR="00B94939" w:rsidRPr="000B16DF" w:rsidRDefault="0073507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Виды народных промыслов, имена знаменитых мастеров района</w:t>
            </w:r>
          </w:p>
        </w:tc>
        <w:tc>
          <w:tcPr>
            <w:tcW w:w="3261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94939" w:rsidRPr="000B16DF" w:rsidRDefault="0073507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№28 « Сбор данных о народных промыслах и народных умельцах наслега»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§28</w:t>
            </w:r>
          </w:p>
        </w:tc>
      </w:tr>
      <w:tr w:rsidR="00B94939" w:rsidTr="003E033A">
        <w:tc>
          <w:tcPr>
            <w:tcW w:w="851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26(3)</w:t>
            </w:r>
          </w:p>
        </w:tc>
        <w:tc>
          <w:tcPr>
            <w:tcW w:w="855" w:type="dxa"/>
          </w:tcPr>
          <w:p w:rsidR="00B94939" w:rsidRPr="000B16DF" w:rsidRDefault="003E033A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18.3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94939" w:rsidRPr="000B16DF" w:rsidRDefault="00B60F8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Сельское хозяйство. Животноводство</w:t>
            </w:r>
          </w:p>
        </w:tc>
        <w:tc>
          <w:tcPr>
            <w:tcW w:w="3543" w:type="dxa"/>
          </w:tcPr>
          <w:p w:rsidR="00B94939" w:rsidRPr="000B16DF" w:rsidRDefault="0073507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Отрасли сельского хозяйства; продукция с/х; животноводство</w:t>
            </w:r>
          </w:p>
        </w:tc>
        <w:tc>
          <w:tcPr>
            <w:tcW w:w="3261" w:type="dxa"/>
          </w:tcPr>
          <w:p w:rsidR="00B94939" w:rsidRPr="000B16DF" w:rsidRDefault="0073507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Наслега – Кяччинский, Абагинский, Мальжагарский</w:t>
            </w:r>
          </w:p>
        </w:tc>
        <w:tc>
          <w:tcPr>
            <w:tcW w:w="3685" w:type="dxa"/>
          </w:tcPr>
          <w:p w:rsidR="00B94939" w:rsidRPr="000B16DF" w:rsidRDefault="0073507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№29 « Анализ схемы «Структура хозяйства Олёкминского района»</w:t>
            </w:r>
          </w:p>
          <w:p w:rsidR="0073507F" w:rsidRPr="000B16DF" w:rsidRDefault="0073507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№30 « Анализ статистических данных по скотоводству и коневодству»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§29</w:t>
            </w:r>
          </w:p>
        </w:tc>
      </w:tr>
      <w:tr w:rsidR="00B94939" w:rsidTr="003E033A">
        <w:tc>
          <w:tcPr>
            <w:tcW w:w="851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27(4)</w:t>
            </w:r>
          </w:p>
        </w:tc>
        <w:tc>
          <w:tcPr>
            <w:tcW w:w="855" w:type="dxa"/>
          </w:tcPr>
          <w:p w:rsidR="00B94939" w:rsidRPr="000B16DF" w:rsidRDefault="003E033A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94939" w:rsidRPr="000B16DF" w:rsidRDefault="00B60F8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Растениеводство </w:t>
            </w:r>
          </w:p>
        </w:tc>
        <w:tc>
          <w:tcPr>
            <w:tcW w:w="3543" w:type="dxa"/>
          </w:tcPr>
          <w:p w:rsidR="00B94939" w:rsidRPr="000B16DF" w:rsidRDefault="0073507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Отрасли растениеводства; культуры, выращиваемые в Олёкминском районе</w:t>
            </w:r>
          </w:p>
        </w:tc>
        <w:tc>
          <w:tcPr>
            <w:tcW w:w="3261" w:type="dxa"/>
          </w:tcPr>
          <w:p w:rsidR="00B94939" w:rsidRPr="000B16DF" w:rsidRDefault="0073507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Китай; Средиземноморье,</w:t>
            </w:r>
            <w:r w:rsidRPr="000B16DF">
              <w:rPr>
                <w:sz w:val="26"/>
                <w:szCs w:val="26"/>
              </w:rPr>
              <w:t xml:space="preserve"> 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Дабанский наслег</w:t>
            </w:r>
          </w:p>
        </w:tc>
        <w:tc>
          <w:tcPr>
            <w:tcW w:w="3685" w:type="dxa"/>
          </w:tcPr>
          <w:p w:rsidR="00B94939" w:rsidRPr="000B16DF" w:rsidRDefault="0073507F" w:rsidP="00B94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№31 « Анализ статистических данных по производству картофеля</w:t>
            </w:r>
            <w:r w:rsidR="009F6FF8" w:rsidRPr="000B1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09" w:type="dxa"/>
          </w:tcPr>
          <w:p w:rsidR="00B94939" w:rsidRPr="000B16DF" w:rsidRDefault="00B94939" w:rsidP="00B94939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§30</w:t>
            </w:r>
          </w:p>
        </w:tc>
      </w:tr>
      <w:tr w:rsidR="00AF1549" w:rsidTr="003E033A">
        <w:tc>
          <w:tcPr>
            <w:tcW w:w="851" w:type="dxa"/>
          </w:tcPr>
          <w:p w:rsidR="00AF1549" w:rsidRPr="000B16DF" w:rsidRDefault="00B9493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28(5)</w:t>
            </w:r>
          </w:p>
        </w:tc>
        <w:tc>
          <w:tcPr>
            <w:tcW w:w="855" w:type="dxa"/>
          </w:tcPr>
          <w:p w:rsidR="00AF1549" w:rsidRPr="000B16DF" w:rsidRDefault="003E033A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8.4</w:t>
            </w:r>
          </w:p>
        </w:tc>
        <w:tc>
          <w:tcPr>
            <w:tcW w:w="709" w:type="dxa"/>
          </w:tcPr>
          <w:p w:rsidR="00AF1549" w:rsidRPr="000B16DF" w:rsidRDefault="00AF154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AF1549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Промышленность и другие отрасли хозяйства</w:t>
            </w:r>
          </w:p>
        </w:tc>
        <w:tc>
          <w:tcPr>
            <w:tcW w:w="3543" w:type="dxa"/>
          </w:tcPr>
          <w:p w:rsidR="00AF1549" w:rsidRPr="000B16DF" w:rsidRDefault="0073507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Отрасли промышленности района </w:t>
            </w:r>
          </w:p>
        </w:tc>
        <w:tc>
          <w:tcPr>
            <w:tcW w:w="3261" w:type="dxa"/>
          </w:tcPr>
          <w:p w:rsidR="00AF1549" w:rsidRPr="000B16DF" w:rsidRDefault="00AF154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F1549" w:rsidRPr="000B16DF" w:rsidRDefault="00AF154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F1549" w:rsidRPr="000B16DF" w:rsidRDefault="00B9493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§31</w:t>
            </w:r>
          </w:p>
        </w:tc>
      </w:tr>
      <w:tr w:rsidR="00B60F8F" w:rsidTr="000B16DF">
        <w:tc>
          <w:tcPr>
            <w:tcW w:w="15877" w:type="dxa"/>
            <w:gridSpan w:val="8"/>
          </w:tcPr>
          <w:p w:rsidR="00B60F8F" w:rsidRDefault="00B60F8F" w:rsidP="00B60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B60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природа – 3 час</w:t>
            </w:r>
          </w:p>
          <w:p w:rsidR="00DB1B94" w:rsidRPr="00B60F8F" w:rsidRDefault="00DB1B94" w:rsidP="00B60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0F8F" w:rsidTr="003E033A">
        <w:tc>
          <w:tcPr>
            <w:tcW w:w="851" w:type="dxa"/>
          </w:tcPr>
          <w:p w:rsidR="00B60F8F" w:rsidRPr="000B16DF" w:rsidRDefault="00B60F8F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29(1)</w:t>
            </w:r>
          </w:p>
        </w:tc>
        <w:tc>
          <w:tcPr>
            <w:tcW w:w="855" w:type="dxa"/>
          </w:tcPr>
          <w:p w:rsidR="00B60F8F" w:rsidRPr="000B16DF" w:rsidRDefault="003E033A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</w:t>
            </w:r>
          </w:p>
        </w:tc>
        <w:tc>
          <w:tcPr>
            <w:tcW w:w="709" w:type="dxa"/>
          </w:tcPr>
          <w:p w:rsidR="00B60F8F" w:rsidRPr="000B16DF" w:rsidRDefault="00B60F8F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60F8F" w:rsidRPr="000B16DF" w:rsidRDefault="00B60F8F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Природа – основа жизни</w:t>
            </w:r>
          </w:p>
        </w:tc>
        <w:tc>
          <w:tcPr>
            <w:tcW w:w="3543" w:type="dxa"/>
          </w:tcPr>
          <w:p w:rsidR="00B60F8F" w:rsidRPr="000B16DF" w:rsidRDefault="009F6FF8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Связь природы и человека; Природные богатства используемые человеком</w:t>
            </w:r>
          </w:p>
        </w:tc>
        <w:tc>
          <w:tcPr>
            <w:tcW w:w="3261" w:type="dxa"/>
          </w:tcPr>
          <w:p w:rsidR="00B60F8F" w:rsidRPr="000B16DF" w:rsidRDefault="009F6FF8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Река- Намана, Тяня,Чоруонда; наслега – 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Бердинка, Бясь-Кюёль, Куду- Кюёль, Торго</w:t>
            </w:r>
          </w:p>
        </w:tc>
        <w:tc>
          <w:tcPr>
            <w:tcW w:w="3685" w:type="dxa"/>
          </w:tcPr>
          <w:p w:rsidR="00B60F8F" w:rsidRPr="000B16DF" w:rsidRDefault="009F6FF8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№32 « Составление схемы природных ресурсов своего наслега»</w:t>
            </w:r>
          </w:p>
        </w:tc>
        <w:tc>
          <w:tcPr>
            <w:tcW w:w="709" w:type="dxa"/>
          </w:tcPr>
          <w:p w:rsidR="00B60F8F" w:rsidRPr="000B16DF" w:rsidRDefault="00B60F8F" w:rsidP="00B60F8F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§32</w:t>
            </w:r>
          </w:p>
        </w:tc>
      </w:tr>
      <w:tr w:rsidR="00B60F8F" w:rsidTr="003E033A">
        <w:tc>
          <w:tcPr>
            <w:tcW w:w="851" w:type="dxa"/>
          </w:tcPr>
          <w:p w:rsidR="00B60F8F" w:rsidRPr="000B16DF" w:rsidRDefault="00B60F8F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30(2)</w:t>
            </w:r>
          </w:p>
        </w:tc>
        <w:tc>
          <w:tcPr>
            <w:tcW w:w="855" w:type="dxa"/>
          </w:tcPr>
          <w:p w:rsidR="00B60F8F" w:rsidRPr="000B16DF" w:rsidRDefault="003E033A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22.4</w:t>
            </w:r>
          </w:p>
        </w:tc>
        <w:tc>
          <w:tcPr>
            <w:tcW w:w="709" w:type="dxa"/>
          </w:tcPr>
          <w:p w:rsidR="00B60F8F" w:rsidRPr="000B16DF" w:rsidRDefault="00B60F8F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60F8F" w:rsidRPr="000B16DF" w:rsidRDefault="00B60F8F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Экологические проблемы Олёкмы</w:t>
            </w:r>
          </w:p>
        </w:tc>
        <w:tc>
          <w:tcPr>
            <w:tcW w:w="3543" w:type="dxa"/>
          </w:tcPr>
          <w:p w:rsidR="00B60F8F" w:rsidRPr="000B16DF" w:rsidRDefault="009F6FF8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Экологические проблемы и пути их решения</w:t>
            </w:r>
          </w:p>
        </w:tc>
        <w:tc>
          <w:tcPr>
            <w:tcW w:w="3261" w:type="dxa"/>
          </w:tcPr>
          <w:p w:rsidR="00B60F8F" w:rsidRPr="000B16DF" w:rsidRDefault="00B60F8F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60F8F" w:rsidRPr="000B16DF" w:rsidRDefault="009F6FF8" w:rsidP="00421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№33 « Нанесение на контурную карту особо </w:t>
            </w:r>
            <w:r w:rsidR="00421A13"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загрязненных 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природны</w:t>
            </w:r>
            <w:r w:rsidR="00421A13" w:rsidRPr="000B16DF">
              <w:rPr>
                <w:rFonts w:ascii="Times New Roman" w:hAnsi="Times New Roman" w:cs="Times New Roman"/>
                <w:sz w:val="26"/>
                <w:szCs w:val="26"/>
              </w:rPr>
              <w:t>х территорий Олёкминского район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09" w:type="dxa"/>
          </w:tcPr>
          <w:p w:rsidR="00B60F8F" w:rsidRPr="000B16DF" w:rsidRDefault="00B60F8F" w:rsidP="00B60F8F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§33</w:t>
            </w:r>
          </w:p>
        </w:tc>
      </w:tr>
      <w:tr w:rsidR="00B60F8F" w:rsidTr="003E033A">
        <w:tc>
          <w:tcPr>
            <w:tcW w:w="851" w:type="dxa"/>
          </w:tcPr>
          <w:p w:rsidR="00B60F8F" w:rsidRPr="000B16DF" w:rsidRDefault="00B60F8F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31(3)</w:t>
            </w:r>
          </w:p>
        </w:tc>
        <w:tc>
          <w:tcPr>
            <w:tcW w:w="855" w:type="dxa"/>
          </w:tcPr>
          <w:p w:rsidR="00B60F8F" w:rsidRPr="000B16DF" w:rsidRDefault="003E033A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29.4</w:t>
            </w:r>
          </w:p>
        </w:tc>
        <w:tc>
          <w:tcPr>
            <w:tcW w:w="709" w:type="dxa"/>
          </w:tcPr>
          <w:p w:rsidR="00B60F8F" w:rsidRPr="000B16DF" w:rsidRDefault="00B60F8F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60F8F" w:rsidRPr="000B16DF" w:rsidRDefault="00B60F8F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Олёкминский заповедник и другие особо охраняемые природные территории района</w:t>
            </w:r>
          </w:p>
        </w:tc>
        <w:tc>
          <w:tcPr>
            <w:tcW w:w="3543" w:type="dxa"/>
          </w:tcPr>
          <w:p w:rsidR="00B60F8F" w:rsidRPr="000B16DF" w:rsidRDefault="009F6FF8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Особо охраняемые природные территории района</w:t>
            </w:r>
          </w:p>
        </w:tc>
        <w:tc>
          <w:tcPr>
            <w:tcW w:w="3261" w:type="dxa"/>
          </w:tcPr>
          <w:p w:rsidR="00B60F8F" w:rsidRPr="000B16DF" w:rsidRDefault="009F6FF8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Заповедники  - «Баргузинский», « Олёкминский»; ресурсные резерваты – « </w:t>
            </w:r>
            <w:r w:rsidRPr="000B16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WWF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-Саха (Чаруода), «Кэйикте»; памятники природы – «Озеро Хомустах», гора «Турук-Хая»</w:t>
            </w:r>
          </w:p>
        </w:tc>
        <w:tc>
          <w:tcPr>
            <w:tcW w:w="3685" w:type="dxa"/>
          </w:tcPr>
          <w:p w:rsidR="00B60F8F" w:rsidRPr="000B16DF" w:rsidRDefault="009F6FF8" w:rsidP="00B6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№34 «</w:t>
            </w:r>
            <w:r w:rsidR="00421A13" w:rsidRPr="000B16DF">
              <w:rPr>
                <w:rFonts w:ascii="Times New Roman" w:hAnsi="Times New Roman" w:cs="Times New Roman"/>
                <w:sz w:val="26"/>
                <w:szCs w:val="26"/>
              </w:rPr>
              <w:t>Нанесение на контурную карту особо охраняемых природных территорий Олёкминского района»</w:t>
            </w:r>
          </w:p>
        </w:tc>
        <w:tc>
          <w:tcPr>
            <w:tcW w:w="709" w:type="dxa"/>
          </w:tcPr>
          <w:p w:rsidR="00B60F8F" w:rsidRPr="000B16DF" w:rsidRDefault="00B60F8F" w:rsidP="00B60F8F">
            <w:pPr>
              <w:rPr>
                <w:sz w:val="26"/>
                <w:szCs w:val="26"/>
              </w:rPr>
            </w:pPr>
            <w:r w:rsidRPr="000B16DF">
              <w:rPr>
                <w:sz w:val="26"/>
                <w:szCs w:val="26"/>
              </w:rPr>
              <w:t>§34</w:t>
            </w:r>
          </w:p>
        </w:tc>
      </w:tr>
      <w:tr w:rsidR="00B60F8F" w:rsidTr="000B16DF">
        <w:tc>
          <w:tcPr>
            <w:tcW w:w="15877" w:type="dxa"/>
            <w:gridSpan w:val="8"/>
          </w:tcPr>
          <w:p w:rsidR="00B60F8F" w:rsidRDefault="00B60F8F" w:rsidP="00DB1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B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DB1B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DB1B94">
              <w:rPr>
                <w:rFonts w:ascii="Times New Roman" w:hAnsi="Times New Roman" w:cs="Times New Roman"/>
                <w:b/>
                <w:sz w:val="28"/>
                <w:szCs w:val="28"/>
              </w:rPr>
              <w:t>. Будущее Олёкмы</w:t>
            </w:r>
            <w:r w:rsidR="00DB1B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 час</w:t>
            </w:r>
          </w:p>
          <w:p w:rsidR="000B16DF" w:rsidRPr="00DB1B94" w:rsidRDefault="000B16DF" w:rsidP="00DB1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939" w:rsidTr="003E033A">
        <w:tc>
          <w:tcPr>
            <w:tcW w:w="851" w:type="dxa"/>
          </w:tcPr>
          <w:p w:rsidR="00B94939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32(1)</w:t>
            </w:r>
          </w:p>
        </w:tc>
        <w:tc>
          <w:tcPr>
            <w:tcW w:w="855" w:type="dxa"/>
          </w:tcPr>
          <w:p w:rsidR="00B94939" w:rsidRPr="000B16DF" w:rsidRDefault="003E033A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709" w:type="dxa"/>
          </w:tcPr>
          <w:p w:rsidR="00B94939" w:rsidRPr="000B16DF" w:rsidRDefault="00B9493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94939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Будущее Олёкмы</w:t>
            </w:r>
          </w:p>
        </w:tc>
        <w:tc>
          <w:tcPr>
            <w:tcW w:w="3543" w:type="dxa"/>
          </w:tcPr>
          <w:p w:rsidR="00B94939" w:rsidRPr="000B16DF" w:rsidRDefault="00421A13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Перспективы развития Олёкминского района</w:t>
            </w:r>
          </w:p>
        </w:tc>
        <w:tc>
          <w:tcPr>
            <w:tcW w:w="3261" w:type="dxa"/>
          </w:tcPr>
          <w:p w:rsidR="00B94939" w:rsidRPr="000B16DF" w:rsidRDefault="00B94939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421A13" w:rsidRPr="000B16DF" w:rsidRDefault="00421A13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№35 « Составление проекта «Будущее моего района и наслега»</w:t>
            </w:r>
          </w:p>
        </w:tc>
        <w:tc>
          <w:tcPr>
            <w:tcW w:w="709" w:type="dxa"/>
          </w:tcPr>
          <w:p w:rsidR="00B94939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§35</w:t>
            </w:r>
          </w:p>
        </w:tc>
      </w:tr>
      <w:tr w:rsidR="00B60F8F" w:rsidTr="003E033A">
        <w:tc>
          <w:tcPr>
            <w:tcW w:w="851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55" w:type="dxa"/>
          </w:tcPr>
          <w:p w:rsidR="00B60F8F" w:rsidRPr="000B16DF" w:rsidRDefault="003E033A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13.5</w:t>
            </w:r>
          </w:p>
        </w:tc>
        <w:tc>
          <w:tcPr>
            <w:tcW w:w="709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Обобщение материала. Подготовка презентаций</w:t>
            </w:r>
            <w:r w:rsidR="00421A13"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и проектов</w:t>
            </w: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по темам учебника</w:t>
            </w:r>
          </w:p>
        </w:tc>
        <w:tc>
          <w:tcPr>
            <w:tcW w:w="3543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0F8F" w:rsidTr="003E033A">
        <w:tc>
          <w:tcPr>
            <w:tcW w:w="851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5" w:type="dxa"/>
          </w:tcPr>
          <w:p w:rsidR="00B60F8F" w:rsidRPr="000B16DF" w:rsidRDefault="003E033A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20.5</w:t>
            </w:r>
          </w:p>
        </w:tc>
        <w:tc>
          <w:tcPr>
            <w:tcW w:w="709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DF">
              <w:rPr>
                <w:rFonts w:ascii="Times New Roman" w:hAnsi="Times New Roman" w:cs="Times New Roman"/>
                <w:sz w:val="26"/>
                <w:szCs w:val="26"/>
              </w:rPr>
              <w:t>Защита презентаций</w:t>
            </w:r>
            <w:r w:rsidR="00421A13" w:rsidRPr="000B16DF">
              <w:rPr>
                <w:rFonts w:ascii="Times New Roman" w:hAnsi="Times New Roman" w:cs="Times New Roman"/>
                <w:sz w:val="26"/>
                <w:szCs w:val="26"/>
              </w:rPr>
              <w:t xml:space="preserve"> и проектов</w:t>
            </w:r>
          </w:p>
        </w:tc>
        <w:tc>
          <w:tcPr>
            <w:tcW w:w="3543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60F8F" w:rsidRPr="000B16DF" w:rsidRDefault="00B60F8F" w:rsidP="003E6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65BE" w:rsidRPr="003E65BE" w:rsidRDefault="003E65BE" w:rsidP="003E65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5BE" w:rsidRPr="003E65BE" w:rsidRDefault="003E65BE" w:rsidP="003E65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65BE" w:rsidRPr="003E65BE" w:rsidSect="000B16DF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37" w:rsidRDefault="00AF3E37" w:rsidP="003273C5">
      <w:pPr>
        <w:spacing w:after="0" w:line="240" w:lineRule="auto"/>
      </w:pPr>
      <w:r>
        <w:separator/>
      </w:r>
    </w:p>
  </w:endnote>
  <w:endnote w:type="continuationSeparator" w:id="0">
    <w:p w:rsidR="00AF3E37" w:rsidRDefault="00AF3E37" w:rsidP="0032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37" w:rsidRDefault="00AF3E37" w:rsidP="003273C5">
      <w:pPr>
        <w:spacing w:after="0" w:line="240" w:lineRule="auto"/>
      </w:pPr>
      <w:r>
        <w:separator/>
      </w:r>
    </w:p>
  </w:footnote>
  <w:footnote w:type="continuationSeparator" w:id="0">
    <w:p w:rsidR="00AF3E37" w:rsidRDefault="00AF3E37" w:rsidP="00327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5664F"/>
    <w:multiLevelType w:val="hybridMultilevel"/>
    <w:tmpl w:val="29FE58E0"/>
    <w:lvl w:ilvl="0" w:tplc="BA54C6DA">
      <w:start w:val="3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EF"/>
    <w:rsid w:val="000B16DF"/>
    <w:rsid w:val="00142FEF"/>
    <w:rsid w:val="00235C62"/>
    <w:rsid w:val="00271203"/>
    <w:rsid w:val="002B06E7"/>
    <w:rsid w:val="003273C5"/>
    <w:rsid w:val="003E033A"/>
    <w:rsid w:val="003E65BE"/>
    <w:rsid w:val="00421A13"/>
    <w:rsid w:val="00447F4E"/>
    <w:rsid w:val="00484F61"/>
    <w:rsid w:val="00512058"/>
    <w:rsid w:val="005C642E"/>
    <w:rsid w:val="006A32D9"/>
    <w:rsid w:val="006E42FD"/>
    <w:rsid w:val="00722DCD"/>
    <w:rsid w:val="0073507F"/>
    <w:rsid w:val="00763563"/>
    <w:rsid w:val="008A13AF"/>
    <w:rsid w:val="00974DB6"/>
    <w:rsid w:val="009E3309"/>
    <w:rsid w:val="009F6FF8"/>
    <w:rsid w:val="00A43198"/>
    <w:rsid w:val="00AF1549"/>
    <w:rsid w:val="00AF3E37"/>
    <w:rsid w:val="00B370E8"/>
    <w:rsid w:val="00B60F8F"/>
    <w:rsid w:val="00B94939"/>
    <w:rsid w:val="00BF546B"/>
    <w:rsid w:val="00BF68B9"/>
    <w:rsid w:val="00C04EE6"/>
    <w:rsid w:val="00C63029"/>
    <w:rsid w:val="00CE06A2"/>
    <w:rsid w:val="00DB1B94"/>
    <w:rsid w:val="00E45DC1"/>
    <w:rsid w:val="00E85C0A"/>
    <w:rsid w:val="00EB49F9"/>
    <w:rsid w:val="00F03006"/>
    <w:rsid w:val="00F070D9"/>
    <w:rsid w:val="00F17331"/>
    <w:rsid w:val="00F26FB9"/>
    <w:rsid w:val="00F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9E645-EE66-46EA-A376-63F2ACF8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E65B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142FEF"/>
  </w:style>
  <w:style w:type="character" w:customStyle="1" w:styleId="ff7">
    <w:name w:val="ff7"/>
    <w:basedOn w:val="a0"/>
    <w:rsid w:val="00142FEF"/>
  </w:style>
  <w:style w:type="character" w:customStyle="1" w:styleId="ff5">
    <w:name w:val="ff5"/>
    <w:basedOn w:val="a0"/>
    <w:rsid w:val="00142FEF"/>
  </w:style>
  <w:style w:type="character" w:customStyle="1" w:styleId="ff8">
    <w:name w:val="ff8"/>
    <w:basedOn w:val="a0"/>
    <w:rsid w:val="00142FEF"/>
  </w:style>
  <w:style w:type="character" w:customStyle="1" w:styleId="ff1">
    <w:name w:val="ff1"/>
    <w:basedOn w:val="a0"/>
    <w:rsid w:val="00142FEF"/>
  </w:style>
  <w:style w:type="character" w:customStyle="1" w:styleId="ffb">
    <w:name w:val="ffb"/>
    <w:basedOn w:val="a0"/>
    <w:rsid w:val="00142FEF"/>
  </w:style>
  <w:style w:type="character" w:customStyle="1" w:styleId="ffc">
    <w:name w:val="ffc"/>
    <w:basedOn w:val="a0"/>
    <w:rsid w:val="00142FEF"/>
  </w:style>
  <w:style w:type="character" w:customStyle="1" w:styleId="ls5">
    <w:name w:val="ls5"/>
    <w:basedOn w:val="a0"/>
    <w:rsid w:val="00142FEF"/>
  </w:style>
  <w:style w:type="character" w:customStyle="1" w:styleId="ff6">
    <w:name w:val="ff6"/>
    <w:basedOn w:val="a0"/>
    <w:rsid w:val="00142FEF"/>
  </w:style>
  <w:style w:type="character" w:customStyle="1" w:styleId="ffd">
    <w:name w:val="ffd"/>
    <w:basedOn w:val="a0"/>
    <w:rsid w:val="00142FEF"/>
  </w:style>
  <w:style w:type="character" w:customStyle="1" w:styleId="ff9">
    <w:name w:val="ff9"/>
    <w:basedOn w:val="a0"/>
    <w:rsid w:val="00142FEF"/>
  </w:style>
  <w:style w:type="character" w:customStyle="1" w:styleId="ls6">
    <w:name w:val="ls6"/>
    <w:basedOn w:val="a0"/>
    <w:rsid w:val="00142FEF"/>
  </w:style>
  <w:style w:type="character" w:customStyle="1" w:styleId="ff4">
    <w:name w:val="ff4"/>
    <w:basedOn w:val="a0"/>
    <w:rsid w:val="00142FEF"/>
  </w:style>
  <w:style w:type="character" w:customStyle="1" w:styleId="ls7">
    <w:name w:val="ls7"/>
    <w:basedOn w:val="a0"/>
    <w:rsid w:val="00142FEF"/>
  </w:style>
  <w:style w:type="character" w:customStyle="1" w:styleId="ls0">
    <w:name w:val="ls0"/>
    <w:basedOn w:val="a0"/>
    <w:rsid w:val="00142FEF"/>
  </w:style>
  <w:style w:type="character" w:customStyle="1" w:styleId="lsa">
    <w:name w:val="lsa"/>
    <w:basedOn w:val="a0"/>
    <w:rsid w:val="00142FEF"/>
  </w:style>
  <w:style w:type="character" w:customStyle="1" w:styleId="20">
    <w:name w:val="Заголовок 2 Знак"/>
    <w:basedOn w:val="a0"/>
    <w:link w:val="2"/>
    <w:rsid w:val="003E65B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2"/>
    <w:rsid w:val="003E65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1"/>
    <w:rsid w:val="003E65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3E65B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3E65B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74DB6"/>
    <w:pPr>
      <w:ind w:left="720"/>
      <w:contextualSpacing/>
    </w:pPr>
  </w:style>
  <w:style w:type="table" w:styleId="a7">
    <w:name w:val="Table Grid"/>
    <w:basedOn w:val="a1"/>
    <w:uiPriority w:val="59"/>
    <w:rsid w:val="00974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2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73C5"/>
  </w:style>
  <w:style w:type="paragraph" w:styleId="aa">
    <w:name w:val="footer"/>
    <w:basedOn w:val="a"/>
    <w:link w:val="ab"/>
    <w:uiPriority w:val="99"/>
    <w:unhideWhenUsed/>
    <w:rsid w:val="0032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7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03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9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6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1481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0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5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510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84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3959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7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9308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4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1235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5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5689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5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302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1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627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016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8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10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2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9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2045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9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7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9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2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8968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2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20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9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2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1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8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9498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1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2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4522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448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4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7549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38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15</Pages>
  <Words>3478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14</cp:revision>
  <dcterms:created xsi:type="dcterms:W3CDTF">2017-09-08T00:00:00Z</dcterms:created>
  <dcterms:modified xsi:type="dcterms:W3CDTF">2020-10-26T11:10:00Z</dcterms:modified>
</cp:coreProperties>
</file>