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FD" w:rsidRDefault="007B5EFD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обществознанию </w:t>
      </w:r>
    </w:p>
    <w:p w:rsidR="007B5EFD" w:rsidRDefault="007B5EFD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521E2" w:rsidRDefault="00C521E2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Обществознание. Боголюбов Л.Н., Иванова Л.Ф. М., «Просвещение»,</w:t>
      </w:r>
      <w:r w:rsidR="006655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</w:p>
    <w:p w:rsidR="007B5EFD" w:rsidRPr="007B5EFD" w:rsidRDefault="007B5EFD" w:rsidP="00725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F3F44" w:rsidRPr="009F3F44" w:rsidRDefault="009F3F44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F44">
        <w:rPr>
          <w:rFonts w:ascii="Times New Roman" w:hAnsi="Times New Roman" w:cs="Times New Roman"/>
          <w:sz w:val="28"/>
          <w:szCs w:val="28"/>
        </w:rPr>
        <w:t>Данная рабочая программа</w:t>
      </w:r>
      <w:r w:rsidR="00665597">
        <w:rPr>
          <w:rFonts w:ascii="Times New Roman" w:hAnsi="Times New Roman" w:cs="Times New Roman"/>
          <w:sz w:val="28"/>
          <w:szCs w:val="28"/>
        </w:rPr>
        <w:t xml:space="preserve"> по предмету «Обществознание» (5</w:t>
      </w:r>
      <w:r w:rsidRPr="009F3F44">
        <w:rPr>
          <w:rFonts w:ascii="Times New Roman" w:hAnsi="Times New Roman" w:cs="Times New Roman"/>
          <w:sz w:val="28"/>
          <w:szCs w:val="28"/>
        </w:rPr>
        <w:t xml:space="preserve">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</w:t>
      </w:r>
      <w:proofErr w:type="gramStart"/>
      <w:r w:rsidRPr="009F3F44">
        <w:rPr>
          <w:rFonts w:ascii="Times New Roman" w:hAnsi="Times New Roman" w:cs="Times New Roman"/>
          <w:sz w:val="28"/>
          <w:szCs w:val="28"/>
        </w:rPr>
        <w:t>обществознанию./</w:t>
      </w:r>
      <w:proofErr w:type="gramEnd"/>
      <w:r w:rsidRPr="009F3F44">
        <w:rPr>
          <w:rFonts w:ascii="Times New Roman" w:hAnsi="Times New Roman" w:cs="Times New Roman"/>
          <w:sz w:val="28"/>
          <w:szCs w:val="28"/>
        </w:rPr>
        <w:t>Рабочая программа по Обществознанию 5-9 классы. _ Обществознание. Рабочие программы к предметной линии учебников под редакцией Л.Н. Боголюбова. 5-9 классы: пособие для учителей общеобразовательных учреждений/ Л.Н. Боголюбов, Н.И. Городецкая, Л.Ф. Иванова и др.-М.: Просвещение, 2011.</w:t>
      </w:r>
    </w:p>
    <w:p w:rsidR="009F3F44" w:rsidRPr="009F3F44" w:rsidRDefault="009F3F44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F44">
        <w:rPr>
          <w:rFonts w:ascii="Times New Roman" w:hAnsi="Times New Roman" w:cs="Times New Roman"/>
          <w:sz w:val="28"/>
          <w:szCs w:val="28"/>
        </w:rPr>
        <w:t>Программа предполагает проведение 1-го часа в неделю (всего 35 часов).</w:t>
      </w:r>
    </w:p>
    <w:p w:rsidR="009F3F44" w:rsidRDefault="009F3F44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F44">
        <w:rPr>
          <w:rFonts w:ascii="Times New Roman" w:hAnsi="Times New Roman" w:cs="Times New Roman"/>
          <w:sz w:val="28"/>
          <w:szCs w:val="28"/>
        </w:rPr>
        <w:t>Программа ориентирована на работу на УМК:</w:t>
      </w:r>
      <w:r w:rsidR="00725CBE">
        <w:rPr>
          <w:rFonts w:ascii="Times New Roman" w:hAnsi="Times New Roman" w:cs="Times New Roman"/>
          <w:sz w:val="28"/>
          <w:szCs w:val="28"/>
        </w:rPr>
        <w:t xml:space="preserve"> </w:t>
      </w:r>
      <w:r w:rsidR="00665597">
        <w:rPr>
          <w:rFonts w:ascii="Times New Roman" w:hAnsi="Times New Roman" w:cs="Times New Roman"/>
          <w:sz w:val="28"/>
          <w:szCs w:val="28"/>
        </w:rPr>
        <w:t>«Обществознание. 5</w:t>
      </w:r>
      <w:r w:rsidRPr="009F3F44">
        <w:rPr>
          <w:rFonts w:ascii="Times New Roman" w:hAnsi="Times New Roman" w:cs="Times New Roman"/>
          <w:sz w:val="28"/>
          <w:szCs w:val="28"/>
        </w:rPr>
        <w:t xml:space="preserve"> класс» под редакцией академика Л.Н. Боголюбова, Л. Ф. Ивановой (М.: Просвещение, 2016).</w:t>
      </w:r>
    </w:p>
    <w:p w:rsidR="004B275C" w:rsidRPr="004B275C" w:rsidRDefault="004B275C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proofErr w:type="gramStart"/>
      <w:r w:rsidRPr="004B275C">
        <w:rPr>
          <w:rFonts w:ascii="Times New Roman" w:hAnsi="Times New Roman" w:cs="Times New Roman"/>
          <w:sz w:val="28"/>
          <w:szCs w:val="28"/>
        </w:rPr>
        <w:t>составлена  на</w:t>
      </w:r>
      <w:proofErr w:type="gramEnd"/>
      <w:r w:rsidRPr="004B275C">
        <w:rPr>
          <w:rFonts w:ascii="Times New Roman" w:hAnsi="Times New Roman" w:cs="Times New Roman"/>
          <w:sz w:val="28"/>
          <w:szCs w:val="28"/>
        </w:rPr>
        <w:t xml:space="preserve"> основе  требований:</w:t>
      </w:r>
    </w:p>
    <w:p w:rsidR="004B275C" w:rsidRPr="004B275C" w:rsidRDefault="004B275C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(от 29.12. 2012 г. № 273-ФЗ);</w:t>
      </w:r>
    </w:p>
    <w:p w:rsidR="00665597" w:rsidRDefault="004B275C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>- Федеральный закон от 01.12.2007 г.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665597" w:rsidRDefault="00665597" w:rsidP="006655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597" w:rsidRDefault="00665597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597" w:rsidRDefault="00665597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75C" w:rsidRPr="004B275C" w:rsidRDefault="004B275C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>Приказы:</w:t>
      </w:r>
    </w:p>
    <w:p w:rsidR="004B275C" w:rsidRPr="004B275C" w:rsidRDefault="004B275C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29.12.2014 № 1644, от 31.12.2015 № 1577);</w:t>
      </w:r>
    </w:p>
    <w:p w:rsidR="004B275C" w:rsidRPr="004B275C" w:rsidRDefault="004B275C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 xml:space="preserve">-  приказ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13.12.2013, от 28.05.2014, от 17.07.2015);</w:t>
      </w:r>
    </w:p>
    <w:p w:rsidR="004B275C" w:rsidRPr="004B275C" w:rsidRDefault="004B275C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08.06.2015 № 576, от 28.12.2015 №1529, от 26.01.2016 № 38);</w:t>
      </w:r>
    </w:p>
    <w:p w:rsidR="004B275C" w:rsidRDefault="004B275C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75C">
        <w:rPr>
          <w:rFonts w:ascii="Times New Roman" w:hAnsi="Times New Roman" w:cs="Times New Roman"/>
          <w:sz w:val="28"/>
          <w:szCs w:val="28"/>
        </w:rPr>
        <w:t xml:space="preserve">-  приказ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4B2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275C">
        <w:rPr>
          <w:rFonts w:ascii="Times New Roman" w:hAnsi="Times New Roman" w:cs="Times New Roman"/>
          <w:sz w:val="28"/>
          <w:szCs w:val="28"/>
        </w:rPr>
        <w:t xml:space="preserve"> России от 07.10.2014 № 1307, от 09.04.2015                    № 387);</w:t>
      </w:r>
    </w:p>
    <w:p w:rsidR="007B5EFD" w:rsidRPr="007B5EFD" w:rsidRDefault="007B5EFD" w:rsidP="004B27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Рабочая программа по обществознанию в 5 классе составлена на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основе  авторской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программы Л.Н. Боголюбова «Обществознание. Рабочие программы. Предметная линия учебников  5-9 классы» и предназначена для учителей. Рабочая программа составлена с учетом воспитательных и образовательных целей и задач школы.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Изучение обществознания в 5 классе направлено на достижение следующих целей: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1.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7B5EFD" w:rsidRPr="007B5EFD" w:rsidRDefault="007B5EFD" w:rsidP="007B5E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7B5EFD" w:rsidRPr="007B5EFD" w:rsidRDefault="007B5EFD" w:rsidP="007B5E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гражданина;,</w:t>
      </w:r>
      <w:proofErr w:type="gramEnd"/>
    </w:p>
    <w:p w:rsidR="007B5EFD" w:rsidRPr="007B5EFD" w:rsidRDefault="007B5EFD" w:rsidP="007B5E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7B5EFD" w:rsidRPr="007B5EFD" w:rsidRDefault="007B5EFD" w:rsidP="007B5E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Формирование опыта применения полученных знаний для решения типичных задач в области социальных отношений; экономической и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задачи: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взаимоприятие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партнера, гуманное поведение в социальных конфликтах;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6415C4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    В 5 классе содержание курса носит преимущественно пропедевтический характер, связанный с проблемами социализации младших подростков. На этом этапе необходимо обеспечить преемственность по отношению к курсу «окружающий мир», изучаемому в начальной школе. Задача данной программы – закрепить и углубить эти знания на новом учебном материале, чтобы добиться свободного оперирования ими в познавательной и практической деятельности учащихся. Открывается курс темой «Человек», где рассматриваются важнейшие социальные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– тема «Семья» и «Школа» через раскрытие важнейшей стороны человеческой жизни в теме «Труд» до самого общественно значимого – тема «Родина». Учащиеся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Каждая тема программы 5 класса разбита на 2 урока и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 Учебный план отводит на обществознание в 5 классе 1 ч в неделю, всего 35ч. </w:t>
      </w:r>
    </w:p>
    <w:p w:rsidR="006415C4" w:rsidRPr="007B5EFD" w:rsidRDefault="006415C4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B5EF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Преобладающие </w:t>
      </w:r>
      <w:proofErr w:type="gramStart"/>
      <w:r w:rsidRPr="007B5EFD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формы  контроля</w:t>
      </w:r>
      <w:proofErr w:type="gramEnd"/>
      <w:r w:rsidRPr="007B5EF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знаний, умений, навыков.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Основными формами контроля знаний, умений, навыков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являются :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текущий и промежуточный контроль знаний, промежуточная   аттестация ,которые позволяют:</w:t>
      </w:r>
    </w:p>
    <w:p w:rsidR="007B5EFD" w:rsidRPr="007B5EFD" w:rsidRDefault="007B5EFD" w:rsidP="007B5EFD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определить фактический уровень знаний, умений и навыков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обучающихся  по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предмету ( согласно учебного плана);</w:t>
      </w:r>
    </w:p>
    <w:p w:rsidR="007B5EFD" w:rsidRPr="007B5EFD" w:rsidRDefault="007B5EFD" w:rsidP="007B5EFD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7B5EFD" w:rsidRPr="007B5EFD" w:rsidRDefault="007B5EFD" w:rsidP="007B5EFD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осуществить контроль за реализацией образовательной программы (учебного плана) и программ учебных курсов.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t xml:space="preserve"> 1.Текущий контроль знаний</w:t>
      </w:r>
      <w:r w:rsidRPr="007B5EFD">
        <w:rPr>
          <w:rFonts w:ascii="Times New Roman" w:hAnsi="Times New Roman" w:cs="Times New Roman"/>
          <w:sz w:val="28"/>
          <w:szCs w:val="28"/>
        </w:rPr>
        <w:t xml:space="preserve"> – проверка знаний обучающихся через опросы, самостоятельные и контрольные работы,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зачеты ,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тестирование и т.п. в рамках урока,  терминологический диктант, тестовая работа, рабата с карточками.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уроку.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t>Формы и средства контроля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Текущий контроль  знаний, умений и навыков осуществляется в форме проверочных работ, тестирования, фронтальных опросов,  подготовки  презентаций, рефератов, устных ответов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EFD">
        <w:rPr>
          <w:rFonts w:ascii="Times New Roman" w:hAnsi="Times New Roman" w:cs="Times New Roman"/>
          <w:sz w:val="28"/>
          <w:szCs w:val="28"/>
        </w:rPr>
        <w:t>Изучение  разделов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завершается  повторительно-обобщающими уроками ( в форме тестирования, работы с документами).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t xml:space="preserve"> 2.Промежуточный контроль знаний</w:t>
      </w:r>
      <w:r w:rsidRPr="007B5EFD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 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Промежуточный контроль проводится в соответствии с установленным годовым календарным учебным графиком.</w:t>
      </w:r>
    </w:p>
    <w:p w:rsidR="007B5EFD" w:rsidRPr="00425178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178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36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2977"/>
        <w:gridCol w:w="3212"/>
        <w:gridCol w:w="3402"/>
        <w:gridCol w:w="3119"/>
      </w:tblGrid>
      <w:tr w:rsidR="007B5EFD" w:rsidRPr="007B5EFD" w:rsidTr="00425178">
        <w:trPr>
          <w:trHeight w:hRule="exact" w:val="3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5 (ОТЛ.)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4 (ХОР.)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3 (УД.)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2 (НЕУД.)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ответа (введение, основная часть,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заключение)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Удачное использование правильной структуры ответа (введение - основная часть - заключение);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темы; ораторское искусство (умение говорить)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структуры ответа, но не всегда удачное; определение темы; в ходе изложения встречаются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паузы, неудачно построенные предложения, повторы слов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некоторых элементов ответа; неудачное определение темы или её определение после наводящих вопросов;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Неумение сформулировать вводную часть и выводы; не может определить даже с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учителя, рассказ распадается на отдельные фрагменты или фразы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Умение анализировать и делать выводы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3. Иллюстрация своих мыслей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4. Научная корректность (точность в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использовании фактического материала)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Отсутствуют фактические ошибки; детали подразделяются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Встречаются ошибки в деталях или некоторых фактах; детали не всегда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анализируются; факты отделяются от мнений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Ошибки в ряде ключевых фактов и почти во всех деталях; детали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Незнание фактов и деталей, неумение анализировать детали,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даже если они подсказываются учителем; факты и мнения смешиваются и нет понимания их разницы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Работа с ключевыми понятиями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Нет разделения на важные и второстепенные понятия; определяются, но не всегда чётко и правильно; описываются часто неправильно или непонятно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7B5EFD" w:rsidRPr="007B5EFD" w:rsidTr="00425178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6. Причинно-следственные связи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Частичные нарушения причинно-следственных связей; небольшие логические неточности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проводятся редко; много нарушений в последовательности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Не может провести причинно-следственные связи даже при наводящих вопросах, постоянные нарушения последовательности</w:t>
            </w:r>
          </w:p>
        </w:tc>
      </w:tr>
    </w:tbl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i/>
          <w:sz w:val="28"/>
          <w:szCs w:val="28"/>
        </w:rPr>
        <w:t xml:space="preserve">Критерии оценки устного ответа: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пятью баллами;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твердое знание материала в пределах программных требований - четырьмя;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неуверенное знание, с несущественными ошибками и отсутствием самостоятельности суждений оценивается – тремя баллами;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«2»;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отсутствие знаний, умений, навыков и элементарного прилежания влечет за собой единицу (используется очень редко).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i/>
          <w:sz w:val="28"/>
          <w:szCs w:val="28"/>
        </w:rPr>
        <w:t xml:space="preserve">Критерии оценки работы на уроке: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пятью баллами;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четырьмя;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неуверенное участие в процессе урока и отсутствие самостоятельной активности – тремя баллами;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полное отсутствие активности - отметка «2»;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i/>
          <w:sz w:val="28"/>
          <w:szCs w:val="28"/>
        </w:rPr>
        <w:t xml:space="preserve">Критерии оценки тестового задания: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75-100% - отлично «5»;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60-74% - хорошо «4»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50-59% - удовлетворительно «3»;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менее 50% - неудовлетворительно «2»;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i/>
          <w:sz w:val="28"/>
          <w:szCs w:val="28"/>
        </w:rPr>
        <w:t xml:space="preserve">Критерии оценки сообщения или проекта: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пятью баллами;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привлечение дополнительного материала, неуверенный ответ - четырьмя; 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выполнена работа в письменном виде, отсутствие ответа, при этом ответы на дополнительные вопросы – тремя баллами;</w:t>
      </w:r>
    </w:p>
    <w:p w:rsidR="007B5EFD" w:rsidRPr="007B5EFD" w:rsidRDefault="007B5EFD" w:rsidP="007B5E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полное отсутствие работы - отметка «2»;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i/>
          <w:sz w:val="28"/>
          <w:szCs w:val="28"/>
        </w:rPr>
        <w:t>Критерии выведения четвертных и годовых оценок: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Отметка «5»</w:t>
      </w:r>
      <w:r w:rsidRPr="007B5EFD">
        <w:rPr>
          <w:rFonts w:ascii="Times New Roman" w:hAnsi="Times New Roman" w:cs="Times New Roman"/>
          <w:i/>
          <w:sz w:val="28"/>
          <w:szCs w:val="28"/>
        </w:rPr>
        <w:t xml:space="preserve"> выводится при выполнении следующих требований: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активная и правильная работа учащегося на уроке;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выполнение дополнительных заданий в виде сообщений и проектов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высокий уровень знания базового материала;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Отметка «4» </w:t>
      </w:r>
      <w:r w:rsidRPr="007B5EFD">
        <w:rPr>
          <w:rFonts w:ascii="Times New Roman" w:hAnsi="Times New Roman" w:cs="Times New Roman"/>
          <w:i/>
          <w:sz w:val="28"/>
          <w:szCs w:val="28"/>
        </w:rPr>
        <w:t>выводится при выполнении следующих требований: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активная, но иногда с ошибками работа учащегося на уроке;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выполнение дополнительных заданий по желанию;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высокий уровень знания базового материала;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Отметка «3» </w:t>
      </w:r>
      <w:r w:rsidRPr="007B5EFD">
        <w:rPr>
          <w:rFonts w:ascii="Times New Roman" w:hAnsi="Times New Roman" w:cs="Times New Roman"/>
          <w:i/>
          <w:sz w:val="28"/>
          <w:szCs w:val="28"/>
        </w:rPr>
        <w:t>выводится при выполнении следующих требований: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отсутствие самостоятельной активности на уроке;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отсутствие выполнения дополнительных заданий;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низкий уровень знания базового материала;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FD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 и освоения содержания курса по обществознанию.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Личностными результатами выпускников основной школы, формируемыми при изучении содержания курса, являются: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на посильное и созидательное участие в жизни общества;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2.Заинтерисованность не только в личном успехе, но и в благополучии и процветании своей страны;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3.Ценностные ориентиры.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семейных  традиций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>; осознании своей ответственности за страну перед нынешними и грядущими поколениями.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результаты изучения обществознания выпускниками основной школы проявляются в: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1. Умение сознательно организовывать свою познавательную деятельность (от постановки цели до получения и оценки результата);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2.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использование элементов причинно – следственного анализа;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исследование несложных реальных связей и зависимостей;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поиск и извлечение нужной информации по заданной теме и адаптированных источниках различного типа;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подкрепление изученных положений конкретными примерами;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- определение собственного отношения к явлениям современной жизни, формулирование своей точки зрения.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Предметными результатами освоения выпускниками основной школы содержания программы по обществознанию являются: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одобряемх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 в современном российском обществе социальных ценностей;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7. Приверженность гуманистическим и демократическим ценностям, патриотизм и гражданственность;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9. Понимание значения трудовой деятельности для личности и общества;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10. Понимание специфики познания мира средствами искусства в соответствии с другими способами познания;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11. Понимание роли искусства в становлении личности и в жизни общества;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15. Понимание значения коммуникации в межличностном общении;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Предполагаемые результаты реализации программы</w:t>
      </w:r>
    </w:p>
    <w:p w:rsidR="007B5EFD" w:rsidRPr="007B5EFD" w:rsidRDefault="007B5EFD" w:rsidP="007B5EF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Результаты первого уровня (приобретение школьником социальных знаний, понимания социальной реальности и повседневной жизни).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Основная функция познавательная: беседы, просмотр и обсуждение аудио, видео, текстового материала, работа с Интернет – ресурсами, конференция, викторина и др. Данный уровень результатов будет достигаться лишь в том случае, когда объектом познавательной деятельности детей станет собственно социальный мир. Большое место здесь будет уделяться познанию жизни людей, познанию общества: его структуры и принципов существования, норм этики и морали, базовых общественных </w:t>
      </w:r>
      <w:r w:rsidRPr="007B5EFD">
        <w:rPr>
          <w:rFonts w:ascii="Times New Roman" w:hAnsi="Times New Roman" w:cs="Times New Roman"/>
          <w:sz w:val="28"/>
          <w:szCs w:val="28"/>
        </w:rPr>
        <w:lastRenderedPageBreak/>
        <w:t>ценностей, памятников мировой и отечественной культуры, особенностей межнациональных и межконфессиональных отношений.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Причем важны здесь будут не только и не столько фундаментальные знания, сколько те, которые нужны человеку для полноценного проживания его повседневной жизни, для успешной его социализации в обществе. Как вести себя с человеком в инвалидной коляске, что можно и чего нельзя делать в храме, как искать и находить нужную информацию, какие права есть у человека, попавшего в больницу, как безопасно для природы утилизировать бытовые отходы, как правильно оплатить коммунальные платежи и т.п. Отсутствие этих элементарных социальных знаний может сделать жизнь человека и его ближайшего окружения весьма затруднительной.</w:t>
      </w:r>
    </w:p>
    <w:p w:rsidR="007B5EFD" w:rsidRPr="007B5EFD" w:rsidRDefault="007B5EFD" w:rsidP="007B5EF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Основная функция – формирование личностного отношения: дискуссия, дебаты, круглый стол, семинары, создание и поиск путей решения проблемных ситуаций, ролевая, деловая, коммуникативная и др. игры. Необходимо инициировать и организовывать работу школьников с воспитывающей информацией, предлагая им обсуждать ее, высказывать по ее поводу мнение, вырабатывать по отношению к ней свою позицию. Это может быть информация о здоровье и вредных привычках, о нравственных и безнравственных поступках людей, о героизме и малодушии, о войне и экологии, о культуре, об экономических, политических или социальных проблемах нашего общества. 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</w:t>
      </w:r>
    </w:p>
    <w:p w:rsidR="007B5EFD" w:rsidRPr="007B5EFD" w:rsidRDefault="007B5EFD" w:rsidP="007B5EF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Результаты третьего уровня (приобретение школьником опыта самостоятельного ценностно-окрашенного социального действия).</w:t>
      </w: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        Основная функция – </w:t>
      </w:r>
      <w:proofErr w:type="spellStart"/>
      <w:r w:rsidRPr="007B5EFD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B5EFD">
        <w:rPr>
          <w:rFonts w:ascii="Times New Roman" w:hAnsi="Times New Roman" w:cs="Times New Roman"/>
          <w:sz w:val="28"/>
          <w:szCs w:val="28"/>
        </w:rPr>
        <w:t xml:space="preserve">: выставки, олимпиады, исследовательские           проекты, компьютерная презентация и др. Достижение результатов третьего уровня будет возможно при условии организации взаимодействия школьника с социальными субъектами в открытой общественной среде. </w:t>
      </w:r>
    </w:p>
    <w:p w:rsidR="00425178" w:rsidRPr="007B5EFD" w:rsidRDefault="00425178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425178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1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Личностными результатами</w:t>
      </w:r>
      <w:r w:rsidRPr="00425178">
        <w:rPr>
          <w:rFonts w:ascii="Times New Roman" w:hAnsi="Times New Roman" w:cs="Times New Roman"/>
          <w:b/>
          <w:sz w:val="28"/>
          <w:szCs w:val="28"/>
        </w:rPr>
        <w:t xml:space="preserve"> изучения предмета «Обществознание» являются следующие умения:</w:t>
      </w:r>
    </w:p>
    <w:tbl>
      <w:tblPr>
        <w:tblW w:w="153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40"/>
      </w:tblGrid>
      <w:tr w:rsidR="007B5EFD" w:rsidRPr="007B5EFD" w:rsidTr="005B37A3">
        <w:trPr>
          <w:trHeight w:val="70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4251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Формулировки личностных результатов</w:t>
            </w:r>
            <w:r w:rsidR="0042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B5EFD">
              <w:rPr>
                <w:rFonts w:ascii="Times New Roman" w:hAnsi="Times New Roman" w:cs="Times New Roman"/>
                <w:bCs/>
                <w:sz w:val="28"/>
                <w:szCs w:val="28"/>
              </w:rPr>
              <w:t>во ФГОС</w:t>
            </w:r>
          </w:p>
        </w:tc>
      </w:tr>
      <w:tr w:rsidR="007B5EFD" w:rsidRPr="007B5EFD" w:rsidTr="005B37A3">
        <w:trPr>
          <w:trHeight w:val="70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1) 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</w:tr>
      <w:tr w:rsidR="007B5EFD" w:rsidRPr="007B5EFD" w:rsidTr="005B37A3">
        <w:trPr>
          <w:trHeight w:val="1069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      </w:r>
            <w:proofErr w:type="gramStart"/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познанию,  осознанному</w:t>
            </w:r>
            <w:proofErr w:type="gramEnd"/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</w:tc>
      </w:tr>
      <w:tr w:rsidR="007B5EFD" w:rsidRPr="007B5EFD" w:rsidTr="005B37A3">
        <w:trPr>
          <w:trHeight w:val="666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7B5EFD" w:rsidRPr="007B5EFD" w:rsidTr="005B37A3">
        <w:trPr>
          <w:trHeight w:val="937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</w:p>
        </w:tc>
      </w:tr>
      <w:tr w:rsidR="007B5EFD" w:rsidRPr="007B5EFD" w:rsidTr="005B37A3">
        <w:trPr>
          <w:trHeight w:val="403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</w:tc>
      </w:tr>
      <w:tr w:rsidR="007B5EFD" w:rsidRPr="007B5EFD" w:rsidTr="005B37A3">
        <w:trPr>
          <w:trHeight w:val="666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</w:tc>
      </w:tr>
      <w:tr w:rsidR="007B5EFD" w:rsidRPr="007B5EFD" w:rsidTr="005B37A3">
        <w:trPr>
          <w:trHeight w:val="1245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      </w:r>
          </w:p>
        </w:tc>
      </w:tr>
      <w:tr w:rsidR="007B5EFD" w:rsidRPr="007B5EFD" w:rsidTr="005B37A3">
        <w:trPr>
          <w:trHeight w:val="403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+)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</w:tc>
      </w:tr>
      <w:tr w:rsidR="007B5EFD" w:rsidRPr="007B5EFD" w:rsidTr="005B37A3">
        <w:trPr>
          <w:trHeight w:val="403"/>
        </w:trPr>
        <w:tc>
          <w:tcPr>
            <w:tcW w:w="1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+)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      </w:r>
          </w:p>
        </w:tc>
      </w:tr>
    </w:tbl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3D8" w:rsidRPr="007B5EFD" w:rsidRDefault="00425178" w:rsidP="00425178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5EFD" w:rsidRPr="00A853D8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53D8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A853D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результатами</w:t>
      </w:r>
      <w:r w:rsidRPr="00A853D8">
        <w:rPr>
          <w:rFonts w:ascii="Times New Roman" w:hAnsi="Times New Roman" w:cs="Times New Roman"/>
          <w:b/>
          <w:sz w:val="28"/>
          <w:szCs w:val="28"/>
        </w:rPr>
        <w:t xml:space="preserve"> изучения предмета «Обществознание» являются следующие умения:</w:t>
      </w:r>
    </w:p>
    <w:tbl>
      <w:tblPr>
        <w:tblW w:w="15340" w:type="dxa"/>
        <w:tblInd w:w="108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14284"/>
      </w:tblGrid>
      <w:tr w:rsidR="007B5EFD" w:rsidRPr="00A853D8" w:rsidTr="00A853D8">
        <w:trPr>
          <w:trHeight w:val="142"/>
        </w:trPr>
        <w:tc>
          <w:tcPr>
            <w:tcW w:w="1056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  <w:tc>
          <w:tcPr>
            <w:tcW w:w="14284" w:type="dxa"/>
          </w:tcPr>
          <w:p w:rsidR="007B5EFD" w:rsidRPr="00A853D8" w:rsidRDefault="007B5EFD" w:rsidP="004251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Формулировки </w:t>
            </w:r>
            <w:proofErr w:type="spellStart"/>
            <w:r w:rsidRPr="00A853D8">
              <w:rPr>
                <w:rFonts w:ascii="Times New Roman" w:hAnsi="Times New Roman" w:cs="Times New Roman"/>
                <w:bCs/>
                <w:sz w:val="28"/>
                <w:szCs w:val="28"/>
              </w:rPr>
              <w:t>метапредметных</w:t>
            </w:r>
            <w:proofErr w:type="spellEnd"/>
            <w:r w:rsidRPr="00A853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результатов</w:t>
            </w:r>
            <w:r w:rsidR="0042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53D8">
              <w:rPr>
                <w:rFonts w:ascii="Times New Roman" w:hAnsi="Times New Roman" w:cs="Times New Roman"/>
                <w:bCs/>
                <w:sz w:val="28"/>
                <w:szCs w:val="28"/>
              </w:rPr>
              <w:t>во ФГОС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 w:val="restart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</w:p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УЛЯ</w:t>
            </w:r>
          </w:p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ТИВ</w:t>
            </w:r>
          </w:p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2) умение самостоятельно планировать 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пути  достижения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способы  действий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предложенных условий и требований, корректировать свои действия в соответствии с изменяющейся ситуацией; 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4) умение оценивать правильность выполнения учебной 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задачи,  собственные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её решения;</w:t>
            </w:r>
          </w:p>
        </w:tc>
      </w:tr>
      <w:tr w:rsidR="007B5EFD" w:rsidRPr="00A853D8" w:rsidTr="00A853D8">
        <w:trPr>
          <w:trHeight w:val="977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</w:tc>
      </w:tr>
      <w:tr w:rsidR="007B5EFD" w:rsidRPr="00A853D8" w:rsidTr="00A853D8">
        <w:trPr>
          <w:trHeight w:val="963"/>
        </w:trPr>
        <w:tc>
          <w:tcPr>
            <w:tcW w:w="1056" w:type="dxa"/>
            <w:vMerge w:val="restart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14284" w:type="dxa"/>
          </w:tcPr>
          <w:p w:rsidR="007B5EFD" w:rsidRPr="00A853D8" w:rsidRDefault="007B5EFD" w:rsidP="00A853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6) 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умение  определять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      </w:r>
          </w:p>
        </w:tc>
      </w:tr>
      <w:tr w:rsidR="007B5EFD" w:rsidRPr="00A853D8" w:rsidTr="00A853D8">
        <w:trPr>
          <w:trHeight w:val="538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EFD" w:rsidRPr="00A853D8" w:rsidTr="00A853D8">
        <w:trPr>
          <w:trHeight w:val="267"/>
        </w:trPr>
        <w:tc>
          <w:tcPr>
            <w:tcW w:w="1056" w:type="dxa"/>
            <w:vMerge w:val="restart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8) смысловое чтение; 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9) умение 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организовывать  учебное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</w:tc>
      </w:tr>
      <w:tr w:rsidR="007B5EFD" w:rsidRPr="00A853D8" w:rsidTr="00A853D8">
        <w:trPr>
          <w:trHeight w:val="142"/>
        </w:trPr>
        <w:tc>
          <w:tcPr>
            <w:tcW w:w="1056" w:type="dxa"/>
            <w:vMerge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4" w:type="dxa"/>
          </w:tcPr>
          <w:p w:rsidR="007B5EFD" w:rsidRPr="00A853D8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</w:t>
            </w:r>
            <w:proofErr w:type="gramStart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>деятельности;  владение</w:t>
            </w:r>
            <w:proofErr w:type="gramEnd"/>
            <w:r w:rsidRPr="00A853D8">
              <w:rPr>
                <w:rFonts w:ascii="Times New Roman" w:hAnsi="Times New Roman" w:cs="Times New Roman"/>
                <w:sz w:val="28"/>
                <w:szCs w:val="28"/>
              </w:rPr>
              <w:t xml:space="preserve"> устной и письменной речью, монологической контекстной речью</w:t>
            </w:r>
          </w:p>
        </w:tc>
      </w:tr>
    </w:tbl>
    <w:p w:rsidR="00A853D8" w:rsidRPr="007B5EFD" w:rsidRDefault="00A853D8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A853D8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3D8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A853D8">
        <w:rPr>
          <w:rFonts w:ascii="Times New Roman" w:hAnsi="Times New Roman" w:cs="Times New Roman"/>
          <w:b/>
          <w:sz w:val="28"/>
          <w:szCs w:val="28"/>
        </w:rPr>
        <w:t xml:space="preserve"> изучения предмета «Обществознание» являются следующие умения: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t>1-я линия развития личности. Умение понимать связи между людьми в обществе: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Добывать и критически оценивать информацию.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Систематизировать обществоведческую информацию и представлять её в виде текста, таблицы, схемы.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Обобщать.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Группировать.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Сравнивать факты, явления и понятия.</w:t>
      </w:r>
    </w:p>
    <w:p w:rsidR="007B5EFD" w:rsidRPr="007B5EFD" w:rsidRDefault="007B5EFD" w:rsidP="007B5EF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lastRenderedPageBreak/>
        <w:t>2-я линия развития личности. Умение занимать свою позицию в обществе</w:t>
      </w:r>
      <w:r w:rsidRPr="007B5EFD">
        <w:rPr>
          <w:rFonts w:ascii="Times New Roman" w:hAnsi="Times New Roman" w:cs="Times New Roman"/>
          <w:sz w:val="28"/>
          <w:szCs w:val="28"/>
        </w:rPr>
        <w:t>:</w:t>
      </w:r>
    </w:p>
    <w:p w:rsidR="007B5EFD" w:rsidRPr="007B5EFD" w:rsidRDefault="007B5EFD" w:rsidP="007B5EF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Определять и объяснять другим людям своё  отношение к общественным нормам.</w:t>
      </w:r>
    </w:p>
    <w:p w:rsidR="007B5EFD" w:rsidRPr="007B5EFD" w:rsidRDefault="007B5EFD" w:rsidP="007B5EF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Принимать решения в ответственных ситуациях и не бояться отвечать за  свои поступки.</w:t>
      </w:r>
    </w:p>
    <w:p w:rsidR="007B5EFD" w:rsidRPr="007B5EFD" w:rsidRDefault="007B5EFD" w:rsidP="007B5EF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Уметь договариваться с людьми, преодолевать конфликты.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bCs/>
          <w:sz w:val="28"/>
          <w:szCs w:val="28"/>
        </w:rPr>
        <w:t>3-я линия развития личности. Умение действовать в рамках закона и нравственных норм</w:t>
      </w:r>
      <w:r w:rsidRPr="007B5EFD">
        <w:rPr>
          <w:rFonts w:ascii="Times New Roman" w:hAnsi="Times New Roman" w:cs="Times New Roman"/>
          <w:sz w:val="28"/>
          <w:szCs w:val="28"/>
        </w:rPr>
        <w:t>:</w:t>
      </w:r>
    </w:p>
    <w:p w:rsidR="007B5EFD" w:rsidRPr="007B5EFD" w:rsidRDefault="007B5EFD" w:rsidP="007B5EF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Успешно решать жизненные задачи в разных сферах общественных отношений.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Используемая литература по курсу обществознания в 5 классе:</w:t>
      </w:r>
    </w:p>
    <w:p w:rsidR="007B5EFD" w:rsidRPr="007B5EFD" w:rsidRDefault="007B5EFD" w:rsidP="0042517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EFD">
        <w:rPr>
          <w:rFonts w:ascii="Times New Roman" w:hAnsi="Times New Roman" w:cs="Times New Roman"/>
          <w:sz w:val="28"/>
          <w:szCs w:val="28"/>
        </w:rPr>
        <w:t>УМК</w:t>
      </w:r>
      <w:r w:rsidR="00425178">
        <w:rPr>
          <w:rFonts w:ascii="Times New Roman" w:hAnsi="Times New Roman" w:cs="Times New Roman"/>
          <w:sz w:val="28"/>
          <w:szCs w:val="28"/>
        </w:rPr>
        <w:t xml:space="preserve">  </w:t>
      </w:r>
      <w:r w:rsidRPr="007B5EFD">
        <w:rPr>
          <w:rFonts w:ascii="Times New Roman" w:hAnsi="Times New Roman" w:cs="Times New Roman"/>
          <w:sz w:val="28"/>
          <w:szCs w:val="28"/>
        </w:rPr>
        <w:t>Боголюбов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Л.Н., Виноградова Н.Ф., Городецкий Н.И. Обществознание</w:t>
      </w:r>
      <w:r w:rsidR="00425178">
        <w:rPr>
          <w:rFonts w:ascii="Times New Roman" w:hAnsi="Times New Roman" w:cs="Times New Roman"/>
          <w:sz w:val="28"/>
          <w:szCs w:val="28"/>
        </w:rPr>
        <w:t>, 5 класс, М.: Просвещение, 2016</w:t>
      </w:r>
      <w:r w:rsidRPr="007B5EFD">
        <w:rPr>
          <w:rFonts w:ascii="Times New Roman" w:hAnsi="Times New Roman" w:cs="Times New Roman"/>
          <w:sz w:val="28"/>
          <w:szCs w:val="28"/>
        </w:rPr>
        <w:t>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7B5EFD" w:rsidRPr="007B5EFD" w:rsidRDefault="00425178" w:rsidP="007B5EF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B5EFD" w:rsidRPr="007B5EFD">
          <w:rPr>
            <w:rStyle w:val="ac"/>
            <w:rFonts w:ascii="Times New Roman" w:hAnsi="Times New Roman" w:cs="Times New Roman"/>
            <w:sz w:val="28"/>
            <w:szCs w:val="28"/>
          </w:rPr>
          <w:t>http://www.edu.nsu.ru/noos/economy/m_metodmater.html</w:t>
        </w:r>
      </w:hyperlink>
    </w:p>
    <w:p w:rsidR="007B5EFD" w:rsidRPr="007B5EFD" w:rsidRDefault="00425178" w:rsidP="007B5EF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B5EFD" w:rsidRPr="007B5EFD">
          <w:rPr>
            <w:rStyle w:val="ac"/>
            <w:rFonts w:ascii="Times New Roman" w:hAnsi="Times New Roman" w:cs="Times New Roman"/>
            <w:sz w:val="28"/>
            <w:szCs w:val="28"/>
          </w:rPr>
          <w:t>http://socio.rin.ru/</w:t>
        </w:r>
      </w:hyperlink>
    </w:p>
    <w:p w:rsidR="007B5EFD" w:rsidRPr="007B5EFD" w:rsidRDefault="00425178" w:rsidP="007B5EF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B5EFD" w:rsidRPr="007B5EFD">
          <w:rPr>
            <w:rStyle w:val="ac"/>
            <w:rFonts w:ascii="Times New Roman" w:hAnsi="Times New Roman" w:cs="Times New Roman"/>
            <w:sz w:val="28"/>
            <w:szCs w:val="28"/>
          </w:rPr>
          <w:t>http://www.teacher.syktsu.ru/05/index_pri</w:t>
        </w:r>
      </w:hyperlink>
      <w:r w:rsidR="007B5EFD" w:rsidRPr="007B5EFD">
        <w:rPr>
          <w:rFonts w:ascii="Times New Roman" w:hAnsi="Times New Roman" w:cs="Times New Roman"/>
          <w:sz w:val="28"/>
          <w:szCs w:val="28"/>
        </w:rP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7B5EFD" w:rsidRPr="007B5EFD" w:rsidRDefault="00425178" w:rsidP="007B5EFD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  <w:sectPr w:rsidR="007B5EFD" w:rsidRPr="007B5EFD" w:rsidSect="005B37A3">
          <w:pgSz w:w="16838" w:h="11906" w:orient="landscape"/>
          <w:pgMar w:top="924" w:right="731" w:bottom="851" w:left="720" w:header="709" w:footer="709" w:gutter="0"/>
          <w:cols w:space="708"/>
          <w:docGrid w:linePitch="360"/>
        </w:sectPr>
      </w:pPr>
      <w:hyperlink r:id="rId9" w:history="1">
        <w:r w:rsidR="007B5EFD" w:rsidRPr="007B5EFD">
          <w:rPr>
            <w:rStyle w:val="ac"/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="007B5EFD" w:rsidRPr="007B5EFD">
        <w:rPr>
          <w:rFonts w:ascii="Times New Roman" w:hAnsi="Times New Roman" w:cs="Times New Roman"/>
          <w:sz w:val="28"/>
          <w:szCs w:val="28"/>
        </w:rPr>
        <w:t xml:space="preserve"> Федеральный центр информационно-образовательных ресурсов</w:t>
      </w:r>
    </w:p>
    <w:p w:rsidR="007B5EFD" w:rsidRPr="007B5EFD" w:rsidRDefault="007B5EFD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F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  <w:r w:rsidR="00203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EFD">
        <w:rPr>
          <w:rFonts w:ascii="Times New Roman" w:hAnsi="Times New Roman" w:cs="Times New Roman"/>
          <w:b/>
          <w:sz w:val="28"/>
          <w:szCs w:val="28"/>
        </w:rPr>
        <w:t>5 класс (35 часов)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1. «Человек» (4 ч)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Введение.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1. Загадка человека. Зачем человек рождается. Что такое наследственность. Наследственность – биологическая сущность всех людей. Можно ли влиять на наследственность.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Отрочество – особая пора. Легко ли быть подростком? Отрочество – пора мечтаний. Самостоятельность – показатель взрослости. Всегда ли самостоятельность приносит пользу. Нужны ли сегодня рыцари.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общаться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2. «Семья» (7ч)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Семья и семейные отношения. Зачем люди создают семьи. Семья и государство. Если семья не выполняет своих обязанностей. Какие бывают семьи.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Семейное хозяйство. Семейные заботы. Каким должен быть хозяин дома. Как хозяйствовать по правилам.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помогать вести семейное хозяйство.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Свободное время. Что такое свободное время. Свободное время и занятия физкультурой. Свободное время и телевизор. Своими руками. Что такое хобби.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Практикум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3. «Школа» (7 ч)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Образование в жизни человека. Школьное образование. О чем рассказала бабушка. Чему учит школа. Учись учиться.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Образование и самообразование. Формы самообразования. Испокон века книга растит человека. Самообразование – путь к успеху. Самообразование и самоорганизация.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Одноклассники, сверстники, друзья. Ты и другие ребята. Слово не воробей.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дружить жить в классе.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lastRenderedPageBreak/>
        <w:t>Практикум.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4. «Труд» (5 ч)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Труд – основа жизни. Каким бывает труд. Что создается трудом. Как оценивается труд. Богатство и бедность. Богатство обязывает.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трудиться и уважать труд.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Труд и творчество. Что такое творчество. Мастер и ремесленник. Творчество в искусстве.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творчеству.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Практикум.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Тема 5. «Родина» (9 ч)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         Наша Родина – Россия, Российская Федерация. Русский язык – государственный. За что мы любим свою страну.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Государственные символы  России. Герб России. Флаг. Гимн.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gramStart"/>
      <w:r w:rsidRPr="007B5EFD">
        <w:rPr>
          <w:rFonts w:ascii="Times New Roman" w:hAnsi="Times New Roman" w:cs="Times New Roman"/>
          <w:sz w:val="28"/>
          <w:szCs w:val="28"/>
        </w:rPr>
        <w:t>России..</w:t>
      </w:r>
      <w:proofErr w:type="gramEnd"/>
      <w:r w:rsidRPr="007B5EFD">
        <w:rPr>
          <w:rFonts w:ascii="Times New Roman" w:hAnsi="Times New Roman" w:cs="Times New Roman"/>
          <w:sz w:val="28"/>
          <w:szCs w:val="28"/>
        </w:rPr>
        <w:t xml:space="preserve"> Гражданин. Права и обязанности граждан России. Моя хата с краю?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быть достойными гражданами.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Мы – многонациональный народ. Что говорит закон. Мы – дети разных народов, мы – один народ. Многонациональная культура России. Что такое национальность.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Учимся уважать людей любой национальности.</w:t>
      </w: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  <w:r w:rsidRPr="007B5EFD">
        <w:rPr>
          <w:rFonts w:ascii="Times New Roman" w:hAnsi="Times New Roman" w:cs="Times New Roman"/>
          <w:sz w:val="28"/>
          <w:szCs w:val="28"/>
        </w:rPr>
        <w:t>Практикум.</w:t>
      </w: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EFD">
        <w:rPr>
          <w:rFonts w:ascii="Times New Roman" w:hAnsi="Times New Roman" w:cs="Times New Roman"/>
          <w:b/>
          <w:sz w:val="28"/>
          <w:szCs w:val="28"/>
        </w:rPr>
        <w:t>Распределение учебного материала в 5 классе</w:t>
      </w:r>
    </w:p>
    <w:p w:rsidR="007B5EFD" w:rsidRPr="007B5EFD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5686"/>
        <w:gridCol w:w="1999"/>
      </w:tblGrid>
      <w:tr w:rsidR="007B5EFD" w:rsidRPr="007B5EFD" w:rsidTr="004B275C">
        <w:trPr>
          <w:trHeight w:val="686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B5EF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03E5D">
              <w:rPr>
                <w:rFonts w:ascii="Times New Roman" w:hAnsi="Times New Roman" w:cs="Times New Roman"/>
                <w:sz w:val="28"/>
                <w:szCs w:val="28"/>
              </w:rPr>
              <w:t xml:space="preserve"> темы</w:t>
            </w:r>
            <w:proofErr w:type="gramEnd"/>
            <w:r w:rsidR="00203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5EFD" w:rsidRPr="007B5EFD" w:rsidTr="004B275C">
        <w:trPr>
          <w:trHeight w:val="39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7B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EFD" w:rsidRPr="007B5EFD" w:rsidRDefault="007B5EFD" w:rsidP="004B2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EF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B5EFD" w:rsidRPr="007B5EFD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Pr="007B5EFD" w:rsidRDefault="007B5EFD" w:rsidP="007B5E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5EFD" w:rsidRDefault="007B5EFD" w:rsidP="004812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D4" w:rsidRPr="004812D4" w:rsidRDefault="004812D4" w:rsidP="007B5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D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5 класс</w:t>
      </w:r>
    </w:p>
    <w:p w:rsidR="004812D4" w:rsidRPr="004812D4" w:rsidRDefault="004812D4" w:rsidP="004812D4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2594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22"/>
        <w:gridCol w:w="567"/>
        <w:gridCol w:w="1163"/>
        <w:gridCol w:w="1417"/>
        <w:gridCol w:w="1753"/>
        <w:gridCol w:w="3209"/>
        <w:gridCol w:w="2097"/>
        <w:gridCol w:w="2693"/>
        <w:gridCol w:w="1009"/>
        <w:gridCol w:w="1832"/>
        <w:gridCol w:w="16"/>
        <w:gridCol w:w="1679"/>
        <w:gridCol w:w="31"/>
        <w:gridCol w:w="1663"/>
        <w:gridCol w:w="47"/>
        <w:gridCol w:w="1648"/>
        <w:gridCol w:w="63"/>
        <w:gridCol w:w="1632"/>
        <w:gridCol w:w="78"/>
        <w:gridCol w:w="1616"/>
        <w:gridCol w:w="94"/>
      </w:tblGrid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  <w:vMerge w:val="restart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389" w:type="dxa"/>
            <w:gridSpan w:val="2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417" w:type="dxa"/>
            <w:vMerge w:val="restart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7059" w:type="dxa"/>
            <w:gridSpan w:val="3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693" w:type="dxa"/>
            <w:vMerge w:val="restart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1009" w:type="dxa"/>
            <w:vMerge w:val="restart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  <w:vMerge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4812D4" w:rsidRDefault="005B37A3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</w:p>
        </w:tc>
        <w:tc>
          <w:tcPr>
            <w:tcW w:w="567" w:type="dxa"/>
          </w:tcPr>
          <w:p w:rsidR="004812D4" w:rsidRDefault="005B37A3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1163" w:type="dxa"/>
            <w:vMerge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693" w:type="dxa"/>
            <w:vMerge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2D4" w:rsidRPr="004812D4" w:rsidTr="005B37A3">
        <w:trPr>
          <w:gridAfter w:val="12"/>
          <w:wAfter w:w="10399" w:type="dxa"/>
          <w:trHeight w:val="510"/>
        </w:trPr>
        <w:tc>
          <w:tcPr>
            <w:tcW w:w="15541" w:type="dxa"/>
            <w:gridSpan w:val="10"/>
            <w:vAlign w:val="center"/>
          </w:tcPr>
          <w:p w:rsidR="004812D4" w:rsidRPr="004812D4" w:rsidRDefault="004812D4" w:rsidP="00481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 (</w:t>
            </w:r>
            <w:proofErr w:type="gramEnd"/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4 часа)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425178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Загадка человека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Введение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 предмет.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Зачем чело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век рождается?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Что такое наследственность.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Наследствен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— биологическая сущ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всех лю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дей.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5. Можно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влиять на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наследственность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отли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чие человека от животно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го; работать с текстом учебника.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схемы и таблицы; выска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поиск необходимой информации; самостоятельно создают алгоритмы деятельности при решении проблем различного харак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существования у людей различных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точек зрения, в том числе не совпадаю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с его собственной, и ориентируются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на позицию партнёра в общении и взаи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цели и личностно значимую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проблему урока; дейст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вуют с учетом выделенных учителем ориентиров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Осмысливают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гуманистические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традиции и цен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современ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общества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Раскрывать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цели и ценность 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ловеческой жизни.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конкретизировать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конкретными приме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рами биологическое и социальное в природе человека.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человека и животных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 1; 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</w:t>
            </w:r>
            <w:r w:rsidR="0042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рубрики«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се и 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ма»,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с. 14-15.</w:t>
            </w:r>
          </w:p>
          <w:p w:rsidR="004812D4" w:rsidRPr="004812D4" w:rsidRDefault="004812D4" w:rsidP="00B3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Отрочество — особая</w:t>
            </w:r>
          </w:p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пора жизни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Легко ли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быть подрост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ком?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Отрочество —пора мечтаний.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Самостоя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— по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казатель взрос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лости.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4. Всегда ли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 приносит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пользу.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5. Нужны ли се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годня рыцари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свое место среди сверст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и взрослых, пони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мать себя.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Получат </w:t>
            </w:r>
            <w:proofErr w:type="spellStart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возможностьнаучиться</w:t>
            </w:r>
            <w:proofErr w:type="spellEnd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свои поступки, чувства, состояния, приобретаемый опыт; работать в группах и парах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воспроизводят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по па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мяти информацию, необходимую для</w:t>
            </w:r>
            <w:r w:rsidR="00CF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решения учебной задачи; формулируют ответы на вопросы учителя; использует</w:t>
            </w:r>
            <w:r w:rsidR="00CF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знаково-символические средства, в том числе схемы для решения задач.</w:t>
            </w:r>
          </w:p>
          <w:p w:rsidR="004812D4" w:rsidRPr="004812D4" w:rsidRDefault="004812D4" w:rsidP="00CF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другое мнение и позицию, допускают существо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различных точек зрения; адекватно используют речевые средства для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различных </w:t>
            </w:r>
            <w:r w:rsidR="00CF3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оммуникативных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</w:t>
            </w:r>
            <w:proofErr w:type="spellEnd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решение учебной задачи, выстраивают алгоритм</w:t>
            </w:r>
            <w:r w:rsidR="00CF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действий; корректируют деятельность, вносят изменения в процесс с учетом воз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никших трудностей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Выражают свою позицию на уровне положительного от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к учеб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процессу; проявляют учебно- познавательный интерес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к новому материалу и спосо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бам решения новой задачи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отрочество как особую пору жизни.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Раскрывать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значение самостоя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как показателя взрослости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 2; 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«В клас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се и 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ма»,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с. 21-22.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к выполнению индивидуальных проек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5B37A3">
        <w:trPr>
          <w:gridAfter w:val="12"/>
          <w:wAfter w:w="10399" w:type="dxa"/>
          <w:trHeight w:val="510"/>
        </w:trPr>
        <w:tc>
          <w:tcPr>
            <w:tcW w:w="15541" w:type="dxa"/>
            <w:gridSpan w:val="10"/>
            <w:vAlign w:val="center"/>
          </w:tcPr>
          <w:p w:rsidR="004812D4" w:rsidRPr="004812D4" w:rsidRDefault="004812D4" w:rsidP="007B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.  Семья (7 часов)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5- 6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 и семейные отношения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1.Зачем люди создают семьи.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Если семья не выполняет своих обязанно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Какие быва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ют семьи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исто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рию своей семьи; опреде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ее функции; характе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ризовать семейно-право- вые отношения.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генеалогическое древо; 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ботать с текстом учебни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ка; анализировать табли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цы; решать логические задачи; высказывать соб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ственное мнение, сужде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</w:t>
            </w: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цель; составляют план последовательности действий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Применяют пра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точки зре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меры государственной поддержки семьи.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Сравнивать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двухпоколенные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трёхпоколенные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семьи.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Исследовать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несложные практические ситуации, связанные с отношениями в семье, типичными для разных стран и исто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рических периодов.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Выражать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собственную точку зрения на значение семьи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 3; 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 рубрики «В клас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се и 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ма», с. 32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7- 8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хозяйст</w:t>
            </w: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Семейные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2.Каким дол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жен быть хозя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ин дома.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3.Как хозяйст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вовать по пра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вилам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семейно-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отношения.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важные признаки семьи, такие как совместный труд и ведение домашнего хозяйства;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решать логические задачи; выска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="004251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особенности и признаки объектов; приводят примеры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доказательства выдвигаемых положений: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взаимодействуют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в ходе совместной работы, ведут диалог, участвуют в дискуссии; принимают дру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ствование различных точек зрения.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результа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 уровня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материа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Сохраняют мо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тивацию к учеб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сти;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интерес к ново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му учебному материалу; 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ражают положи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познания; адек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 понимают причины успеш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ности/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Характеризовать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членов семьи.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Сравнивать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хозяйство городского и сельского жителя.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обязанности в ведении семейного хозяйства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§4.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(5,6)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</w:t>
            </w:r>
          </w:p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Что такое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2. Свободное время и занятия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физкультурой.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Свободное время и телеви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зор, компьютер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мобильный телефон.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Своими ру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5. Что такое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Хобби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свое свободное время.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Получат </w:t>
            </w:r>
            <w:proofErr w:type="spellStart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возможностьнаучиться</w:t>
            </w:r>
            <w:proofErr w:type="spellEnd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чинно- следственные связи и зависимости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между объектами.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планируют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цели и способы взаимодействия;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обменивают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с партнером.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учителем ориентиры действия в новом учебном материале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заин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тересованность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 только в личном успехе, но и в 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шении проблем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заданий всей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группой; выража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ют положитель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отношение к процессу позна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адекватно понимают причи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 успешности/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Исследовать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практические ситуации, связанные с проведением подростками свободного времени.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увлечения в контексте возможностей личностного развития.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значимость здорового образа жизни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памятку «Это должен уметь каждый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хозяин дома»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22" w:type="dxa"/>
          </w:tcPr>
          <w:p w:rsidR="004812D4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«Семья»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(обобщение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Экономия се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мейных ресур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сов.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Это должен уметь каждый хозяин дома.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3. Творчество своими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свое свободное вре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мя; характеризовать се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мью как частичку общест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ва, как первый социаль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институт, в котором проходит основная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жизни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Получат </w:t>
            </w:r>
            <w:proofErr w:type="spellStart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возможностьнаучиться</w:t>
            </w:r>
            <w:proofErr w:type="spellEnd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во взаимодействии для решения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коммуникативных и познавательных 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дач (задают вопросы,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свои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затруднения).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учителем, предлагают помощь и со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трудничество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це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лостный, соци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 ориенти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рованный взгляд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на мир в единст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ве и разнообра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зии народов, культуры и 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лигий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5B37A3">
        <w:trPr>
          <w:gridAfter w:val="12"/>
          <w:wAfter w:w="10399" w:type="dxa"/>
          <w:trHeight w:val="510"/>
        </w:trPr>
        <w:tc>
          <w:tcPr>
            <w:tcW w:w="15541" w:type="dxa"/>
            <w:gridSpan w:val="10"/>
            <w:vAlign w:val="center"/>
          </w:tcPr>
          <w:p w:rsidR="004812D4" w:rsidRPr="004812D4" w:rsidRDefault="004812D4" w:rsidP="007B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III. Школа (7 часов)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в жизни человека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матери-алом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1.Школьное образование.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О чем расска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зала бабушка.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Чему учит школа сегодня.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Учись учиться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мотивы обучения детей в школе.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и исследовательского характера.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исполь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её реализации, в том числе во внутреннем плане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внутреннюю по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зицию обучаю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щегося на уров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не положитель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отношения к образователь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процессу: понимают необ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ходимость уче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выражен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в преобла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дании учебно- познавательных мотивов и пред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почтении соци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ального способа оценки знаний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Исследовать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несложные ситуации из жизни человека и об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щества, раскрывающие значимость образования в наше время и в прошлом.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ступени школьного образования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§6.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расска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зов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на тему «Школа моей мечты»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и самообразование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1.Формы самообразования.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Испокон века книга растит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Самообразо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— путь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к успеху.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Новые возможности.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5. Самообразо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 самоорганизация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собственную учеб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деятельность, позна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комятся с формами самообразования.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исполь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Сохраняют мо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тивацию к учеб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сти; проявляют интерес к ново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му учебному материалу; выра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жают положи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процессу познания; адек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ватно понимают причины успешности/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неуспеш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учёбу как основной труд школьника.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примеры из художественных произведений,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являть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позитивные результаты учения.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конкретные примеры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значение самообразования для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умение учиться и возможности его развития.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практического применения получа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емых в школе знаний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B3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§7. 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(5,6)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1226FD" w:rsidRDefault="004812D4" w:rsidP="004812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2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Одноклассники, сверстн</w:t>
            </w:r>
            <w:r w:rsidRPr="001226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ики, друзья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Ты и другие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Слово не во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робей.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Какой ты,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друг?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свои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с одно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классниками.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Получат </w:t>
            </w:r>
            <w:proofErr w:type="spellStart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возможностьнаучиться</w:t>
            </w:r>
            <w:proofErr w:type="spellEnd"/>
            <w:r w:rsidRPr="004812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знаково-символические средства, в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spellEnd"/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дели и схемы для решения познаватель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сотрудничестве при выработке общего решения в совместной деятельности.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12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proofErr w:type="spellEnd"/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сохраняют учебную задачу; планируют свои дейст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в соответствии с поставленной зада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чей и условиями её реализации, в том числе во внутреннем плане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как осо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знанное понима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чувств дру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гих людей и сопереживание им, которые выража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в поступ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ках, направлен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на помощь и обеспечение благополучия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Использовать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причинно-следственного анализа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характеристике социальных связей младшего подростка с одноклассниками, сверстниками, друзьями.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примерами значимость товарищеской под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держки сверстников для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умение общаться с одноклассника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ми и друзьями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8. </w:t>
            </w:r>
          </w:p>
          <w:p w:rsidR="004812D4" w:rsidRPr="004812D4" w:rsidRDefault="004812D4" w:rsidP="00B3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822" w:type="dxa"/>
          </w:tcPr>
          <w:p w:rsidR="004812D4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«Школа»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(обобщение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Отношения друзей и сверстников.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Организация свободного вре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мени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свое свободное вре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мя; определять свои от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 с одноклассни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поставленных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проявляют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активность во взаимодействии для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коммуникативных и познавательных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доб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эмоционально-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нравственную отзывчивость,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чувств других людей и сопере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им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Подо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брать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проиллюстрировать по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словицы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пого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ворки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о труде</w:t>
            </w:r>
          </w:p>
        </w:tc>
      </w:tr>
      <w:tr w:rsidR="004812D4" w:rsidRPr="004812D4" w:rsidTr="005B37A3">
        <w:trPr>
          <w:trHeight w:val="510"/>
        </w:trPr>
        <w:tc>
          <w:tcPr>
            <w:tcW w:w="15541" w:type="dxa"/>
            <w:gridSpan w:val="10"/>
            <w:tcBorders>
              <w:bottom w:val="single" w:sz="4" w:space="0" w:color="auto"/>
            </w:tcBorders>
            <w:vAlign w:val="center"/>
          </w:tcPr>
          <w:p w:rsidR="004812D4" w:rsidRPr="004812D4" w:rsidRDefault="004812D4" w:rsidP="007B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. Труд (5 часов)</w:t>
            </w:r>
          </w:p>
        </w:tc>
        <w:tc>
          <w:tcPr>
            <w:tcW w:w="1848" w:type="dxa"/>
            <w:gridSpan w:val="2"/>
            <w:tcBorders>
              <w:top w:val="nil"/>
            </w:tcBorders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  <w:p w:rsidR="00425178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Труд - основа жизни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Каким бывает труд.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Что создается трудом.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Как оценива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ется труд.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Богатство и бедность.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5. Богатство обязывает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значение труда в жизни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текстом учебника; высказывать собственное мнение, суждения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допускают возмож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существования у людей различных точек зрения, в том числе не совпадающих с его собственной, и ориентируются на пози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 партнёра в общении и взаимодействии.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задачу; определяют последовательность проме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жуточных целей с учётом конечного 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зультата;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план и последова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действий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устойчивый учебно-познава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тельный интерес к новым общим способам решения задач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трудовой деятельности для личности и общества.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труда как одного из основ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видов деятельности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Различать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материальную и моральную оценку труда.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Приводить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благотворительности и меценатства.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Определять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отношение к различным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успеха в труде</w:t>
            </w:r>
          </w:p>
        </w:tc>
        <w:tc>
          <w:tcPr>
            <w:tcW w:w="1009" w:type="dxa"/>
            <w:tcBorders>
              <w:top w:val="nil"/>
            </w:tcBorders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§9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и творчество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1.Трудовая деятельность чело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Мастер и ремесленник.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Что такое творчество.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Творчество в искусстве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значение труда в жизни человека.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здают алгоритмы деятельности при 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шении проблем различного характера.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разные мнения и стремятся к координации раз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позиций в сотрудничестве; фор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мулируют собственное мнение и пози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цию.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учитывают установлен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правила в планировании и контроле способа решения; осуществляют пошаго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вый контроль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Выражают адек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ватное понима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причин успешности/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Различать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творчество и ремесло.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Раскрывать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признаки мастерства на примерах творений известных мастеров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§10.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22" w:type="dxa"/>
          </w:tcPr>
          <w:p w:rsidR="004812D4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«Труд»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(обобщение и систематизация знаний)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Труд в деятельности чело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Мир профес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сий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свою трудовую дея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тельность; определять свои отношения с одно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классниками.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</w:t>
            </w: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 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поставленных задач.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обсуждении проблем; проявляют актив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во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 для решения ком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муникативных и познавательных задач.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чувств других людей и сопережива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Подготовить стихо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творе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о Роди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</w:p>
        </w:tc>
      </w:tr>
      <w:tr w:rsidR="004812D4" w:rsidRPr="004812D4" w:rsidTr="005B37A3">
        <w:trPr>
          <w:trHeight w:val="510"/>
        </w:trPr>
        <w:tc>
          <w:tcPr>
            <w:tcW w:w="15541" w:type="dxa"/>
            <w:gridSpan w:val="10"/>
            <w:vAlign w:val="center"/>
          </w:tcPr>
          <w:p w:rsidR="004812D4" w:rsidRPr="004812D4" w:rsidRDefault="004812D4" w:rsidP="007B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. Родина (9 часов)</w:t>
            </w:r>
          </w:p>
        </w:tc>
        <w:tc>
          <w:tcPr>
            <w:tcW w:w="1848" w:type="dxa"/>
            <w:gridSpan w:val="2"/>
            <w:tcBorders>
              <w:top w:val="nil"/>
              <w:bottom w:val="nil"/>
            </w:tcBorders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425178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Родина — Россия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Российская Федерация.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Русский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язык - государственный.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Что значит быть патриотом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определять по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нятие «федерация»; объ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яснять, что значит быть патриотом.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Получат возможность </w:t>
            </w:r>
            <w:proofErr w:type="gramStart"/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собственное мнение,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допускают возмож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существования у людей различных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точек зрения, в том числе не совпадаю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с его собственной, и ориентируются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на позицию партнёра в общении и взаи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модействии.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задачу; определяют последовательность проме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жуточных целей с учётом конечного 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зультата; составляют план и последова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действий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гра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жданскую иден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тичность в фор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ме осознания «Я» как гражда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нина России, чувства сопри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частности и гор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дости за свою Родину, народ и историю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понятия «субъект Российской Федерации».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называть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статус субъекта РФ, в котором находится школа.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Характеризовать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России как многонациональ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государства.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русского языка как государственного.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Приводить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примеры проявлений патриотизма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  <w:p w:rsidR="00425178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</w:t>
            </w:r>
          </w:p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символы</w:t>
            </w:r>
          </w:p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Герб России.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Флаг России.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Гимн России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определять государственные символы.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генеалогическое древо;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работать с текстом учеб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ника; анализировать таб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лицы; решать логические задачи; высказывать соб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ственное мнение, суж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поставленных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проявляют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активность во взаимодействии для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коммуникативных и познавательных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Выражают гра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жданскую иден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тичность в фор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ме осознания «Я» как гражда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нина России, чувства сопри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частности и гор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дости за свою Родину, народ и историю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государственные символы Российской Федерации.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текст гимна РФ.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источники информации для создания коротких информационных материалов, посвящен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государственным символам России.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информационные материалы о Москве столице России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§12;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«В клас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се и 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ма»,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с. 106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5B37A3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(5,6)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425178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</w:t>
            </w:r>
          </w:p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(ознакомление с новым </w:t>
            </w:r>
            <w:proofErr w:type="gramStart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мате-риалом</w:t>
            </w:r>
            <w:proofErr w:type="gramEnd"/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Гражданин.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2. Права и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занности граждан России.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«Моя хата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 краю»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 и обязанности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на Российской Федерации.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таблицы; решать логические задачи; выска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и результат деятельности.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воспринимают предложения и оценку учителей, товари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щей, родителей и других людей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граж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данскую идентич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форме осознания «Я»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гражданина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России, чувства сопричастности и гордости за свою Родину, народ и историю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Объяснять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конкретизировать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примерами смысл понятия «гражданин».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Называть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иллюстрировать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примерами основные права граждан РФ.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обязанности граждан РФ.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Приводить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добросовестного выполнения граждан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обязанностей.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Приводить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оценку проявлениям граж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данственности, представленным в СМИ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13.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  <w:p w:rsidR="0038189D" w:rsidRPr="004812D4" w:rsidRDefault="0038189D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(7,8)</w:t>
            </w:r>
          </w:p>
        </w:tc>
        <w:tc>
          <w:tcPr>
            <w:tcW w:w="822" w:type="dxa"/>
          </w:tcPr>
          <w:p w:rsid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  <w:p w:rsidR="004812D4" w:rsidRPr="00425178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Мы - многонациональный народ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Что говорит закон.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Мы - дети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разных народов, мы - один на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род.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3. Многонацио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культу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4. Что такое национальность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 уважением относиться к образу жизни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культуре разных наро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дов.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анализи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таблицы; решать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логические задачи; выска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собственное мне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проблему урока; самостоятельно создают алгоритм деятельности при решении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блемы.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дач (задают вопросы, формулируют свои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затруднения; предлагают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и со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трудничество).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свою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этническую при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надлежность;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проявляют гума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нистическое сознание, социальную компетентность как готовность к решению мо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ральных дилемм, устойчивое сле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в пове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дении социаль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нормам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Характеризовать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конкретизировать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примерами этниче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и национальные различия.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Показывать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конкретных примерах исторического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шлого и современной жизни российского общества прояв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толерантного отношения к людям разных националь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ностей</w:t>
            </w: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§14.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38189D" w:rsidRPr="004812D4" w:rsidRDefault="0038189D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822" w:type="dxa"/>
          </w:tcPr>
          <w:p w:rsidR="004812D4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5B37A3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«Родина»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(обобщение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 систематизация знаний)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1. Проверочная работа.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2. Групповые задания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права и обязанности граж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данина Российской Феде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стом учебника; высказывать собственное мнение, суждения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Осознают свою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этническую при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надлежность;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проявляют гума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нистическое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сознание, соци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альную  компетентность как готовность к решению мо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ральных дилемм, устойчивое сле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в поведении социальным нормам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товка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таций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к защите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2D4" w:rsidRPr="004812D4" w:rsidTr="005B37A3">
        <w:trPr>
          <w:gridAfter w:val="1"/>
          <w:wAfter w:w="94" w:type="dxa"/>
          <w:trHeight w:val="510"/>
        </w:trPr>
        <w:tc>
          <w:tcPr>
            <w:tcW w:w="15541" w:type="dxa"/>
            <w:gridSpan w:val="10"/>
            <w:vAlign w:val="center"/>
          </w:tcPr>
          <w:p w:rsidR="004812D4" w:rsidRPr="004812D4" w:rsidRDefault="004812D4" w:rsidP="007B5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часа)</w:t>
            </w:r>
          </w:p>
        </w:tc>
        <w:tc>
          <w:tcPr>
            <w:tcW w:w="1832" w:type="dxa"/>
            <w:tcBorders>
              <w:top w:val="nil"/>
            </w:tcBorders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  <w:gridSpan w:val="2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822" w:type="dxa"/>
          </w:tcPr>
          <w:p w:rsid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  <w:p w:rsidR="00425178" w:rsidRPr="004812D4" w:rsidRDefault="00425178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  <w:bookmarkStart w:id="0" w:name="_GoBack"/>
            <w:bookmarkEnd w:id="0"/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37A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общество»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(применение знаний и умений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(защита проектов))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Защита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ектов</w:t>
            </w: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исследования, интервьюировать родите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лей, бабушек и дедушек, создавать иллюстрирован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текст или электронную презентацию на заданную тему; выступать с подготов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ленными сообщениями, иллюстрировать их на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глядными материалами.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возможность научиться: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вы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ступления учащихся; оцени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свои достижения и до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стижения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учащихся</w:t>
            </w: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самостоятельно выде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и формулируют познавательную цель; используют общие приёмы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поставленных задач. 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коллек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 обсуждении проблем; проявляют активность во взаимодействии для реше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коммуникативных и познавательных задач.</w:t>
            </w:r>
          </w:p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097" w:type="dxa"/>
          </w:tcPr>
          <w:p w:rsidR="004812D4" w:rsidRPr="004812D4" w:rsidRDefault="005B37A3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доб</w:t>
            </w:r>
            <w:r w:rsidR="004812D4"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рожелательность и эмоционально- нравственную отзывчивость, </w:t>
            </w:r>
            <w:proofErr w:type="spellStart"/>
            <w:r w:rsidR="004812D4" w:rsidRPr="004812D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12D4"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чувств других людей и сопережива</w:t>
            </w:r>
            <w:r w:rsidR="004812D4"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</w:t>
            </w: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пре</w:t>
            </w:r>
            <w:r w:rsidRPr="004812D4">
              <w:rPr>
                <w:rFonts w:ascii="Times New Roman" w:hAnsi="Times New Roman" w:cs="Times New Roman"/>
                <w:sz w:val="24"/>
                <w:szCs w:val="24"/>
              </w:rPr>
              <w:softHyphen/>
              <w:t>зентации учащихся</w:t>
            </w:r>
          </w:p>
        </w:tc>
      </w:tr>
      <w:tr w:rsidR="004812D4" w:rsidRPr="004812D4" w:rsidTr="00425178">
        <w:trPr>
          <w:gridAfter w:val="12"/>
          <w:wAfter w:w="10399" w:type="dxa"/>
        </w:trPr>
        <w:tc>
          <w:tcPr>
            <w:tcW w:w="811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22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2D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1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7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4812D4" w:rsidRPr="004812D4" w:rsidRDefault="004812D4" w:rsidP="00481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2D4" w:rsidRPr="004812D4" w:rsidRDefault="004812D4" w:rsidP="004812D4">
      <w:pPr>
        <w:rPr>
          <w:rFonts w:ascii="Times New Roman" w:hAnsi="Times New Roman" w:cs="Times New Roman"/>
          <w:b/>
          <w:sz w:val="24"/>
          <w:szCs w:val="24"/>
        </w:rPr>
      </w:pPr>
    </w:p>
    <w:p w:rsidR="002002C9" w:rsidRPr="004812D4" w:rsidRDefault="002002C9">
      <w:pPr>
        <w:rPr>
          <w:rFonts w:ascii="Times New Roman" w:hAnsi="Times New Roman" w:cs="Times New Roman"/>
          <w:sz w:val="24"/>
          <w:szCs w:val="24"/>
        </w:rPr>
      </w:pPr>
    </w:p>
    <w:sectPr w:rsidR="002002C9" w:rsidRPr="004812D4" w:rsidSect="004812D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E265427"/>
    <w:multiLevelType w:val="hybridMultilevel"/>
    <w:tmpl w:val="675E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FF3AED"/>
    <w:multiLevelType w:val="hybridMultilevel"/>
    <w:tmpl w:val="621A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C5C6C"/>
    <w:multiLevelType w:val="hybridMultilevel"/>
    <w:tmpl w:val="FBF6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FE1A2E"/>
    <w:multiLevelType w:val="hybridMultilevel"/>
    <w:tmpl w:val="FE70C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B451A"/>
    <w:multiLevelType w:val="hybridMultilevel"/>
    <w:tmpl w:val="4ED24A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CF786D"/>
    <w:multiLevelType w:val="hybridMultilevel"/>
    <w:tmpl w:val="9854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C4AB7"/>
    <w:multiLevelType w:val="hybridMultilevel"/>
    <w:tmpl w:val="0600AB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2D4"/>
    <w:rsid w:val="001226FD"/>
    <w:rsid w:val="00161C97"/>
    <w:rsid w:val="002002C9"/>
    <w:rsid w:val="00203E5D"/>
    <w:rsid w:val="0028141F"/>
    <w:rsid w:val="0038189D"/>
    <w:rsid w:val="00425178"/>
    <w:rsid w:val="004812D4"/>
    <w:rsid w:val="004861E0"/>
    <w:rsid w:val="004B275C"/>
    <w:rsid w:val="005B37A3"/>
    <w:rsid w:val="006415C4"/>
    <w:rsid w:val="00665597"/>
    <w:rsid w:val="00725CBE"/>
    <w:rsid w:val="007B5EFD"/>
    <w:rsid w:val="009F3F44"/>
    <w:rsid w:val="00A853D8"/>
    <w:rsid w:val="00B33EB0"/>
    <w:rsid w:val="00C521E2"/>
    <w:rsid w:val="00CE3D37"/>
    <w:rsid w:val="00CF39AB"/>
    <w:rsid w:val="00E1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4C35-AE47-4D4F-B03D-3E8CE757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1F"/>
  </w:style>
  <w:style w:type="paragraph" w:styleId="1">
    <w:name w:val="heading 1"/>
    <w:basedOn w:val="a"/>
    <w:next w:val="a"/>
    <w:link w:val="10"/>
    <w:qFormat/>
    <w:rsid w:val="004812D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812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812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2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812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12D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812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4812D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4812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4812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481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481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9">
    <w:name w:val="Название Знак"/>
    <w:basedOn w:val="a0"/>
    <w:link w:val="a8"/>
    <w:rsid w:val="004812D4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a">
    <w:name w:val="Текст Знак"/>
    <w:link w:val="ab"/>
    <w:locked/>
    <w:rsid w:val="004812D4"/>
    <w:rPr>
      <w:rFonts w:ascii="Courier New" w:hAnsi="Courier New" w:cs="Courier New"/>
    </w:rPr>
  </w:style>
  <w:style w:type="paragraph" w:styleId="ab">
    <w:name w:val="Plain Text"/>
    <w:basedOn w:val="a"/>
    <w:link w:val="aa"/>
    <w:rsid w:val="004812D4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4812D4"/>
    <w:rPr>
      <w:rFonts w:ascii="Consolas" w:hAnsi="Consolas" w:cs="Consolas"/>
      <w:sz w:val="21"/>
      <w:szCs w:val="21"/>
    </w:rPr>
  </w:style>
  <w:style w:type="character" w:customStyle="1" w:styleId="a5">
    <w:name w:val="Без интервала Знак"/>
    <w:link w:val="a4"/>
    <w:uiPriority w:val="1"/>
    <w:rsid w:val="004812D4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4812D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812D4"/>
    <w:pPr>
      <w:spacing w:before="43" w:after="4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1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0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yktsu.ru/05/index_pri" TargetMode="External"/><Relationship Id="rId3" Type="http://schemas.openxmlformats.org/officeDocument/2006/relationships/styles" Target="styles.xml"/><Relationship Id="rId7" Type="http://schemas.openxmlformats.org/officeDocument/2006/relationships/hyperlink" Target="http://socio.r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nsu.ru/noos/economy/m_metodmater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0F87-3363-47C5-BD2D-D79356D0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36</Pages>
  <Words>8278</Words>
  <Characters>47191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18</cp:revision>
  <cp:lastPrinted>2020-08-21T06:36:00Z</cp:lastPrinted>
  <dcterms:created xsi:type="dcterms:W3CDTF">2016-08-14T02:58:00Z</dcterms:created>
  <dcterms:modified xsi:type="dcterms:W3CDTF">2020-10-26T12:16:00Z</dcterms:modified>
</cp:coreProperties>
</file>