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8B" w:rsidRDefault="003A158B" w:rsidP="00E9448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158B" w:rsidRDefault="003A158B" w:rsidP="001E4A5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158B" w:rsidRDefault="00E9448C" w:rsidP="00E9448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05A581EE" wp14:editId="39764A73">
            <wp:extent cx="4448175" cy="4448175"/>
            <wp:effectExtent l="0" t="0" r="9525" b="9525"/>
            <wp:docPr id="1" name="Рисунок 1" descr="ÐÐ»Ð¸ÑÐµÐµÐ²Ð° ÐÐ°Ð»Ð¸Ð½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Ð»Ð¸ÑÐµÐµÐ²Ð° ÐÐ°Ð»Ð¸Ð½Ð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158B" w:rsidRDefault="003A158B" w:rsidP="001E4A5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E4A57" w:rsidRDefault="001E4A57" w:rsidP="001E4A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 рождения</w:t>
      </w:r>
      <w:r w:rsidR="00E9448C">
        <w:rPr>
          <w:rFonts w:ascii="Times New Roman" w:eastAsia="Times New Roman" w:hAnsi="Times New Roman" w:cs="Times New Roman"/>
          <w:sz w:val="24"/>
          <w:szCs w:val="24"/>
        </w:rPr>
        <w:t xml:space="preserve">: 9 </w:t>
      </w:r>
      <w:proofErr w:type="gramStart"/>
      <w:r w:rsidR="00E9448C">
        <w:rPr>
          <w:rFonts w:ascii="Times New Roman" w:eastAsia="Times New Roman" w:hAnsi="Times New Roman" w:cs="Times New Roman"/>
          <w:sz w:val="24"/>
          <w:szCs w:val="24"/>
        </w:rPr>
        <w:t>апреля  1989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</w:p>
    <w:p w:rsidR="001E4A57" w:rsidRDefault="001E4A57" w:rsidP="001E4A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высшее, Саха Государственная педагогическая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академия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2010 год. </w:t>
      </w:r>
    </w:p>
    <w:p w:rsidR="001E4A57" w:rsidRDefault="001E4A57" w:rsidP="001E4A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диплому: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«учитель английского языка»</w:t>
      </w:r>
    </w:p>
    <w:p w:rsidR="001E4A57" w:rsidRDefault="001E4A57" w:rsidP="001E4A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Квалификация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диплому – учитель английского языка;</w:t>
      </w:r>
    </w:p>
    <w:p w:rsidR="001E4A57" w:rsidRDefault="001E4A57" w:rsidP="001E4A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Общий педагогический стаж: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E4A57" w:rsidRDefault="001E4A57" w:rsidP="001E4A5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 в МБОУ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МБОУ»Амгино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Олекминская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– 4 г</w:t>
      </w:r>
    </w:p>
    <w:p w:rsidR="001E4A57" w:rsidRDefault="001E4A57" w:rsidP="001E4A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Квалификационная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соответствует занимаемой должности , 28 октября   2016 г.</w:t>
      </w:r>
    </w:p>
    <w:p w:rsidR="001E4A57" w:rsidRDefault="001E4A57" w:rsidP="001E4A5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Домашний адрес: </w:t>
      </w:r>
    </w:p>
    <w:p w:rsidR="001E4A57" w:rsidRDefault="001E4A57" w:rsidP="001E4A5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678100,  Республика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Саха (Якутия)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с.Олёкминское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Юбилейна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д.3а</w:t>
      </w:r>
    </w:p>
    <w:p w:rsidR="001E4A57" w:rsidRDefault="001E4A57" w:rsidP="001E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A57" w:rsidRDefault="001E4A57" w:rsidP="001E4A5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Рабочий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8(41138)  3-34-31</w:t>
      </w:r>
    </w:p>
    <w:p w:rsidR="001E4A57" w:rsidRDefault="001E4A57" w:rsidP="001E4A5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Сотовый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89243687909</w:t>
      </w:r>
    </w:p>
    <w:p w:rsidR="001E4A57" w:rsidRDefault="001E4A57" w:rsidP="001E4A57">
      <w:pPr>
        <w:tabs>
          <w:tab w:val="left" w:pos="81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4A57" w:rsidRDefault="001E4A57" w:rsidP="001E4A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kuzmina</w:t>
      </w:r>
      <w:proofErr w:type="spellEnd"/>
      <w:r>
        <w:rPr>
          <w:rFonts w:ascii="Times New Roman" w:hAnsi="Times New Roman" w:cs="Times New Roman"/>
          <w:sz w:val="24"/>
          <w:szCs w:val="24"/>
        </w:rPr>
        <w:t>.1987@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E4A57" w:rsidRDefault="001E4A57" w:rsidP="001E4A5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E4A57" w:rsidRDefault="001E4A57" w:rsidP="001E4A5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E4A57" w:rsidRDefault="001E4A57" w:rsidP="001E4A5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1.Публичное представление собственного инновационного педагогического опыта </w:t>
      </w:r>
    </w:p>
    <w:p w:rsidR="001E4A57" w:rsidRDefault="001E4A57" w:rsidP="001E4A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«Урок – клеточка педагогического процесса.</w:t>
      </w:r>
    </w:p>
    <w:p w:rsidR="001E4A57" w:rsidRDefault="001E4A57" w:rsidP="001E4A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нем, как солнце в капле воды отражаются все его стороны. </w:t>
      </w:r>
    </w:p>
    <w:p w:rsidR="001E4A57" w:rsidRDefault="001E4A57" w:rsidP="001E4A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не вся, то значимая часть педагогики концентрируется в уроке».</w:t>
      </w:r>
    </w:p>
    <w:p w:rsidR="001E4A57" w:rsidRDefault="001E4A57" w:rsidP="001E4A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Скатин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E4A57" w:rsidRDefault="001E4A57" w:rsidP="001E4A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A57" w:rsidRDefault="001E4A57" w:rsidP="001E4A57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преподаю английский язык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МБОУ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Амгино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Олекминская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 школа»  с 2013 года. Как известно, обучение школьников иностранному языку нацелено на формирование и развитие личности, способной и желающей участвовать в общении на изучаемом языке. Очевидно, что достижение этой цели становится возможным, если созданы мотивы и условия, в которых учащиеся могут проявить познавательную активность и испытывать желание реально пользоваться приобретенными знаниями и сформированными речевыми навыками и умением.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проблема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над которой я работаю - формирование основ коммуникативной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компетенции при изучении английского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 активизацию коммуникативных и познавательных способностей детей,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гуманизацию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индивидуализацию и дифференциацию  образовательного процесса на основе применения современных педагогических технологий.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Компетентность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владение, обладание человеком соответствующей компетенцией, включающей его личностное отношение к ней и предмету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  педагогическая  идея  опыта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ученика как личности (его социализация) не только путем овладения им нормативной деятельностью, но и через постоянное обогащение, преобразование субъектного опыта, как важного источника  собственного 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своей практике использую различные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педагогические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-игровые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технологии 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-информационно-коммуникационные технологии;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-технологию диалога культур;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применения вышеперечисленных технологий могу назвать следующее: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E4A57" w:rsidRDefault="001E4A57" w:rsidP="001E4A57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знаний учащихся, развитие способностей каждого ученика, </w:t>
      </w:r>
    </w:p>
    <w:p w:rsidR="001E4A57" w:rsidRDefault="001E4A57" w:rsidP="001E4A57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деятельности и творческой активности учащихся, </w:t>
      </w:r>
    </w:p>
    <w:p w:rsidR="001E4A57" w:rsidRDefault="001E4A57" w:rsidP="001E4A57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качеств ученика,</w:t>
      </w:r>
    </w:p>
    <w:p w:rsidR="001E4A57" w:rsidRDefault="001E4A57" w:rsidP="001E4A57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школьников операционного мышления, направленности на поиск оптимальных решений,</w:t>
      </w:r>
    </w:p>
    <w:p w:rsidR="001E4A57" w:rsidRDefault="001E4A57" w:rsidP="001E4A57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организовать сбор информации и правильно ее использовать,</w:t>
      </w:r>
    </w:p>
    <w:p w:rsidR="001E4A57" w:rsidRDefault="001E4A57" w:rsidP="001E4A57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осознанной потребности в ведении здорового образа жизни.</w:t>
      </w:r>
    </w:p>
    <w:p w:rsidR="001E4A57" w:rsidRDefault="001E4A57" w:rsidP="001E4A5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Актуальность обусловлена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современными требованиями к школьному обучению и направлениями, указанными в президентской инициативе «Наша новая школа».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значимость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данной проблемы заключается в том, чтобы научить своих учеников самостоятельно пользоваться приобретёнными знаниями, мыслить, уметь ориентироваться на рынке труда, быть востребованным и успешным.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Своеобразие и новизна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предлагаемого опыта заключается в применении новых подходов и методов во взаимодействии с учащимися.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эффективно достигать прогнозируемых результатов и раскрывать потенциальные возможности каждого ученика мне помогает обучение в сотрудничестве. Атмосфера общения является ведущей чертой урока, поэтому я стараюсь строить уроки таким образом, чтобы стимулировать учащихся работать вместе, помогать друг другу, сопереживать. Действенным приемом обучения школьников иностранному языку, способствующим достижению поставленных задач, я считаю дифференцированный подход к ученикам. Применение его вызывает интерес к изучению предмета, развивает их способности, необходимые навыки и умения, активизирует речемыслительную деятельность. Пытаясь дойти до каждого ученика, стараюсь применять разнообразные виды дифференцированного обучения: составляю карточки, тесты, стараюсь оказать помощь таким образом, чтобы слабоуспевающие ученики проявляли максимум самостоятельности, имели реальную возможность повысить свои знания; уделяю внимание и наиболее подготовленным ученикам: предлагаю им более сложные задания,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выбираю их в качестве консультантов.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организации тренировки и употреблении знакомой лексики, в умении применять изученные грамматические явления организую работу в режиме учитель - сильный ученик – учитель – слабый ученик. Это помогает слабоуспевающему ученику запомнить языковой материал, правильно употребить его или ответить на вопрос. Для развития речи учащихся и умения воспринимать услышанное на английском языке стараюсь сначала слушать учеников с высоким уровнем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 затем слабо успевающих учеников.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Дифференцированный подход к учащимся я осуществляю и при определении домашнего задания.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Активно  использую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такую педагогическую технологию как метод проектов на уроке английского языка. Это позволяет наиболее полно учитывать индивидуальные особенности каждого ученика, т.е. реализовать личностно-ориентированный подход в обучении иностранному языку. Работа над проектом предполагает создания максимально благоприятных условий для раскрытия и проявления творческого потенциала учеников: развивает их воображение, фантазию, мышление. При этом формируется внутренний мотив говорения, возникает необходимость что-то сказать, которая диктуется желанием принять участие в общении. </w:t>
      </w:r>
    </w:p>
    <w:p w:rsidR="001E4A57" w:rsidRDefault="001E4A57" w:rsidP="001E4A5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4A57" w:rsidRDefault="001E4A57" w:rsidP="001E4A5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Оптимальность и эффективность средств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Эффективными средствами активизации познавательной деятельности включения ребёнка в процесс творчества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 уроке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игровая деятельность, создание положительных эмоциональных ситуаций, работа в парах, проблемное  обучение. 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На современном этапе обучения иностранному языку перед методикой стоит задача - взаимодействие новых образовательных технологий с традиционными технологиями.  Для их реализации использую технологии: объяснительно-иллюстрированного обучения, личностно-ориентированного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 коммуникативно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-диалоговой деятельности, развивающего обучения, компьютерные,  учебно-игровой деятельности, дифференцированного обучения, проектной деятельности на  уровне отдельных элементов и в системе. 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Средства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 этой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цели: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разнообразных форм и методов организации учебной деятельности, позволяющих раскрыть субъектный опыт учащихся;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атмосферы заинтересованности каждого ученика в работе класса;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учащихся к высказываниям, использованию различных способов выполнения заданий без боязни ошибиться, получить неправильный ответ и т.п.;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оценка деятельности ученика не только по конечному результату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 правильно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неправильно»), но и по процессу его достижения;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педагогических ситуаций общения на уроке, позволяющих каждому ученику проявлять инициативу,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самостоятельность,  избирательность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способах работы; 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предоставление возможности для естественного самовыражения ученика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проектной работе). 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A57" w:rsidRDefault="001E4A57" w:rsidP="001E4A5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A57" w:rsidRDefault="001E4A57" w:rsidP="001E4A5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время моей работы были разработаны:</w:t>
      </w:r>
    </w:p>
    <w:p w:rsidR="001E4A57" w:rsidRDefault="001E4A57" w:rsidP="001E4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Рабочие программы курсов (факультативные занятия, внеурочная деятельность) английского языка.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2.Сценарии открытых уроков и внеклассных мероприятий.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3.Выступления  методическом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объединении учителей иностранного языка, педагогических советах.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Разработка и использование в работе дидактических материалов для осуществления контроля знаний учащихся по предмету.</w:t>
      </w:r>
    </w:p>
    <w:p w:rsidR="001E4A57" w:rsidRDefault="001E4A57" w:rsidP="001E4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A57" w:rsidRDefault="001E4A57" w:rsidP="001E4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будущее ставлю перед собой следующие задачи: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Продолжить работу по использованию компьютерных технологий в процессе образования.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Заниматься разработкой элективных курсов.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Больше внимания уделять внеурочной работе с учащимися в целях развития их интеллекта, творческих способностей.</w:t>
      </w:r>
    </w:p>
    <w:p w:rsidR="001E4A57" w:rsidRDefault="001E4A57" w:rsidP="001E4A5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Изучать опыт учителей района, Республики, педагогов-новаторов, повышать своё мастерство.</w:t>
      </w:r>
    </w:p>
    <w:p w:rsidR="001E4A57" w:rsidRDefault="001E4A57" w:rsidP="001E4A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57" w:rsidRDefault="001E4A57" w:rsidP="001E4A57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.Система оценивания качества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Стабильные  результаты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освоения обучающимися  образовательных программ и показатели динамики  их достижений .Результаты внешнего мониторинга</w:t>
      </w:r>
    </w:p>
    <w:p w:rsidR="001E4A57" w:rsidRDefault="001E4A57" w:rsidP="001E4A57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3.Система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технология  подготовки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к ЕГЭ , ОГЭ , групповые и индивидуальные консультации. Работа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родителями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ОГЭ и ЕГЭ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4.Владение современными образовательными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технологиями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эффективное применение их в практической , профессиональной деятельности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5.Результаты реализации программ индивидуальной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работы 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обучающимися .Работа с одаренными, с учащимися с проблемы в обучении, социально запущенными и социально уязвимыми учащимися, имеющими серьезные отклонения в поведении. Реализация программ инклюзивного образования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6.Результаты воспитательной работы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 .Организация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по формированию предметных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компетенций и личностных качеств обучающихся 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участия  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 Всероссийских международных олимпиадах , конкурсах , научно- практических конкурсах , чтениях, соревнованиях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8.Участие в работе методических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объединений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других профессиональных сообществ 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9.Участие в проектах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исследовательской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инновационной деятельности, в том числе реализация социокультурных  проектов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10.Наличие публикаций, включая интернет – публикации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11.Наличие авторских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 пособий , разработок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12.Выступления на научно- практических конференциях,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семинарах, секциях, 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открытых уроков, мастер – классов, мероприятий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13.Участие в профессиональных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конкурсах(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очные, заочные)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14.Общественная деятельность</w:t>
      </w: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</w:p>
    <w:p w:rsidR="001E4A57" w:rsidRDefault="001E4A57" w:rsidP="001E4A57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15.Звания, награды, поощрения, благодарности</w:t>
      </w:r>
    </w:p>
    <w:p w:rsidR="001E4A57" w:rsidRDefault="001E4A57" w:rsidP="001E4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Повышение квалификации</w:t>
      </w:r>
    </w:p>
    <w:p w:rsidR="001E4A57" w:rsidRDefault="001E4A57" w:rsidP="001E4A57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 xml:space="preserve">Фундаментальные курсы «Преподавание дисциплин образовательной области «Филология», специализация русский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язык ,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документ о курсовой подготовке  свидетельство №  Е-А 2161896  от  04.12. 2018 г.  «Образовательное учреждение Фонд «Педагогический университет «Первое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сентября »</w:t>
      </w:r>
      <w:proofErr w:type="gramEnd"/>
      <w:r>
        <w:rPr>
          <w:rFonts w:ascii="Times New Roman" w:hAnsi="Times New Roman" w:cs="Times New Roman"/>
          <w:color w:val="000000"/>
          <w:szCs w:val="24"/>
        </w:rPr>
        <w:t>, 108 ч.;</w:t>
      </w:r>
    </w:p>
    <w:p w:rsidR="001E4A57" w:rsidRDefault="001E4A57" w:rsidP="001E4A57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Проблемные курсы «Подготовка учащихся к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выполнению  текстовых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заданий в итоговой аттестации по русскому языку в 9-11 –х классах» документ о курсовой подготовке  свидетельство №  Е -А 2162210  от  06.12. 2018 г.  «Образовательное учреждение Фонд «Педагогический университет «Первое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сентября »</w:t>
      </w:r>
      <w:proofErr w:type="gramEnd"/>
      <w:r>
        <w:rPr>
          <w:rFonts w:ascii="Times New Roman" w:hAnsi="Times New Roman" w:cs="Times New Roman"/>
          <w:color w:val="000000"/>
          <w:szCs w:val="24"/>
        </w:rPr>
        <w:t>, 72 ч.;</w:t>
      </w:r>
    </w:p>
    <w:p w:rsidR="001E4A57" w:rsidRDefault="001E4A57" w:rsidP="001E4A57">
      <w:pPr>
        <w:shd w:val="clear" w:color="auto" w:fill="FFFFFF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Проблемные курсы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« Оказание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первой доврачебной помощи детям в условиях образовательных учреждений» документ о курсовой подготовке  свидетельство №  У- 01175/18  от  04.04. 2018 г.  «Частное учреждение дополнительного профессионального образования Сибирский институт практической психологии и социальной работы», 72 ч.;</w:t>
      </w:r>
    </w:p>
    <w:p w:rsidR="001E4A57" w:rsidRDefault="001E4A57" w:rsidP="001E4A57"/>
    <w:p w:rsidR="008801AE" w:rsidRDefault="008801AE"/>
    <w:sectPr w:rsidR="0088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B0C96"/>
    <w:multiLevelType w:val="multilevel"/>
    <w:tmpl w:val="180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7"/>
    <w:rsid w:val="001E4A57"/>
    <w:rsid w:val="003A158B"/>
    <w:rsid w:val="008801AE"/>
    <w:rsid w:val="00E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FFAC-B451-4D47-AA6A-E881402F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E4A57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2019-04-02T07:22:00Z</dcterms:created>
  <dcterms:modified xsi:type="dcterms:W3CDTF">2019-04-09T09:29:00Z</dcterms:modified>
</cp:coreProperties>
</file>