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D7A" w:rsidRPr="002C0D7A" w:rsidRDefault="002C0D7A" w:rsidP="002C0D7A">
      <w:pPr>
        <w:spacing w:line="300" w:lineRule="auto"/>
        <w:jc w:val="center"/>
        <w:rPr>
          <w:sz w:val="28"/>
          <w:szCs w:val="28"/>
          <w:lang w:val="sah-RU"/>
        </w:rPr>
      </w:pPr>
      <w:r w:rsidRPr="002C0D7A">
        <w:rPr>
          <w:sz w:val="28"/>
          <w:szCs w:val="28"/>
          <w:lang w:val="sah-RU"/>
        </w:rPr>
        <w:t xml:space="preserve">АОУ РС(Я) ДПО “Институт развития образования и повышения квалификации имени С.Н. Донского – </w:t>
      </w:r>
      <w:r w:rsidRPr="002C0D7A">
        <w:rPr>
          <w:sz w:val="28"/>
          <w:szCs w:val="28"/>
          <w:lang w:val="en-US"/>
        </w:rPr>
        <w:t>II</w:t>
      </w:r>
      <w:r w:rsidRPr="002C0D7A">
        <w:rPr>
          <w:sz w:val="28"/>
          <w:szCs w:val="28"/>
          <w:lang w:val="sah-RU"/>
        </w:rPr>
        <w:t>”</w:t>
      </w:r>
    </w:p>
    <w:p w:rsidR="002C0D7A" w:rsidRPr="002C0D7A" w:rsidRDefault="002C0D7A" w:rsidP="002C0D7A">
      <w:pPr>
        <w:spacing w:line="300" w:lineRule="auto"/>
        <w:jc w:val="center"/>
        <w:rPr>
          <w:sz w:val="28"/>
          <w:szCs w:val="28"/>
          <w:lang w:val="sah-RU"/>
        </w:rPr>
      </w:pPr>
      <w:r w:rsidRPr="002C0D7A">
        <w:rPr>
          <w:sz w:val="28"/>
          <w:szCs w:val="28"/>
          <w:lang w:val="sah-RU"/>
        </w:rPr>
        <w:t>ГБУ “Центр мониторинга качества образования Министерства образования и науки Республики Саха (Якутия)”</w:t>
      </w:r>
    </w:p>
    <w:p w:rsidR="002C0D7A" w:rsidRPr="002C0D7A" w:rsidRDefault="002C0D7A" w:rsidP="002C0D7A">
      <w:pPr>
        <w:spacing w:line="300" w:lineRule="auto"/>
        <w:jc w:val="center"/>
        <w:rPr>
          <w:sz w:val="28"/>
          <w:szCs w:val="28"/>
          <w:lang w:val="sah-RU"/>
        </w:rPr>
      </w:pPr>
      <w:r w:rsidRPr="002C0D7A">
        <w:rPr>
          <w:sz w:val="28"/>
          <w:szCs w:val="28"/>
          <w:lang w:val="sah-RU"/>
        </w:rPr>
        <w:t>Председатели предметных комиссий ГИА-9 Республики Саха (Якутия)</w:t>
      </w:r>
    </w:p>
    <w:p w:rsidR="002C0D7A" w:rsidRPr="002C0D7A" w:rsidRDefault="002C0D7A" w:rsidP="002C0D7A">
      <w:pPr>
        <w:spacing w:line="300" w:lineRule="auto"/>
        <w:jc w:val="center"/>
        <w:rPr>
          <w:b/>
          <w:sz w:val="28"/>
          <w:szCs w:val="28"/>
          <w:lang w:val="sah-RU"/>
        </w:rPr>
      </w:pPr>
    </w:p>
    <w:p w:rsidR="002C0D7A" w:rsidRPr="002C0D7A" w:rsidRDefault="002C0D7A" w:rsidP="002C0D7A">
      <w:pPr>
        <w:spacing w:line="300" w:lineRule="auto"/>
        <w:jc w:val="center"/>
        <w:rPr>
          <w:b/>
          <w:sz w:val="28"/>
          <w:szCs w:val="28"/>
          <w:lang w:val="sah-RU"/>
        </w:rPr>
      </w:pPr>
    </w:p>
    <w:p w:rsidR="002C0D7A" w:rsidRPr="002C0D7A" w:rsidRDefault="002C0D7A" w:rsidP="002C0D7A">
      <w:pPr>
        <w:spacing w:line="300" w:lineRule="auto"/>
        <w:jc w:val="center"/>
        <w:rPr>
          <w:b/>
          <w:sz w:val="28"/>
          <w:szCs w:val="28"/>
          <w:lang w:val="sah-RU"/>
        </w:rPr>
      </w:pPr>
      <w:r w:rsidRPr="002C0D7A">
        <w:rPr>
          <w:b/>
          <w:sz w:val="28"/>
          <w:szCs w:val="28"/>
        </w:rPr>
        <w:t xml:space="preserve">Рекомендации для учителей по подготовке </w:t>
      </w:r>
      <w:r w:rsidRPr="002C0D7A">
        <w:rPr>
          <w:b/>
          <w:sz w:val="28"/>
          <w:szCs w:val="28"/>
          <w:lang w:val="sah-RU"/>
        </w:rPr>
        <w:t>обучающихся  9 классов</w:t>
      </w:r>
    </w:p>
    <w:p w:rsidR="002C0D7A" w:rsidRPr="002C0D7A" w:rsidRDefault="002C0D7A" w:rsidP="002C0D7A">
      <w:pPr>
        <w:spacing w:line="300" w:lineRule="auto"/>
        <w:jc w:val="center"/>
        <w:rPr>
          <w:b/>
          <w:sz w:val="28"/>
          <w:szCs w:val="28"/>
          <w:lang w:val="sah-RU"/>
        </w:rPr>
      </w:pPr>
      <w:r w:rsidRPr="002C0D7A">
        <w:rPr>
          <w:b/>
          <w:sz w:val="28"/>
          <w:szCs w:val="28"/>
        </w:rPr>
        <w:t>к ОГЭ</w:t>
      </w:r>
      <w:r w:rsidRPr="002C0D7A">
        <w:rPr>
          <w:b/>
          <w:sz w:val="28"/>
          <w:szCs w:val="28"/>
          <w:lang w:val="sah-RU"/>
        </w:rPr>
        <w:t xml:space="preserve"> по </w:t>
      </w:r>
      <w:r w:rsidR="00940D55">
        <w:rPr>
          <w:b/>
          <w:sz w:val="28"/>
          <w:szCs w:val="28"/>
          <w:lang w:val="sah-RU"/>
        </w:rPr>
        <w:t>физике</w:t>
      </w:r>
      <w:r w:rsidRPr="002C0D7A">
        <w:rPr>
          <w:b/>
          <w:sz w:val="28"/>
          <w:szCs w:val="28"/>
          <w:lang w:val="sah-RU"/>
        </w:rPr>
        <w:t xml:space="preserve"> с учетом </w:t>
      </w:r>
    </w:p>
    <w:p w:rsidR="002C0D7A" w:rsidRPr="002C0D7A" w:rsidRDefault="002C0D7A" w:rsidP="002C0D7A">
      <w:pPr>
        <w:spacing w:line="300" w:lineRule="auto"/>
        <w:jc w:val="center"/>
        <w:rPr>
          <w:b/>
          <w:sz w:val="28"/>
          <w:szCs w:val="28"/>
          <w:lang w:val="sah-RU"/>
        </w:rPr>
      </w:pPr>
      <w:r w:rsidRPr="002C0D7A">
        <w:rPr>
          <w:b/>
          <w:sz w:val="28"/>
          <w:szCs w:val="28"/>
          <w:lang w:val="sah-RU"/>
        </w:rPr>
        <w:t>планируемых изменений в КИМ ОГЭ 2020 г.</w:t>
      </w:r>
    </w:p>
    <w:p w:rsidR="002C0D7A" w:rsidRPr="002C0D7A" w:rsidRDefault="002C0D7A" w:rsidP="002C0D7A">
      <w:pPr>
        <w:spacing w:line="300" w:lineRule="auto"/>
        <w:jc w:val="center"/>
        <w:rPr>
          <w:rFonts w:eastAsia="Times New Roman"/>
          <w:b/>
          <w:sz w:val="28"/>
          <w:szCs w:val="28"/>
          <w:lang w:val="sah-RU"/>
        </w:rPr>
      </w:pPr>
    </w:p>
    <w:p w:rsidR="00CF174D" w:rsidRPr="00073808" w:rsidRDefault="00073808" w:rsidP="002C0D7A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>Контрольные измерительные материалы (КИМ) ОГЭ - 2020, к</w:t>
      </w:r>
      <w:proofErr w:type="spellStart"/>
      <w:r>
        <w:rPr>
          <w:sz w:val="28"/>
          <w:szCs w:val="28"/>
        </w:rPr>
        <w:t>ак</w:t>
      </w:r>
      <w:proofErr w:type="spellEnd"/>
      <w:r>
        <w:rPr>
          <w:sz w:val="28"/>
          <w:szCs w:val="28"/>
        </w:rPr>
        <w:t xml:space="preserve"> и в предыдущие годы:</w:t>
      </w:r>
    </w:p>
    <w:p w:rsidR="00CF174D" w:rsidRPr="00073808" w:rsidRDefault="00CF174D" w:rsidP="002C0D7A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2C0D7A">
        <w:rPr>
          <w:sz w:val="28"/>
          <w:szCs w:val="28"/>
        </w:rPr>
        <w:t>− обеспечивают проверку усвоения понятийного аппарата курса физики основной школы, овладения методологическими знаниями и экспериментальными умениями, ис</w:t>
      </w:r>
      <w:r w:rsidR="00AE0EE3" w:rsidRPr="002C0D7A">
        <w:rPr>
          <w:sz w:val="28"/>
          <w:szCs w:val="28"/>
        </w:rPr>
        <w:t>пользования при выполнении учеб</w:t>
      </w:r>
      <w:r w:rsidRPr="002C0D7A">
        <w:rPr>
          <w:sz w:val="28"/>
          <w:szCs w:val="28"/>
        </w:rPr>
        <w:t>ных задач текстов физического содер</w:t>
      </w:r>
      <w:r w:rsidR="00AE0EE3" w:rsidRPr="002C0D7A">
        <w:rPr>
          <w:sz w:val="28"/>
          <w:szCs w:val="28"/>
        </w:rPr>
        <w:t>жания, применения знаний при ре</w:t>
      </w:r>
      <w:r w:rsidRPr="002C0D7A">
        <w:rPr>
          <w:sz w:val="28"/>
          <w:szCs w:val="28"/>
        </w:rPr>
        <w:t>шении расчетных задач и объяснении физических явлений и процессов в ситуациях практико-о</w:t>
      </w:r>
      <w:r w:rsidR="00073808">
        <w:rPr>
          <w:sz w:val="28"/>
          <w:szCs w:val="28"/>
        </w:rPr>
        <w:t>риентированного характера;</w:t>
      </w:r>
    </w:p>
    <w:p w:rsidR="00CF174D" w:rsidRPr="00073808" w:rsidRDefault="00CF174D" w:rsidP="002C0D7A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2C0D7A">
        <w:rPr>
          <w:sz w:val="28"/>
          <w:szCs w:val="28"/>
        </w:rPr>
        <w:t>− используемые при конструировании вариантов КИМ подходы к отбору контролируемых элементов содержания обеспечивают требование функциональной полноты теста, так как в каждом варианте проверяется освоение всех разделов курса физик</w:t>
      </w:r>
      <w:r w:rsidR="00073808">
        <w:rPr>
          <w:sz w:val="28"/>
          <w:szCs w:val="28"/>
        </w:rPr>
        <w:t>и основной школы;</w:t>
      </w:r>
    </w:p>
    <w:p w:rsidR="00CF174D" w:rsidRPr="002C0D7A" w:rsidRDefault="00CF174D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>− используемые в экзаменационной работе модели заданий рассчитаны на применение бланков</w:t>
      </w:r>
      <w:r w:rsidR="00AE0EE3" w:rsidRPr="002C0D7A">
        <w:rPr>
          <w:sz w:val="28"/>
          <w:szCs w:val="28"/>
        </w:rPr>
        <w:t xml:space="preserve">ой технологии, аналогичной </w:t>
      </w:r>
      <w:r w:rsidRPr="002C0D7A">
        <w:rPr>
          <w:sz w:val="28"/>
          <w:szCs w:val="28"/>
        </w:rPr>
        <w:t xml:space="preserve">и на реализацию возможности автоматизированной проверки части работы; </w:t>
      </w:r>
    </w:p>
    <w:p w:rsidR="00CF174D" w:rsidRPr="002C0D7A" w:rsidRDefault="00CF174D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− объективность проверки заданий с развернутым ответом обеспечивается едиными критериями оценивания и участием нескольких независимых экспертов, оценивающих одну работу. </w:t>
      </w:r>
    </w:p>
    <w:p w:rsidR="00CF174D" w:rsidRPr="002C0D7A" w:rsidRDefault="00CF174D" w:rsidP="002C0D7A">
      <w:pPr>
        <w:spacing w:line="300" w:lineRule="auto"/>
        <w:ind w:firstLine="709"/>
        <w:jc w:val="both"/>
        <w:rPr>
          <w:b/>
          <w:sz w:val="28"/>
          <w:szCs w:val="28"/>
        </w:rPr>
      </w:pPr>
      <w:r w:rsidRPr="002C0D7A">
        <w:rPr>
          <w:b/>
          <w:sz w:val="28"/>
          <w:szCs w:val="28"/>
        </w:rPr>
        <w:t xml:space="preserve">Вместе с тем в модель КИМ ОГЭ по физике 2020 года внесены изменения: </w:t>
      </w:r>
    </w:p>
    <w:p w:rsidR="00037CB7" w:rsidRPr="002C0D7A" w:rsidRDefault="004B4DEC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- </w:t>
      </w:r>
      <w:r w:rsidR="00CF174D" w:rsidRPr="002C0D7A">
        <w:rPr>
          <w:sz w:val="28"/>
          <w:szCs w:val="28"/>
        </w:rPr>
        <w:t>изменилась структура экзаменационной работы;</w:t>
      </w:r>
    </w:p>
    <w:p w:rsidR="00037CB7" w:rsidRPr="002C0D7A" w:rsidRDefault="00AE0EE3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- общее количество заданий </w:t>
      </w:r>
      <w:r w:rsidR="00CF174D" w:rsidRPr="002C0D7A">
        <w:rPr>
          <w:sz w:val="28"/>
          <w:szCs w:val="28"/>
        </w:rPr>
        <w:t>в экзаменационной работе уменьшено с 26 до 25;</w:t>
      </w:r>
    </w:p>
    <w:p w:rsidR="00037CB7" w:rsidRPr="002C0D7A" w:rsidRDefault="00AE0EE3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- </w:t>
      </w:r>
      <w:r w:rsidR="00CF174D" w:rsidRPr="002C0D7A">
        <w:rPr>
          <w:sz w:val="28"/>
          <w:szCs w:val="28"/>
        </w:rPr>
        <w:t>количество заданий с развёрнутым от</w:t>
      </w:r>
      <w:r w:rsidRPr="002C0D7A">
        <w:rPr>
          <w:sz w:val="28"/>
          <w:szCs w:val="28"/>
        </w:rPr>
        <w:t>ветом увеличено с 5 до 6 (добав</w:t>
      </w:r>
      <w:r w:rsidR="00CF174D" w:rsidRPr="002C0D7A">
        <w:rPr>
          <w:sz w:val="28"/>
          <w:szCs w:val="28"/>
        </w:rPr>
        <w:t>лена расчетная задача);</w:t>
      </w:r>
    </w:p>
    <w:p w:rsidR="00037CB7" w:rsidRPr="002C0D7A" w:rsidRDefault="00163A5E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- </w:t>
      </w:r>
      <w:r w:rsidR="00CF174D" w:rsidRPr="002C0D7A">
        <w:rPr>
          <w:sz w:val="28"/>
          <w:szCs w:val="28"/>
        </w:rPr>
        <w:t>используются новые модели заданий</w:t>
      </w:r>
      <w:r w:rsidR="00073808">
        <w:rPr>
          <w:sz w:val="28"/>
          <w:szCs w:val="28"/>
          <w:lang w:val="sah-RU"/>
        </w:rPr>
        <w:t xml:space="preserve">: </w:t>
      </w:r>
      <w:r w:rsidR="00073808" w:rsidRPr="00073808">
        <w:rPr>
          <w:sz w:val="28"/>
          <w:szCs w:val="28"/>
          <w:lang w:val="sah-RU"/>
        </w:rPr>
        <w:t xml:space="preserve">задание 2 на распознавание законов и формул; задание 4 на проверку умения объяснять физические </w:t>
      </w:r>
      <w:r w:rsidR="00073808" w:rsidRPr="00073808">
        <w:rPr>
          <w:sz w:val="28"/>
          <w:szCs w:val="28"/>
          <w:lang w:val="sah-RU"/>
        </w:rPr>
        <w:lastRenderedPageBreak/>
        <w:t>явления и процессы, в котором необходимо дополнить те</w:t>
      </w:r>
      <w:proofErr w:type="gramStart"/>
      <w:r w:rsidR="00073808" w:rsidRPr="00073808">
        <w:rPr>
          <w:sz w:val="28"/>
          <w:szCs w:val="28"/>
          <w:lang w:val="sah-RU"/>
        </w:rPr>
        <w:t>кст с пр</w:t>
      </w:r>
      <w:proofErr w:type="gramEnd"/>
      <w:r w:rsidR="00073808" w:rsidRPr="00073808">
        <w:rPr>
          <w:sz w:val="28"/>
          <w:szCs w:val="28"/>
          <w:lang w:val="sah-RU"/>
        </w:rPr>
        <w:t>опусками предложенными словами (словосочетаниями); задания 5-10, которые ранее были с выбором одного верного ответа, а теперь предлагаются с кратким ответом в виде числа; задание 23 - расчётная задача повышенного уровня сложности с развёрнутым ответом, решение которой оценивается максимально в 3 балла.</w:t>
      </w:r>
      <w:r w:rsidR="00CF174D" w:rsidRPr="002C0D7A">
        <w:rPr>
          <w:sz w:val="28"/>
          <w:szCs w:val="28"/>
        </w:rPr>
        <w:t>;</w:t>
      </w:r>
    </w:p>
    <w:p w:rsidR="00073808" w:rsidRDefault="00D36805" w:rsidP="002C0D7A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2C0D7A">
        <w:rPr>
          <w:sz w:val="28"/>
          <w:szCs w:val="28"/>
        </w:rPr>
        <w:t xml:space="preserve">- </w:t>
      </w:r>
      <w:r w:rsidR="00CF174D" w:rsidRPr="002C0D7A">
        <w:rPr>
          <w:sz w:val="28"/>
          <w:szCs w:val="28"/>
        </w:rPr>
        <w:t xml:space="preserve">расширилось содержание заданий </w:t>
      </w:r>
      <w:r w:rsidR="00073808" w:rsidRPr="00073808">
        <w:rPr>
          <w:sz w:val="28"/>
          <w:szCs w:val="28"/>
          <w:lang w:val="sah-RU"/>
        </w:rPr>
        <w:t>22</w:t>
      </w:r>
      <w:r w:rsidR="00073808">
        <w:rPr>
          <w:sz w:val="28"/>
          <w:szCs w:val="28"/>
          <w:lang w:val="sah-RU"/>
        </w:rPr>
        <w:t xml:space="preserve"> </w:t>
      </w:r>
      <w:r w:rsidR="00CF174D" w:rsidRPr="002C0D7A">
        <w:rPr>
          <w:sz w:val="28"/>
          <w:szCs w:val="28"/>
        </w:rPr>
        <w:t>на объяснение явлений</w:t>
      </w:r>
      <w:r w:rsidR="00073808">
        <w:rPr>
          <w:sz w:val="28"/>
          <w:szCs w:val="28"/>
          <w:lang w:val="sah-RU"/>
        </w:rPr>
        <w:t>,</w:t>
      </w:r>
      <w:r w:rsidR="00CF174D" w:rsidRPr="002C0D7A">
        <w:rPr>
          <w:sz w:val="28"/>
          <w:szCs w:val="28"/>
        </w:rPr>
        <w:t xml:space="preserve"> </w:t>
      </w:r>
      <w:r w:rsidR="00073808" w:rsidRPr="00073808">
        <w:rPr>
          <w:sz w:val="28"/>
          <w:szCs w:val="28"/>
          <w:lang w:val="sah-RU"/>
        </w:rPr>
        <w:t>в которых преимущественно используется практико-ориентированный контекст</w:t>
      </w:r>
      <w:r w:rsidR="00073808" w:rsidRPr="002C0D7A">
        <w:rPr>
          <w:sz w:val="28"/>
          <w:szCs w:val="28"/>
        </w:rPr>
        <w:t xml:space="preserve"> </w:t>
      </w:r>
      <w:r w:rsidR="00CF174D" w:rsidRPr="002C0D7A">
        <w:rPr>
          <w:sz w:val="28"/>
          <w:szCs w:val="28"/>
        </w:rPr>
        <w:t>(качественная задача)</w:t>
      </w:r>
      <w:r w:rsidR="00073808">
        <w:rPr>
          <w:sz w:val="28"/>
          <w:szCs w:val="28"/>
          <w:lang w:val="sah-RU"/>
        </w:rPr>
        <w:t>.</w:t>
      </w:r>
    </w:p>
    <w:p w:rsidR="00037CB7" w:rsidRPr="00073808" w:rsidRDefault="00C40E50" w:rsidP="002C0D7A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2C0D7A">
        <w:rPr>
          <w:sz w:val="28"/>
          <w:szCs w:val="28"/>
        </w:rPr>
        <w:t xml:space="preserve">- </w:t>
      </w:r>
      <w:r w:rsidR="00CF174D" w:rsidRPr="002C0D7A">
        <w:rPr>
          <w:sz w:val="28"/>
          <w:szCs w:val="28"/>
        </w:rPr>
        <w:t>изменились требования к выпол</w:t>
      </w:r>
      <w:r w:rsidR="00073808">
        <w:rPr>
          <w:sz w:val="28"/>
          <w:szCs w:val="28"/>
        </w:rPr>
        <w:t>нению экспериментальных заданий</w:t>
      </w:r>
      <w:r w:rsidR="00073808" w:rsidRPr="00073808">
        <w:rPr>
          <w:sz w:val="28"/>
          <w:szCs w:val="28"/>
          <w:lang w:val="sah-RU"/>
        </w:rPr>
        <w:t>: обязательным является запись прямых измерений с учётом абсолютной погрешности. Кроме того, введены новые критерии оценивания экспериментальных заданий. Максимальный балл за выполнение этих заданий 3</w:t>
      </w:r>
      <w:r w:rsidR="00073808">
        <w:rPr>
          <w:sz w:val="28"/>
          <w:szCs w:val="28"/>
          <w:lang w:val="sah-RU"/>
        </w:rPr>
        <w:t>.</w:t>
      </w:r>
    </w:p>
    <w:p w:rsidR="00037CB7" w:rsidRPr="002C0D7A" w:rsidRDefault="00982A1A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>В</w:t>
      </w:r>
      <w:r w:rsidR="00CF174D" w:rsidRPr="002C0D7A">
        <w:rPr>
          <w:sz w:val="28"/>
          <w:szCs w:val="28"/>
        </w:rPr>
        <w:t>се предметные результаты объединены в п</w:t>
      </w:r>
      <w:r w:rsidR="004B4DEC" w:rsidRPr="002C0D7A">
        <w:rPr>
          <w:sz w:val="28"/>
          <w:szCs w:val="28"/>
        </w:rPr>
        <w:t>ять групп, поэтому экзаменацион</w:t>
      </w:r>
      <w:r w:rsidR="00CF174D" w:rsidRPr="002C0D7A">
        <w:rPr>
          <w:sz w:val="28"/>
          <w:szCs w:val="28"/>
        </w:rPr>
        <w:t xml:space="preserve">ная работа состоит из пяти структурных элементов - блоков. В каждом блоке задания расположены от «простого к </w:t>
      </w:r>
      <w:proofErr w:type="gramStart"/>
      <w:r w:rsidR="00CF174D" w:rsidRPr="002C0D7A">
        <w:rPr>
          <w:sz w:val="28"/>
          <w:szCs w:val="28"/>
        </w:rPr>
        <w:t>сложном</w:t>
      </w:r>
      <w:r w:rsidR="004B4DEC" w:rsidRPr="002C0D7A">
        <w:rPr>
          <w:sz w:val="28"/>
          <w:szCs w:val="28"/>
        </w:rPr>
        <w:t>у</w:t>
      </w:r>
      <w:proofErr w:type="gramEnd"/>
      <w:r w:rsidR="004B4DEC" w:rsidRPr="002C0D7A">
        <w:rPr>
          <w:sz w:val="28"/>
          <w:szCs w:val="28"/>
        </w:rPr>
        <w:t>».</w:t>
      </w:r>
    </w:p>
    <w:p w:rsidR="00037CB7" w:rsidRPr="002C0D7A" w:rsidRDefault="008478E1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>Распределение заданий по блокам проверяемых умений:</w:t>
      </w:r>
    </w:p>
    <w:p w:rsidR="008478E1" w:rsidRPr="002C0D7A" w:rsidRDefault="008478E1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b/>
          <w:sz w:val="28"/>
          <w:szCs w:val="28"/>
        </w:rPr>
        <w:t>Первый блок</w:t>
      </w:r>
      <w:r w:rsidRPr="002C0D7A">
        <w:rPr>
          <w:sz w:val="28"/>
          <w:szCs w:val="28"/>
        </w:rPr>
        <w:t xml:space="preserve"> - владение понятийным аппаратом курса физики, распознавание явлений, вычисление значения величин, использование законов и формул для анализа явлений и процессов. Всего 14 заданий, из них 12 заданий </w:t>
      </w:r>
      <w:r w:rsidRPr="002C0D7A">
        <w:rPr>
          <w:i/>
          <w:iCs/>
          <w:sz w:val="28"/>
          <w:szCs w:val="28"/>
        </w:rPr>
        <w:t xml:space="preserve">базового </w:t>
      </w:r>
      <w:r w:rsidRPr="002C0D7A">
        <w:rPr>
          <w:sz w:val="28"/>
          <w:szCs w:val="28"/>
        </w:rPr>
        <w:t xml:space="preserve">уровня сложности из них: </w:t>
      </w:r>
    </w:p>
    <w:p w:rsidR="008478E1" w:rsidRPr="002C0D7A" w:rsidRDefault="008478E1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- 4 задания на выявление соответствия между двумя группами объектов или процессов с кратким ответом в виде последовательности чисел; </w:t>
      </w:r>
    </w:p>
    <w:p w:rsidR="008478E1" w:rsidRPr="002C0D7A" w:rsidRDefault="008478E1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- 8 заданий с кратким ответом в виде числа или цифры, из них 1 задание с выбором ответа. </w:t>
      </w:r>
    </w:p>
    <w:p w:rsidR="008478E1" w:rsidRPr="002C0D7A" w:rsidRDefault="008478E1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2 задания </w:t>
      </w:r>
      <w:r w:rsidRPr="002C0D7A">
        <w:rPr>
          <w:i/>
          <w:iCs/>
          <w:sz w:val="28"/>
          <w:szCs w:val="28"/>
        </w:rPr>
        <w:t xml:space="preserve">повышенного </w:t>
      </w:r>
      <w:r w:rsidRPr="002C0D7A">
        <w:rPr>
          <w:sz w:val="28"/>
          <w:szCs w:val="28"/>
        </w:rPr>
        <w:t>уровня сложности на множественный выбор двух утверждений из пяти предложенных.</w:t>
      </w:r>
    </w:p>
    <w:p w:rsidR="008D1E7C" w:rsidRPr="002C0D7A" w:rsidRDefault="008D1E7C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b/>
          <w:sz w:val="28"/>
          <w:szCs w:val="28"/>
        </w:rPr>
        <w:t>Второй блок</w:t>
      </w:r>
      <w:r w:rsidRPr="002C0D7A">
        <w:rPr>
          <w:sz w:val="28"/>
          <w:szCs w:val="28"/>
        </w:rPr>
        <w:t xml:space="preserve"> - методологические умения (проведение измерений и опытов) </w:t>
      </w:r>
    </w:p>
    <w:p w:rsidR="008D1E7C" w:rsidRPr="002C0D7A" w:rsidRDefault="008D1E7C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Всего 3 задания: </w:t>
      </w:r>
    </w:p>
    <w:p w:rsidR="008D1E7C" w:rsidRPr="002C0D7A" w:rsidRDefault="008D1E7C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- 1 задание </w:t>
      </w:r>
      <w:r w:rsidRPr="002C0D7A">
        <w:rPr>
          <w:i/>
          <w:iCs/>
          <w:sz w:val="28"/>
          <w:szCs w:val="28"/>
        </w:rPr>
        <w:t xml:space="preserve">базового </w:t>
      </w:r>
      <w:r w:rsidRPr="002C0D7A">
        <w:rPr>
          <w:sz w:val="28"/>
          <w:szCs w:val="28"/>
        </w:rPr>
        <w:t xml:space="preserve">уровня сложности с выбором ответа; </w:t>
      </w:r>
    </w:p>
    <w:p w:rsidR="008D1E7C" w:rsidRPr="002C0D7A" w:rsidRDefault="008D1E7C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- 1 задание </w:t>
      </w:r>
      <w:r w:rsidRPr="002C0D7A">
        <w:rPr>
          <w:i/>
          <w:iCs/>
          <w:sz w:val="28"/>
          <w:szCs w:val="28"/>
        </w:rPr>
        <w:t xml:space="preserve">повышенного </w:t>
      </w:r>
      <w:r w:rsidRPr="002C0D7A">
        <w:rPr>
          <w:sz w:val="28"/>
          <w:szCs w:val="28"/>
        </w:rPr>
        <w:t xml:space="preserve">уровня сложности на множественный выбор двух утверждений из пяти предложенных; </w:t>
      </w:r>
    </w:p>
    <w:p w:rsidR="008D1E7C" w:rsidRPr="002C0D7A" w:rsidRDefault="008D1E7C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- 1 экспериментальное задание </w:t>
      </w:r>
      <w:r w:rsidRPr="002C0D7A">
        <w:rPr>
          <w:i/>
          <w:iCs/>
          <w:sz w:val="28"/>
          <w:szCs w:val="28"/>
        </w:rPr>
        <w:t xml:space="preserve">высокого </w:t>
      </w:r>
      <w:r w:rsidRPr="002C0D7A">
        <w:rPr>
          <w:sz w:val="28"/>
          <w:szCs w:val="28"/>
        </w:rPr>
        <w:t>уровня сложности с развернутым ответом.</w:t>
      </w:r>
    </w:p>
    <w:p w:rsidR="00037CB7" w:rsidRPr="002C0D7A" w:rsidRDefault="008D1E7C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b/>
          <w:sz w:val="28"/>
          <w:szCs w:val="28"/>
        </w:rPr>
        <w:t>Третий блок</w:t>
      </w:r>
      <w:r w:rsidRPr="002C0D7A">
        <w:rPr>
          <w:sz w:val="28"/>
          <w:szCs w:val="28"/>
        </w:rPr>
        <w:t xml:space="preserve"> - понимание принципов действия технических устройств, вклад учёных в развитии науки</w:t>
      </w:r>
      <w:r w:rsidR="00FF2198" w:rsidRPr="002C0D7A">
        <w:rPr>
          <w:sz w:val="28"/>
          <w:szCs w:val="28"/>
        </w:rPr>
        <w:t xml:space="preserve">. 1 задание </w:t>
      </w:r>
      <w:r w:rsidR="00FF2198" w:rsidRPr="002C0D7A">
        <w:rPr>
          <w:i/>
          <w:iCs/>
          <w:sz w:val="28"/>
          <w:szCs w:val="28"/>
        </w:rPr>
        <w:t xml:space="preserve">базового </w:t>
      </w:r>
      <w:r w:rsidR="00FF2198" w:rsidRPr="002C0D7A">
        <w:rPr>
          <w:sz w:val="28"/>
          <w:szCs w:val="28"/>
        </w:rPr>
        <w:t xml:space="preserve">уровня сложности на </w:t>
      </w:r>
      <w:r w:rsidR="00FF2198" w:rsidRPr="002C0D7A">
        <w:rPr>
          <w:sz w:val="28"/>
          <w:szCs w:val="28"/>
        </w:rPr>
        <w:lastRenderedPageBreak/>
        <w:t>поиск соответствия между двумя группами объектов или процессов с кратким ответом в виде последовательности чисел.</w:t>
      </w:r>
    </w:p>
    <w:p w:rsidR="00FF2198" w:rsidRPr="002C0D7A" w:rsidRDefault="00FF2198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b/>
          <w:sz w:val="28"/>
          <w:szCs w:val="28"/>
        </w:rPr>
        <w:t>Четвертый блок</w:t>
      </w:r>
      <w:r w:rsidRPr="002C0D7A">
        <w:rPr>
          <w:sz w:val="28"/>
          <w:szCs w:val="28"/>
        </w:rPr>
        <w:t xml:space="preserve"> - работа с текстом физического содержания.</w:t>
      </w:r>
      <w:r w:rsidR="00037CB7" w:rsidRPr="002C0D7A">
        <w:rPr>
          <w:sz w:val="28"/>
          <w:szCs w:val="28"/>
        </w:rPr>
        <w:t xml:space="preserve"> </w:t>
      </w:r>
      <w:r w:rsidRPr="002C0D7A">
        <w:rPr>
          <w:sz w:val="28"/>
          <w:szCs w:val="28"/>
        </w:rPr>
        <w:t xml:space="preserve">Всего 3 задания: </w:t>
      </w:r>
    </w:p>
    <w:p w:rsidR="00FF2198" w:rsidRPr="002C0D7A" w:rsidRDefault="00FF2198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- 2 задания </w:t>
      </w:r>
      <w:r w:rsidRPr="002C0D7A">
        <w:rPr>
          <w:i/>
          <w:iCs/>
          <w:sz w:val="28"/>
          <w:szCs w:val="28"/>
        </w:rPr>
        <w:t xml:space="preserve">базового </w:t>
      </w:r>
      <w:r w:rsidRPr="002C0D7A">
        <w:rPr>
          <w:sz w:val="28"/>
          <w:szCs w:val="28"/>
        </w:rPr>
        <w:t xml:space="preserve">уровня сложности с выбором ответа; </w:t>
      </w:r>
    </w:p>
    <w:p w:rsidR="00FF2198" w:rsidRPr="002C0D7A" w:rsidRDefault="00FF2198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- 1 задание </w:t>
      </w:r>
      <w:r w:rsidRPr="002C0D7A">
        <w:rPr>
          <w:i/>
          <w:iCs/>
          <w:sz w:val="28"/>
          <w:szCs w:val="28"/>
        </w:rPr>
        <w:t xml:space="preserve">повышенного </w:t>
      </w:r>
      <w:r w:rsidRPr="002C0D7A">
        <w:rPr>
          <w:sz w:val="28"/>
          <w:szCs w:val="28"/>
        </w:rPr>
        <w:t>уровня сложности с развернутым ответом (качественная задача).</w:t>
      </w:r>
    </w:p>
    <w:p w:rsidR="00FF2198" w:rsidRPr="002C0D7A" w:rsidRDefault="00FF2198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b/>
          <w:sz w:val="28"/>
          <w:szCs w:val="28"/>
        </w:rPr>
        <w:t>Пятый блок</w:t>
      </w:r>
      <w:r w:rsidRPr="002C0D7A">
        <w:rPr>
          <w:sz w:val="28"/>
          <w:szCs w:val="28"/>
        </w:rPr>
        <w:t xml:space="preserve"> - решение расчётных и качественных задач.</w:t>
      </w:r>
      <w:r w:rsidR="00424278" w:rsidRPr="002C0D7A">
        <w:rPr>
          <w:sz w:val="28"/>
          <w:szCs w:val="28"/>
        </w:rPr>
        <w:t xml:space="preserve"> </w:t>
      </w:r>
      <w:r w:rsidRPr="002C0D7A">
        <w:rPr>
          <w:sz w:val="28"/>
          <w:szCs w:val="28"/>
        </w:rPr>
        <w:t xml:space="preserve">Всего 4 задания с развернутым ответом: </w:t>
      </w:r>
    </w:p>
    <w:p w:rsidR="00FF2198" w:rsidRPr="002C0D7A" w:rsidRDefault="00FF2198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- 2 задания </w:t>
      </w:r>
      <w:r w:rsidRPr="002C0D7A">
        <w:rPr>
          <w:i/>
          <w:iCs/>
          <w:sz w:val="28"/>
          <w:szCs w:val="28"/>
        </w:rPr>
        <w:t xml:space="preserve">повышенного </w:t>
      </w:r>
      <w:r w:rsidRPr="002C0D7A">
        <w:rPr>
          <w:sz w:val="28"/>
          <w:szCs w:val="28"/>
        </w:rPr>
        <w:t xml:space="preserve">уровня сложности (качественная и расчетная задачи); </w:t>
      </w:r>
    </w:p>
    <w:p w:rsidR="00CE45B2" w:rsidRPr="002C0D7A" w:rsidRDefault="00FF2198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- 2 задания </w:t>
      </w:r>
      <w:r w:rsidRPr="002C0D7A">
        <w:rPr>
          <w:i/>
          <w:iCs/>
          <w:sz w:val="28"/>
          <w:szCs w:val="28"/>
        </w:rPr>
        <w:t xml:space="preserve">высокого </w:t>
      </w:r>
      <w:r w:rsidRPr="002C0D7A">
        <w:rPr>
          <w:sz w:val="28"/>
          <w:szCs w:val="28"/>
        </w:rPr>
        <w:t>уровня сложности (комбинированные расчетные задачи).</w:t>
      </w:r>
      <w:r w:rsidR="0085645E" w:rsidRPr="002C0D7A">
        <w:rPr>
          <w:sz w:val="28"/>
          <w:szCs w:val="28"/>
        </w:rPr>
        <w:t xml:space="preserve"> </w:t>
      </w:r>
    </w:p>
    <w:p w:rsidR="0085645E" w:rsidRPr="002C0D7A" w:rsidRDefault="0085645E" w:rsidP="002C0D7A">
      <w:pPr>
        <w:spacing w:line="300" w:lineRule="auto"/>
        <w:ind w:firstLine="709"/>
        <w:jc w:val="both"/>
        <w:rPr>
          <w:sz w:val="28"/>
          <w:szCs w:val="28"/>
        </w:rPr>
      </w:pPr>
    </w:p>
    <w:p w:rsidR="00CE45B2" w:rsidRPr="002C0D7A" w:rsidRDefault="0085645E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Изменение структуры </w:t>
      </w:r>
      <w:r w:rsidR="00073808">
        <w:rPr>
          <w:sz w:val="28"/>
          <w:szCs w:val="28"/>
          <w:lang w:val="sah-RU"/>
        </w:rPr>
        <w:t xml:space="preserve">КИМ </w:t>
      </w:r>
      <w:r w:rsidRPr="002C0D7A">
        <w:rPr>
          <w:sz w:val="28"/>
          <w:szCs w:val="28"/>
        </w:rPr>
        <w:t xml:space="preserve">позволяет </w:t>
      </w:r>
      <w:proofErr w:type="gramStart"/>
      <w:r w:rsidR="00073808">
        <w:rPr>
          <w:sz w:val="28"/>
          <w:szCs w:val="28"/>
          <w:lang w:val="sah-RU"/>
        </w:rPr>
        <w:t>обу</w:t>
      </w:r>
      <w:proofErr w:type="spellStart"/>
      <w:r w:rsidRPr="002C0D7A">
        <w:rPr>
          <w:sz w:val="28"/>
          <w:szCs w:val="28"/>
        </w:rPr>
        <w:t>ча</w:t>
      </w:r>
      <w:proofErr w:type="spellEnd"/>
      <w:r w:rsidR="00073808">
        <w:rPr>
          <w:sz w:val="28"/>
          <w:szCs w:val="28"/>
          <w:lang w:val="sah-RU"/>
        </w:rPr>
        <w:t>ю</w:t>
      </w:r>
      <w:proofErr w:type="spellStart"/>
      <w:r w:rsidRPr="002C0D7A">
        <w:rPr>
          <w:sz w:val="28"/>
          <w:szCs w:val="28"/>
        </w:rPr>
        <w:t>щимся</w:t>
      </w:r>
      <w:proofErr w:type="spellEnd"/>
      <w:proofErr w:type="gramEnd"/>
      <w:r w:rsidRPr="002C0D7A">
        <w:rPr>
          <w:sz w:val="28"/>
          <w:szCs w:val="28"/>
        </w:rPr>
        <w:t xml:space="preserve"> выбирать разные стратегии выполнения экзаменационной работы, продемонстрировать достижение практически всех групп предметных результатов. Освоение </w:t>
      </w:r>
      <w:r w:rsidRPr="002C0D7A">
        <w:rPr>
          <w:i/>
          <w:iCs/>
          <w:sz w:val="28"/>
          <w:szCs w:val="28"/>
        </w:rPr>
        <w:t xml:space="preserve">понятийного аппарата </w:t>
      </w:r>
      <w:r w:rsidRPr="002C0D7A">
        <w:rPr>
          <w:sz w:val="28"/>
          <w:szCs w:val="28"/>
        </w:rPr>
        <w:t xml:space="preserve">курса физики проверяет блок из 14 заданий </w:t>
      </w:r>
      <w:r w:rsidRPr="002C0D7A">
        <w:rPr>
          <w:i/>
          <w:iCs/>
          <w:sz w:val="28"/>
          <w:szCs w:val="28"/>
        </w:rPr>
        <w:t xml:space="preserve">базового </w:t>
      </w:r>
      <w:r w:rsidRPr="002C0D7A">
        <w:rPr>
          <w:sz w:val="28"/>
          <w:szCs w:val="28"/>
        </w:rPr>
        <w:t xml:space="preserve">и </w:t>
      </w:r>
      <w:r w:rsidRPr="002C0D7A">
        <w:rPr>
          <w:i/>
          <w:iCs/>
          <w:sz w:val="28"/>
          <w:szCs w:val="28"/>
        </w:rPr>
        <w:t xml:space="preserve">повышенного </w:t>
      </w:r>
      <w:r w:rsidRPr="002C0D7A">
        <w:rPr>
          <w:sz w:val="28"/>
          <w:szCs w:val="28"/>
        </w:rPr>
        <w:t>уровней сложности. В этом блоке задание 2 соответствует новой модели и проверяет умение ученика различать формулы – определения физических величин, а также выбирать из списка названий физические величины, которые могут быть рассчитаны по заданным формулам.</w:t>
      </w:r>
      <w:r w:rsidR="00904E91" w:rsidRPr="002C0D7A">
        <w:rPr>
          <w:sz w:val="28"/>
          <w:szCs w:val="28"/>
        </w:rPr>
        <w:t xml:space="preserve"> Полностью правильное выполнение такого задания оценивается в 1 балл (0 баллов ставится при наличии хотя бы одной ошибки в ответе).</w:t>
      </w:r>
      <w:r w:rsidR="00CE45B2" w:rsidRPr="002C0D7A">
        <w:rPr>
          <w:sz w:val="28"/>
          <w:szCs w:val="28"/>
        </w:rPr>
        <w:t xml:space="preserve"> </w:t>
      </w:r>
    </w:p>
    <w:p w:rsidR="00926E0D" w:rsidRPr="00073808" w:rsidRDefault="00926E0D" w:rsidP="002C0D7A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2C0D7A">
        <w:rPr>
          <w:sz w:val="28"/>
          <w:szCs w:val="28"/>
        </w:rPr>
        <w:t xml:space="preserve">Совершенно новым для ОГЭ по физике является задание 4 </w:t>
      </w:r>
      <w:r w:rsidRPr="002C0D7A">
        <w:rPr>
          <w:i/>
          <w:iCs/>
          <w:sz w:val="28"/>
          <w:szCs w:val="28"/>
        </w:rPr>
        <w:t xml:space="preserve">базового </w:t>
      </w:r>
      <w:r w:rsidRPr="002C0D7A">
        <w:rPr>
          <w:sz w:val="28"/>
          <w:szCs w:val="28"/>
        </w:rPr>
        <w:t>уровня сложности, которое направлено на проверку умений распознавать явление при описании различных опытов и различать для данного явления основные свойства или условия протекания. При выполнении задания 4 ученику необходимо дополнить учебный те</w:t>
      </w:r>
      <w:proofErr w:type="gramStart"/>
      <w:r w:rsidRPr="002C0D7A">
        <w:rPr>
          <w:sz w:val="28"/>
          <w:szCs w:val="28"/>
        </w:rPr>
        <w:t>кст сл</w:t>
      </w:r>
      <w:proofErr w:type="gramEnd"/>
      <w:r w:rsidRPr="002C0D7A">
        <w:rPr>
          <w:sz w:val="28"/>
          <w:szCs w:val="28"/>
        </w:rPr>
        <w:t>овами из предложенного списка. Пропущенные слова (словосочетания) являются терминами или ключевыми понятиями, необходимыми для описания явления или объяснен</w:t>
      </w:r>
      <w:r w:rsidR="00073808">
        <w:rPr>
          <w:sz w:val="28"/>
          <w:szCs w:val="28"/>
        </w:rPr>
        <w:t>ия его наиболее важных свойств.</w:t>
      </w:r>
    </w:p>
    <w:p w:rsidR="00BE28EC" w:rsidRPr="002C0D7A" w:rsidRDefault="00926E0D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Несмотря на то, что задание 4 является заданием базового уровня сложности, оно потребует от ученика выполнения большого числа операций. Ему необходимо внимательно прочесть текст, понять, о каком явлении идет речь, прочесть список слов (словосочетаний), припомнить значения терминов; сопоставить текст и термины списка и т. д. Поэтому на выполнение задания отводиться большее время – 8 минут, и оценивается </w:t>
      </w:r>
      <w:r w:rsidRPr="002C0D7A">
        <w:rPr>
          <w:sz w:val="28"/>
          <w:szCs w:val="28"/>
        </w:rPr>
        <w:lastRenderedPageBreak/>
        <w:t>задание 2 баллами, если верно указаны все элементы ответа; 1 баллом, если допущена ошибка в одном из элементов ответа, и 0 баллами, если в ответе допущено более одной ошибки. Если количество элементов в ответе больше количества элементов в эталоне или ответ отсутствует, то ставится 0 баллов.</w:t>
      </w:r>
    </w:p>
    <w:p w:rsidR="00BE28EC" w:rsidRPr="002C0D7A" w:rsidRDefault="00BE28EC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Группа заданий 5–10 проверяет умения провести расчет величины при прямой подстановке значений в формулу и применить причинно-следственные связи между величинами для анализа физического явления. Содержательная основа группы заданий 5-10 представлена всеми разделами (темами) курса физики основной школы. </w:t>
      </w:r>
    </w:p>
    <w:p w:rsidR="00BE28EC" w:rsidRPr="002C0D7A" w:rsidRDefault="00BE28EC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Каждое задание этой группы является заданием </w:t>
      </w:r>
      <w:r w:rsidRPr="002C0D7A">
        <w:rPr>
          <w:i/>
          <w:iCs/>
          <w:sz w:val="28"/>
          <w:szCs w:val="28"/>
        </w:rPr>
        <w:t xml:space="preserve">базового </w:t>
      </w:r>
      <w:r w:rsidRPr="002C0D7A">
        <w:rPr>
          <w:sz w:val="28"/>
          <w:szCs w:val="28"/>
        </w:rPr>
        <w:t xml:space="preserve">уровня сложности с кратким ответом в виде числа или одной цифры. Задание считается выполненным, если записанное в ответе число или цифра совпадает с верным ответом. Каждое задание оценивается 1 баллом. Время выполнения 4 минуты. </w:t>
      </w:r>
    </w:p>
    <w:p w:rsidR="00BE28EC" w:rsidRPr="002C0D7A" w:rsidRDefault="00BE28EC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Овладение </w:t>
      </w:r>
      <w:r w:rsidRPr="002C0D7A">
        <w:rPr>
          <w:i/>
          <w:iCs/>
          <w:sz w:val="28"/>
          <w:szCs w:val="28"/>
        </w:rPr>
        <w:t xml:space="preserve">методологическими умениями </w:t>
      </w:r>
      <w:r w:rsidRPr="002C0D7A">
        <w:rPr>
          <w:sz w:val="28"/>
          <w:szCs w:val="28"/>
        </w:rPr>
        <w:t xml:space="preserve">проверяет блок из трёх заданий. Здесь предлагаются как теоретические задания на снятие показаний измерительных приборов и анализ результатов опытов по их описанию, так и экспериментальное задание на реальном оборудовании на проведение косвенных измерений, проверку закономерностей или исследование зависимостей физических величин. </w:t>
      </w:r>
    </w:p>
    <w:p w:rsidR="00BE28EC" w:rsidRPr="002C0D7A" w:rsidRDefault="00BE28EC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Этот блок заданий претерпел наиболее существенные изменения по сравнению с действующей моделью. Овладение методологическими умениями проверяется заданием 15 </w:t>
      </w:r>
      <w:r w:rsidRPr="002C0D7A">
        <w:rPr>
          <w:i/>
          <w:iCs/>
          <w:sz w:val="28"/>
          <w:szCs w:val="28"/>
        </w:rPr>
        <w:t xml:space="preserve">базового </w:t>
      </w:r>
      <w:r w:rsidR="00F63CF4" w:rsidRPr="002C0D7A">
        <w:rPr>
          <w:sz w:val="28"/>
          <w:szCs w:val="28"/>
        </w:rPr>
        <w:t xml:space="preserve">уровня </w:t>
      </w:r>
      <w:r w:rsidRPr="002C0D7A">
        <w:rPr>
          <w:sz w:val="28"/>
          <w:szCs w:val="28"/>
        </w:rPr>
        <w:t xml:space="preserve">сложности, заданием 16 </w:t>
      </w:r>
      <w:r w:rsidRPr="002C0D7A">
        <w:rPr>
          <w:i/>
          <w:iCs/>
          <w:sz w:val="28"/>
          <w:szCs w:val="28"/>
        </w:rPr>
        <w:t xml:space="preserve">повышенного </w:t>
      </w:r>
      <w:r w:rsidRPr="002C0D7A">
        <w:rPr>
          <w:sz w:val="28"/>
          <w:szCs w:val="28"/>
        </w:rPr>
        <w:t xml:space="preserve">уровня сложности и заданием 17 </w:t>
      </w:r>
      <w:r w:rsidRPr="002C0D7A">
        <w:rPr>
          <w:i/>
          <w:iCs/>
          <w:sz w:val="28"/>
          <w:szCs w:val="28"/>
        </w:rPr>
        <w:t xml:space="preserve">высокого </w:t>
      </w:r>
      <w:r w:rsidRPr="002C0D7A">
        <w:rPr>
          <w:sz w:val="28"/>
          <w:szCs w:val="28"/>
        </w:rPr>
        <w:t xml:space="preserve">уровня сложности, которое выполняется на лабораторном оборудовании. </w:t>
      </w:r>
    </w:p>
    <w:p w:rsidR="00C36B70" w:rsidRPr="002C0D7A" w:rsidRDefault="00BE28EC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>По сравнению с экзаменационной моделью КИМ 2019 года в новой модели экзаменационной работы повышаются требования в части обязательной записи измерений с учетом абсолютной погрешности (задание 15 и 17)</w:t>
      </w:r>
      <w:r w:rsidR="00F02504" w:rsidRPr="002C0D7A">
        <w:rPr>
          <w:sz w:val="28"/>
          <w:szCs w:val="28"/>
        </w:rPr>
        <w:t>. Значение погрешности приводит</w:t>
      </w:r>
      <w:r w:rsidRPr="002C0D7A">
        <w:rPr>
          <w:sz w:val="28"/>
          <w:szCs w:val="28"/>
        </w:rPr>
        <w:t>ся в тексте задания либо как значение, связанное с ценой деления шкалы измерительного прибора для шкальных приборов, либо как число для цифрового прибора.</w:t>
      </w:r>
      <w:r w:rsidR="00C36B70" w:rsidRPr="002C0D7A">
        <w:rPr>
          <w:sz w:val="28"/>
          <w:szCs w:val="28"/>
        </w:rPr>
        <w:t xml:space="preserve"> Задание 17 </w:t>
      </w:r>
      <w:r w:rsidR="00C36B70" w:rsidRPr="002C0D7A">
        <w:rPr>
          <w:i/>
          <w:iCs/>
          <w:sz w:val="28"/>
          <w:szCs w:val="28"/>
        </w:rPr>
        <w:t xml:space="preserve">высокого </w:t>
      </w:r>
      <w:r w:rsidR="00C36B70" w:rsidRPr="002C0D7A">
        <w:rPr>
          <w:sz w:val="28"/>
          <w:szCs w:val="28"/>
        </w:rPr>
        <w:t>уровня сложности проверяет умения проводить косвенные измерения физических величин, исс</w:t>
      </w:r>
      <w:r w:rsidR="00037CB7" w:rsidRPr="002C0D7A">
        <w:rPr>
          <w:sz w:val="28"/>
          <w:szCs w:val="28"/>
        </w:rPr>
        <w:t>ледование зависимостей между ве</w:t>
      </w:r>
      <w:r w:rsidR="00C36B70" w:rsidRPr="002C0D7A">
        <w:rPr>
          <w:sz w:val="28"/>
          <w:szCs w:val="28"/>
        </w:rPr>
        <w:t xml:space="preserve">личинами, проверку заданных предположений. Выполняется задание на реальном оборудовании в течение 30 минут. </w:t>
      </w:r>
    </w:p>
    <w:p w:rsidR="00BE28EC" w:rsidRPr="002C0D7A" w:rsidRDefault="00C36B70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>В экспериментальном задании 17</w:t>
      </w:r>
      <w:r w:rsidR="00073808">
        <w:rPr>
          <w:sz w:val="28"/>
          <w:szCs w:val="28"/>
          <w:lang w:val="sah-RU"/>
        </w:rPr>
        <w:t>,</w:t>
      </w:r>
      <w:r w:rsidRPr="002C0D7A">
        <w:rPr>
          <w:sz w:val="28"/>
          <w:szCs w:val="28"/>
        </w:rPr>
        <w:t xml:space="preserve"> также как и в задании 15</w:t>
      </w:r>
      <w:r w:rsidR="00073808">
        <w:rPr>
          <w:sz w:val="28"/>
          <w:szCs w:val="28"/>
          <w:lang w:val="sah-RU"/>
        </w:rPr>
        <w:t>,</w:t>
      </w:r>
      <w:r w:rsidRPr="002C0D7A">
        <w:rPr>
          <w:sz w:val="28"/>
          <w:szCs w:val="28"/>
        </w:rPr>
        <w:t xml:space="preserve"> существуют требования к записи результатов прямых измерений с учетом абсолютной погрешности. Абсолютная погрешность измерений физических </w:t>
      </w:r>
      <w:r w:rsidRPr="002C0D7A">
        <w:rPr>
          <w:sz w:val="28"/>
          <w:szCs w:val="28"/>
        </w:rPr>
        <w:lastRenderedPageBreak/>
        <w:t>величин указывается прямо в тексте задания, именно это значение должен использовать ученик для записи результатов прямых измерений.</w:t>
      </w:r>
    </w:p>
    <w:p w:rsidR="00C36B70" w:rsidRPr="002C0D7A" w:rsidRDefault="00C36B70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Форма записи результатов прямых измерений варьируется, учащиеся могут освоить и использовать один из предложенных вариантов: </w:t>
      </w:r>
    </w:p>
    <w:p w:rsidR="00C36B70" w:rsidRPr="002C0D7A" w:rsidRDefault="00C36B70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- в виде равенства </w:t>
      </w:r>
      <w:proofErr w:type="spellStart"/>
      <w:r w:rsidRPr="002C0D7A">
        <w:rPr>
          <w:sz w:val="28"/>
          <w:szCs w:val="28"/>
        </w:rPr>
        <w:t>х</w:t>
      </w:r>
      <w:proofErr w:type="spellEnd"/>
      <w:r w:rsidR="006B169A" w:rsidRPr="002C0D7A">
        <w:rPr>
          <w:sz w:val="28"/>
          <w:szCs w:val="28"/>
        </w:rPr>
        <w:t xml:space="preserve">ᵤ = </w:t>
      </w:r>
      <w:proofErr w:type="spellStart"/>
      <w:r w:rsidR="006B169A" w:rsidRPr="002C0D7A">
        <w:rPr>
          <w:sz w:val="28"/>
          <w:szCs w:val="28"/>
        </w:rPr>
        <w:t>х</w:t>
      </w:r>
      <w:proofErr w:type="spellEnd"/>
      <w:r w:rsidR="006B169A" w:rsidRPr="002C0D7A">
        <w:rPr>
          <w:sz w:val="28"/>
          <w:szCs w:val="28"/>
        </w:rPr>
        <w:t xml:space="preserve"> </w:t>
      </w:r>
      <w:r w:rsidR="006B169A" w:rsidRPr="002C0D7A">
        <w:rPr>
          <w:sz w:val="28"/>
          <w:szCs w:val="28"/>
          <w:u w:val="single"/>
        </w:rPr>
        <w:t>+</w:t>
      </w:r>
      <w:r w:rsidR="006B169A" w:rsidRPr="002C0D7A">
        <w:rPr>
          <w:sz w:val="28"/>
          <w:szCs w:val="28"/>
        </w:rPr>
        <w:t>∆</w:t>
      </w:r>
      <w:proofErr w:type="spellStart"/>
      <w:r w:rsidRPr="002C0D7A">
        <w:rPr>
          <w:sz w:val="28"/>
          <w:szCs w:val="28"/>
        </w:rPr>
        <w:t>х</w:t>
      </w:r>
      <w:proofErr w:type="spellEnd"/>
      <w:r w:rsidRPr="002C0D7A">
        <w:rPr>
          <w:sz w:val="28"/>
          <w:szCs w:val="28"/>
        </w:rPr>
        <w:t xml:space="preserve">; </w:t>
      </w:r>
    </w:p>
    <w:p w:rsidR="00C36B70" w:rsidRPr="002C0D7A" w:rsidRDefault="00DE0C34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- в виде неравенства </w:t>
      </w:r>
      <w:proofErr w:type="spellStart"/>
      <w:r w:rsidRPr="002C0D7A">
        <w:rPr>
          <w:sz w:val="28"/>
          <w:szCs w:val="28"/>
        </w:rPr>
        <w:t>х</w:t>
      </w:r>
      <w:proofErr w:type="spellEnd"/>
      <w:r w:rsidRPr="002C0D7A">
        <w:rPr>
          <w:sz w:val="28"/>
          <w:szCs w:val="28"/>
        </w:rPr>
        <w:t xml:space="preserve"> – ∆</w:t>
      </w:r>
      <w:proofErr w:type="spellStart"/>
      <w:r w:rsidRPr="002C0D7A">
        <w:rPr>
          <w:sz w:val="28"/>
          <w:szCs w:val="28"/>
        </w:rPr>
        <w:t>х</w:t>
      </w:r>
      <w:proofErr w:type="spellEnd"/>
      <w:r w:rsidRPr="002C0D7A">
        <w:rPr>
          <w:sz w:val="28"/>
          <w:szCs w:val="28"/>
        </w:rPr>
        <w:t xml:space="preserve"> ≤ </w:t>
      </w:r>
      <w:proofErr w:type="spellStart"/>
      <w:r w:rsidRPr="002C0D7A">
        <w:rPr>
          <w:sz w:val="28"/>
          <w:szCs w:val="28"/>
        </w:rPr>
        <w:t>х</w:t>
      </w:r>
      <w:proofErr w:type="spellEnd"/>
      <w:r w:rsidRPr="002C0D7A">
        <w:rPr>
          <w:sz w:val="28"/>
          <w:szCs w:val="28"/>
        </w:rPr>
        <w:t xml:space="preserve"> ᵤ ≤ </w:t>
      </w:r>
      <w:proofErr w:type="spellStart"/>
      <w:r w:rsidRPr="002C0D7A">
        <w:rPr>
          <w:sz w:val="28"/>
          <w:szCs w:val="28"/>
        </w:rPr>
        <w:t>х</w:t>
      </w:r>
      <w:proofErr w:type="spellEnd"/>
      <w:r w:rsidRPr="002C0D7A">
        <w:rPr>
          <w:sz w:val="28"/>
          <w:szCs w:val="28"/>
        </w:rPr>
        <w:t xml:space="preserve"> + ∆</w:t>
      </w:r>
      <w:proofErr w:type="spellStart"/>
      <w:r w:rsidR="00C36B70" w:rsidRPr="002C0D7A">
        <w:rPr>
          <w:sz w:val="28"/>
          <w:szCs w:val="28"/>
        </w:rPr>
        <w:t>х</w:t>
      </w:r>
      <w:proofErr w:type="spellEnd"/>
      <w:r w:rsidR="00C36B70" w:rsidRPr="002C0D7A">
        <w:rPr>
          <w:sz w:val="28"/>
          <w:szCs w:val="28"/>
        </w:rPr>
        <w:t xml:space="preserve">; </w:t>
      </w:r>
    </w:p>
    <w:p w:rsidR="00C36B70" w:rsidRPr="002C0D7A" w:rsidRDefault="00C36B70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- обозначение этого интервала на числовой оси. </w:t>
      </w:r>
    </w:p>
    <w:p w:rsidR="00C36B70" w:rsidRPr="002C0D7A" w:rsidRDefault="00C36B70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Так как запись погрешностей предусмотрена только для прямых измерений, при косвенных измерениях расчёт искомой величины ведется без учета абсолютной погрешности. </w:t>
      </w:r>
    </w:p>
    <w:p w:rsidR="00BE28EC" w:rsidRPr="002C0D7A" w:rsidRDefault="00C36B70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>Развернутый ответ оценивается экспертами на основании новых критериев. Максимальный балл за выполнение задания - 3 балла.</w:t>
      </w:r>
    </w:p>
    <w:p w:rsidR="00BA7BF6" w:rsidRPr="002C0D7A" w:rsidRDefault="00BA7BF6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Для экспериментальных заданий изменены комплекты оборудования, необходимые для проведения ОГЭ, что позволило расширить спектр косвенных измерений, исследований зависимостей физических величин и заданий на проверку закономерностей. </w:t>
      </w:r>
    </w:p>
    <w:p w:rsidR="00BA7BF6" w:rsidRPr="002C0D7A" w:rsidRDefault="00BA7BF6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Перечень комплектов оборудования для выполнения экспериментального задания составлен на основе типовых наборов для фронтальных работ по физике. Особенность комплектов состоит в том, что один комплект предназначен для выполнения целой серии экспериментальных заданий. Поэтому для одного конкретного задания комплекты избыточны по сравнению с номенклатурой оборудования, необходимого для его выполнения. </w:t>
      </w:r>
    </w:p>
    <w:p w:rsidR="00BA7BF6" w:rsidRPr="002C0D7A" w:rsidRDefault="00BA7BF6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Задания 17 </w:t>
      </w:r>
      <w:proofErr w:type="gramStart"/>
      <w:r w:rsidRPr="002C0D7A">
        <w:rPr>
          <w:sz w:val="28"/>
          <w:szCs w:val="28"/>
        </w:rPr>
        <w:t>для</w:t>
      </w:r>
      <w:proofErr w:type="gramEnd"/>
      <w:r w:rsidRPr="002C0D7A">
        <w:rPr>
          <w:sz w:val="28"/>
          <w:szCs w:val="28"/>
        </w:rPr>
        <w:t xml:space="preserve"> </w:t>
      </w:r>
      <w:proofErr w:type="gramStart"/>
      <w:r w:rsidRPr="002C0D7A">
        <w:rPr>
          <w:sz w:val="28"/>
          <w:szCs w:val="28"/>
        </w:rPr>
        <w:t>КИМ</w:t>
      </w:r>
      <w:proofErr w:type="gramEnd"/>
      <w:r w:rsidRPr="002C0D7A">
        <w:rPr>
          <w:sz w:val="28"/>
          <w:szCs w:val="28"/>
        </w:rPr>
        <w:t xml:space="preserve"> ОГЭ 2020 года разрабатываются только на базе комплектов оборудования № 1, № 2, № 3, № 4 и № 6.</w:t>
      </w:r>
    </w:p>
    <w:p w:rsidR="00933541" w:rsidRPr="002C0D7A" w:rsidRDefault="00933541" w:rsidP="002C0D7A">
      <w:pPr>
        <w:spacing w:line="300" w:lineRule="auto"/>
        <w:ind w:firstLine="709"/>
        <w:jc w:val="both"/>
        <w:rPr>
          <w:b/>
          <w:iCs/>
          <w:sz w:val="28"/>
          <w:szCs w:val="28"/>
        </w:rPr>
      </w:pPr>
      <w:r w:rsidRPr="002C0D7A">
        <w:rPr>
          <w:b/>
          <w:iCs/>
          <w:sz w:val="28"/>
          <w:szCs w:val="28"/>
        </w:rPr>
        <w:t>Перечень опытов для проверки экспериментальных умений выпускников</w:t>
      </w:r>
      <w:r w:rsidR="00C258A9" w:rsidRPr="002C0D7A">
        <w:rPr>
          <w:b/>
          <w:iCs/>
          <w:sz w:val="28"/>
          <w:szCs w:val="28"/>
        </w:rPr>
        <w:t>:</w:t>
      </w:r>
    </w:p>
    <w:p w:rsidR="00C258A9" w:rsidRPr="002C0D7A" w:rsidRDefault="00C258A9" w:rsidP="002C0D7A">
      <w:pPr>
        <w:spacing w:line="300" w:lineRule="auto"/>
        <w:ind w:firstLine="709"/>
        <w:jc w:val="both"/>
        <w:rPr>
          <w:i/>
          <w:iCs/>
          <w:sz w:val="28"/>
          <w:szCs w:val="28"/>
        </w:rPr>
      </w:pPr>
      <w:r w:rsidRPr="002C0D7A">
        <w:rPr>
          <w:b/>
          <w:sz w:val="28"/>
          <w:szCs w:val="28"/>
        </w:rPr>
        <w:t>Комплект №1</w:t>
      </w:r>
      <w:r w:rsidRPr="002C0D7A">
        <w:rPr>
          <w:i/>
          <w:iCs/>
          <w:sz w:val="28"/>
          <w:szCs w:val="28"/>
        </w:rPr>
        <w:t xml:space="preserve">(составлен из комплектов №1и №2) </w:t>
      </w:r>
    </w:p>
    <w:p w:rsidR="00C258A9" w:rsidRPr="002C0D7A" w:rsidRDefault="00F32AB0" w:rsidP="002C0D7A">
      <w:pPr>
        <w:spacing w:line="300" w:lineRule="auto"/>
        <w:ind w:firstLine="709"/>
        <w:jc w:val="both"/>
        <w:rPr>
          <w:iCs/>
          <w:sz w:val="28"/>
          <w:szCs w:val="28"/>
        </w:rPr>
      </w:pPr>
      <w:r w:rsidRPr="002C0D7A">
        <w:rPr>
          <w:iCs/>
          <w:sz w:val="28"/>
          <w:szCs w:val="28"/>
        </w:rPr>
        <w:t>-измерение плотности вещества;</w:t>
      </w:r>
    </w:p>
    <w:p w:rsidR="00F32AB0" w:rsidRPr="002C0D7A" w:rsidRDefault="00F32AB0" w:rsidP="002C0D7A">
      <w:pPr>
        <w:spacing w:line="300" w:lineRule="auto"/>
        <w:ind w:firstLine="709"/>
        <w:jc w:val="both"/>
        <w:rPr>
          <w:iCs/>
          <w:sz w:val="28"/>
          <w:szCs w:val="28"/>
        </w:rPr>
      </w:pPr>
      <w:r w:rsidRPr="002C0D7A">
        <w:rPr>
          <w:iCs/>
          <w:sz w:val="28"/>
          <w:szCs w:val="28"/>
        </w:rPr>
        <w:t>-силы Архимеда.</w:t>
      </w:r>
    </w:p>
    <w:p w:rsidR="00F32AB0" w:rsidRPr="002C0D7A" w:rsidRDefault="00F32AB0" w:rsidP="002C0D7A">
      <w:pPr>
        <w:spacing w:line="300" w:lineRule="auto"/>
        <w:ind w:firstLine="709"/>
        <w:jc w:val="both"/>
        <w:rPr>
          <w:iCs/>
          <w:sz w:val="28"/>
          <w:szCs w:val="28"/>
        </w:rPr>
      </w:pPr>
      <w:r w:rsidRPr="002C0D7A">
        <w:rPr>
          <w:b/>
          <w:iCs/>
          <w:sz w:val="28"/>
          <w:szCs w:val="28"/>
        </w:rPr>
        <w:t>Комплект №2</w:t>
      </w:r>
      <w:r w:rsidRPr="002C0D7A">
        <w:rPr>
          <w:iCs/>
          <w:sz w:val="28"/>
          <w:szCs w:val="28"/>
        </w:rPr>
        <w:t>(</w:t>
      </w:r>
      <w:r w:rsidRPr="002C0D7A">
        <w:rPr>
          <w:i/>
          <w:iCs/>
          <w:sz w:val="28"/>
          <w:szCs w:val="28"/>
        </w:rPr>
        <w:t>составлен из комплектов №3 и №4</w:t>
      </w:r>
      <w:r w:rsidRPr="002C0D7A">
        <w:rPr>
          <w:iCs/>
          <w:sz w:val="28"/>
          <w:szCs w:val="28"/>
        </w:rPr>
        <w:t>)</w:t>
      </w:r>
    </w:p>
    <w:p w:rsidR="00F32AB0" w:rsidRPr="002C0D7A" w:rsidRDefault="00F32AB0" w:rsidP="002C0D7A">
      <w:pPr>
        <w:spacing w:line="300" w:lineRule="auto"/>
        <w:ind w:firstLine="709"/>
        <w:jc w:val="both"/>
        <w:rPr>
          <w:iCs/>
          <w:sz w:val="28"/>
          <w:szCs w:val="28"/>
        </w:rPr>
      </w:pPr>
      <w:r w:rsidRPr="002C0D7A">
        <w:rPr>
          <w:iCs/>
          <w:sz w:val="28"/>
          <w:szCs w:val="28"/>
        </w:rPr>
        <w:t>-жесткости пружины;</w:t>
      </w:r>
    </w:p>
    <w:p w:rsidR="00F32AB0" w:rsidRPr="002C0D7A" w:rsidRDefault="00F32AB0" w:rsidP="002C0D7A">
      <w:pPr>
        <w:spacing w:line="300" w:lineRule="auto"/>
        <w:ind w:firstLine="709"/>
        <w:jc w:val="both"/>
        <w:rPr>
          <w:iCs/>
          <w:sz w:val="28"/>
          <w:szCs w:val="28"/>
        </w:rPr>
      </w:pPr>
      <w:r w:rsidRPr="002C0D7A">
        <w:rPr>
          <w:iCs/>
          <w:sz w:val="28"/>
          <w:szCs w:val="28"/>
        </w:rPr>
        <w:t>-работы силы трения;</w:t>
      </w:r>
    </w:p>
    <w:p w:rsidR="00F32AB0" w:rsidRPr="002C0D7A" w:rsidRDefault="00F32AB0" w:rsidP="002C0D7A">
      <w:pPr>
        <w:spacing w:line="300" w:lineRule="auto"/>
        <w:ind w:firstLine="709"/>
        <w:jc w:val="both"/>
        <w:rPr>
          <w:iCs/>
          <w:sz w:val="28"/>
          <w:szCs w:val="28"/>
        </w:rPr>
      </w:pPr>
      <w:r w:rsidRPr="002C0D7A">
        <w:rPr>
          <w:iCs/>
          <w:sz w:val="28"/>
          <w:szCs w:val="28"/>
        </w:rPr>
        <w:t>-исследование зависимости силы упругости, возникающей в пружине, от степени деформации пружины;</w:t>
      </w:r>
    </w:p>
    <w:p w:rsidR="00F32AB0" w:rsidRPr="002C0D7A" w:rsidRDefault="00F32AB0" w:rsidP="002C0D7A">
      <w:pPr>
        <w:spacing w:line="300" w:lineRule="auto"/>
        <w:ind w:firstLine="709"/>
        <w:jc w:val="both"/>
        <w:rPr>
          <w:iCs/>
          <w:sz w:val="28"/>
          <w:szCs w:val="28"/>
        </w:rPr>
      </w:pPr>
      <w:r w:rsidRPr="002C0D7A">
        <w:rPr>
          <w:iCs/>
          <w:sz w:val="28"/>
          <w:szCs w:val="28"/>
        </w:rPr>
        <w:t>-исследование зависимости силы трения скольжения от силы нормального давления.</w:t>
      </w:r>
    </w:p>
    <w:p w:rsidR="00F32AB0" w:rsidRPr="002C0D7A" w:rsidRDefault="00F32AB0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b/>
          <w:sz w:val="28"/>
          <w:szCs w:val="28"/>
        </w:rPr>
        <w:lastRenderedPageBreak/>
        <w:t>Комплект №3</w:t>
      </w:r>
      <w:r w:rsidRPr="002C0D7A">
        <w:rPr>
          <w:sz w:val="28"/>
          <w:szCs w:val="28"/>
        </w:rPr>
        <w:t>(</w:t>
      </w:r>
      <w:r w:rsidRPr="002C0D7A">
        <w:rPr>
          <w:i/>
          <w:sz w:val="28"/>
          <w:szCs w:val="28"/>
        </w:rPr>
        <w:t>соответствует комплекту №5, добавлен один резистор</w:t>
      </w:r>
      <w:r w:rsidRPr="002C0D7A">
        <w:rPr>
          <w:sz w:val="28"/>
          <w:szCs w:val="28"/>
        </w:rPr>
        <w:t>)</w:t>
      </w:r>
    </w:p>
    <w:p w:rsidR="00F32AB0" w:rsidRPr="002C0D7A" w:rsidRDefault="00F32AB0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- измерение электрического сопротивления резистора; </w:t>
      </w:r>
    </w:p>
    <w:p w:rsidR="00F32AB0" w:rsidRPr="002C0D7A" w:rsidRDefault="00F32AB0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- измерение работы электрического тока; </w:t>
      </w:r>
    </w:p>
    <w:p w:rsidR="00037CB7" w:rsidRPr="002C0D7A" w:rsidRDefault="00F32AB0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>- измерение мощности электрического тока;</w:t>
      </w:r>
    </w:p>
    <w:p w:rsidR="00037CB7" w:rsidRPr="002C0D7A" w:rsidRDefault="00037CB7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- исследование зависимости силы тока, возникающей в проводнике, от напряжения на концах проводника; </w:t>
      </w:r>
    </w:p>
    <w:p w:rsidR="00037CB7" w:rsidRPr="002C0D7A" w:rsidRDefault="00037CB7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-проверка правила для расчёта электрического напряжения при последовательном соединении резисторов; </w:t>
      </w:r>
    </w:p>
    <w:p w:rsidR="00037CB7" w:rsidRPr="002C0D7A" w:rsidRDefault="00037CB7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>-проверка правила для расчёта силы электрического тока при параллельном соединении резисторов.</w:t>
      </w:r>
    </w:p>
    <w:p w:rsidR="00037CB7" w:rsidRPr="002C0D7A" w:rsidRDefault="00037CB7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b/>
          <w:sz w:val="28"/>
          <w:szCs w:val="28"/>
        </w:rPr>
        <w:t>Комплект №4</w:t>
      </w:r>
      <w:r w:rsidRPr="002C0D7A">
        <w:rPr>
          <w:sz w:val="28"/>
          <w:szCs w:val="28"/>
        </w:rPr>
        <w:t>(</w:t>
      </w:r>
      <w:r w:rsidRPr="002C0D7A">
        <w:rPr>
          <w:i/>
          <w:iCs/>
          <w:sz w:val="28"/>
          <w:szCs w:val="28"/>
        </w:rPr>
        <w:t>значительно расширенный комплект №6)</w:t>
      </w:r>
    </w:p>
    <w:p w:rsidR="00037CB7" w:rsidRPr="002C0D7A" w:rsidRDefault="00037CB7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>- измерение оптической силы и фокусного расстояния собирающей линзы;</w:t>
      </w:r>
    </w:p>
    <w:p w:rsidR="00037CB7" w:rsidRPr="002C0D7A" w:rsidRDefault="00037CB7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>- исследование свойств изображения, полученного с помощью собирающей линзы.</w:t>
      </w:r>
    </w:p>
    <w:p w:rsidR="00037CB7" w:rsidRPr="002C0D7A" w:rsidRDefault="00037CB7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b/>
          <w:sz w:val="28"/>
          <w:szCs w:val="28"/>
        </w:rPr>
        <w:t>Комплект № 6</w:t>
      </w:r>
      <w:r w:rsidRPr="002C0D7A">
        <w:rPr>
          <w:sz w:val="28"/>
          <w:szCs w:val="28"/>
        </w:rPr>
        <w:t xml:space="preserve"> (</w:t>
      </w:r>
      <w:r w:rsidRPr="002C0D7A">
        <w:rPr>
          <w:i/>
          <w:iCs/>
          <w:sz w:val="28"/>
          <w:szCs w:val="28"/>
        </w:rPr>
        <w:t>соответствует комплекту №8</w:t>
      </w:r>
      <w:r w:rsidRPr="002C0D7A">
        <w:rPr>
          <w:sz w:val="28"/>
          <w:szCs w:val="28"/>
        </w:rPr>
        <w:t xml:space="preserve">) </w:t>
      </w:r>
    </w:p>
    <w:p w:rsidR="00037CB7" w:rsidRPr="002C0D7A" w:rsidRDefault="00037CB7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- измерение момента силы, действующего на рычаг; </w:t>
      </w:r>
    </w:p>
    <w:p w:rsidR="00037CB7" w:rsidRPr="002C0D7A" w:rsidRDefault="00037CB7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- работы силы упругости при подъёме груза с помощью подвижного блока; </w:t>
      </w:r>
    </w:p>
    <w:p w:rsidR="00037CB7" w:rsidRPr="002C0D7A" w:rsidRDefault="00037CB7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>-работы силы упругости при подъёме груза с помощью неподвижного блока.</w:t>
      </w:r>
    </w:p>
    <w:p w:rsidR="00037CB7" w:rsidRPr="002C0D7A" w:rsidRDefault="00037CB7" w:rsidP="002C0D7A">
      <w:pPr>
        <w:spacing w:line="300" w:lineRule="auto"/>
        <w:ind w:firstLine="709"/>
        <w:jc w:val="both"/>
        <w:rPr>
          <w:sz w:val="28"/>
          <w:szCs w:val="28"/>
        </w:rPr>
      </w:pPr>
    </w:p>
    <w:p w:rsidR="00037CB7" w:rsidRPr="002C0D7A" w:rsidRDefault="00037CB7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В каждый вариант включено одно задание базового уровня сложности, проверяющее понимание </w:t>
      </w:r>
      <w:r w:rsidRPr="002C0D7A">
        <w:rPr>
          <w:i/>
          <w:iCs/>
          <w:sz w:val="28"/>
          <w:szCs w:val="28"/>
        </w:rPr>
        <w:t xml:space="preserve">принципа действия </w:t>
      </w:r>
      <w:r w:rsidRPr="002C0D7A">
        <w:rPr>
          <w:sz w:val="28"/>
          <w:szCs w:val="28"/>
        </w:rPr>
        <w:t xml:space="preserve">различных технических устройств и блок из трех заданий, оценивающих </w:t>
      </w:r>
      <w:r w:rsidRPr="002C0D7A">
        <w:rPr>
          <w:i/>
          <w:iCs/>
          <w:sz w:val="28"/>
          <w:szCs w:val="28"/>
        </w:rPr>
        <w:t xml:space="preserve">работу с текстами </w:t>
      </w:r>
      <w:r w:rsidRPr="002C0D7A">
        <w:rPr>
          <w:sz w:val="28"/>
          <w:szCs w:val="28"/>
        </w:rPr>
        <w:t>физического содержания. При этом проверяются умения интерпретации текстовой информац</w:t>
      </w:r>
      <w:proofErr w:type="gramStart"/>
      <w:r w:rsidRPr="002C0D7A">
        <w:rPr>
          <w:sz w:val="28"/>
          <w:szCs w:val="28"/>
        </w:rPr>
        <w:t>ии и её</w:t>
      </w:r>
      <w:proofErr w:type="gramEnd"/>
      <w:r w:rsidRPr="002C0D7A">
        <w:rPr>
          <w:sz w:val="28"/>
          <w:szCs w:val="28"/>
        </w:rPr>
        <w:t xml:space="preserve"> использования при решении учебно-практических задач. </w:t>
      </w:r>
    </w:p>
    <w:p w:rsidR="00037CB7" w:rsidRPr="002C0D7A" w:rsidRDefault="00037CB7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Оценке умения решать </w:t>
      </w:r>
      <w:r w:rsidRPr="002C0D7A">
        <w:rPr>
          <w:i/>
          <w:iCs/>
          <w:sz w:val="28"/>
          <w:szCs w:val="28"/>
        </w:rPr>
        <w:t xml:space="preserve">качественные и расчётные задачи </w:t>
      </w:r>
      <w:r w:rsidRPr="002C0D7A">
        <w:rPr>
          <w:sz w:val="28"/>
          <w:szCs w:val="28"/>
        </w:rPr>
        <w:t xml:space="preserve">по физике посвящён блок из четырёх заданий. Здесь предлагаются несложные качественные вопросы, сконструированные на базе учебной ситуации или контекста «жизненной ситуации», а также расчётные задачи повышенного и высокого уровней сложности по трём основным разделам курса физики. Задание 23 – расчётная задача </w:t>
      </w:r>
      <w:r w:rsidRPr="002C0D7A">
        <w:rPr>
          <w:i/>
          <w:iCs/>
          <w:sz w:val="28"/>
          <w:szCs w:val="28"/>
        </w:rPr>
        <w:t xml:space="preserve">повышенного </w:t>
      </w:r>
      <w:r w:rsidRPr="002C0D7A">
        <w:rPr>
          <w:sz w:val="28"/>
          <w:szCs w:val="28"/>
        </w:rPr>
        <w:t xml:space="preserve">уровня сложности проверяет умение решать задачи, используя законы и формулы. По сравнению с комбинированными задачами данная задача строится на содержании только </w:t>
      </w:r>
      <w:r w:rsidRPr="002C0D7A">
        <w:rPr>
          <w:sz w:val="28"/>
          <w:szCs w:val="28"/>
        </w:rPr>
        <w:lastRenderedPageBreak/>
        <w:t xml:space="preserve">одной темы любого раздела курса физики и может содержать информацию в виде графиков, схем, рисунков и т.п. </w:t>
      </w:r>
    </w:p>
    <w:p w:rsidR="00037CB7" w:rsidRPr="002C0D7A" w:rsidRDefault="00037CB7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Проверяется решение задания 23 экспертами на основании критериев и оценивается максимально в 3 балла. На решение задачи отводится до 10 минут. </w:t>
      </w:r>
    </w:p>
    <w:p w:rsidR="00037CB7" w:rsidRPr="002C0D7A" w:rsidRDefault="00037CB7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Две расчётные задачи 24 и 25 имеют </w:t>
      </w:r>
      <w:r w:rsidRPr="002C0D7A">
        <w:rPr>
          <w:i/>
          <w:iCs/>
          <w:sz w:val="28"/>
          <w:szCs w:val="28"/>
        </w:rPr>
        <w:t xml:space="preserve">высокий </w:t>
      </w:r>
      <w:r w:rsidRPr="002C0D7A">
        <w:rPr>
          <w:sz w:val="28"/>
          <w:szCs w:val="28"/>
        </w:rPr>
        <w:t xml:space="preserve">уровень сложности, как и в прошлые годы, они имеют комбинированный характер и требуют использования законов и формул из двух разных тем или разделов курса физики основной школы. </w:t>
      </w:r>
    </w:p>
    <w:p w:rsidR="00037CB7" w:rsidRPr="002C0D7A" w:rsidRDefault="00037CB7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>Методическую помощь учителям и обучающимся при подготовке к ОГЭ могут оказать материалы с сайтов ФБГНУ «Федеральный институт педагогических измерений» (</w:t>
      </w:r>
      <w:proofErr w:type="spellStart"/>
      <w:r w:rsidRPr="002C0D7A">
        <w:rPr>
          <w:sz w:val="28"/>
          <w:szCs w:val="28"/>
        </w:rPr>
        <w:t>www.fipi.ru</w:t>
      </w:r>
      <w:proofErr w:type="spellEnd"/>
      <w:r w:rsidRPr="002C0D7A">
        <w:rPr>
          <w:sz w:val="28"/>
          <w:szCs w:val="28"/>
        </w:rPr>
        <w:t>):</w:t>
      </w:r>
    </w:p>
    <w:p w:rsidR="00037CB7" w:rsidRPr="002C0D7A" w:rsidRDefault="00037CB7" w:rsidP="002C0D7A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2C0D7A">
        <w:rPr>
          <w:sz w:val="28"/>
          <w:szCs w:val="28"/>
        </w:rPr>
        <w:t xml:space="preserve">- документы, определяющие </w:t>
      </w:r>
      <w:r w:rsidR="00F02504" w:rsidRPr="002C0D7A">
        <w:rPr>
          <w:sz w:val="28"/>
          <w:szCs w:val="28"/>
        </w:rPr>
        <w:t>структуру и содержание КИМ ОГЭ 2020г;</w:t>
      </w:r>
    </w:p>
    <w:p w:rsidR="00037CB7" w:rsidRPr="002C0D7A" w:rsidRDefault="00037CB7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- открытый банк заданий ОГЭ; </w:t>
      </w:r>
    </w:p>
    <w:p w:rsidR="00037CB7" w:rsidRPr="002C0D7A" w:rsidRDefault="00037CB7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- методические рекомендации на основе анализа типичных ошибок участников ОГЭ  прошлых лет; </w:t>
      </w:r>
    </w:p>
    <w:p w:rsidR="00037CB7" w:rsidRPr="002C0D7A" w:rsidRDefault="00037CB7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 xml:space="preserve">- учебно-методические материалы для председателей и членов региональных предметных комиссий по проверке заданий с развёрнутым ответом; </w:t>
      </w:r>
    </w:p>
    <w:p w:rsidR="00037CB7" w:rsidRPr="002C0D7A" w:rsidRDefault="00037CB7" w:rsidP="002C0D7A">
      <w:pPr>
        <w:spacing w:line="300" w:lineRule="auto"/>
        <w:ind w:firstLine="709"/>
        <w:jc w:val="both"/>
        <w:rPr>
          <w:sz w:val="28"/>
          <w:szCs w:val="28"/>
        </w:rPr>
      </w:pPr>
      <w:r w:rsidRPr="002C0D7A">
        <w:rPr>
          <w:sz w:val="28"/>
          <w:szCs w:val="28"/>
        </w:rPr>
        <w:t>- видео-консультации руководителей федеральной и региональной предметных комиссий и др.</w:t>
      </w:r>
    </w:p>
    <w:p w:rsidR="00037CB7" w:rsidRPr="002C0D7A" w:rsidRDefault="00037CB7" w:rsidP="002C0D7A">
      <w:pPr>
        <w:spacing w:line="300" w:lineRule="auto"/>
        <w:ind w:firstLine="709"/>
        <w:jc w:val="both"/>
        <w:rPr>
          <w:iCs/>
          <w:sz w:val="28"/>
          <w:szCs w:val="28"/>
        </w:rPr>
      </w:pPr>
    </w:p>
    <w:p w:rsidR="00D65313" w:rsidRPr="00936E30" w:rsidRDefault="00D65313" w:rsidP="00D65313">
      <w:pPr>
        <w:ind w:firstLine="709"/>
        <w:jc w:val="both"/>
        <w:rPr>
          <w:b/>
          <w:sz w:val="28"/>
          <w:szCs w:val="28"/>
          <w:lang w:val="sah-RU"/>
        </w:rPr>
      </w:pPr>
      <w:r w:rsidRPr="00936E30">
        <w:rPr>
          <w:b/>
          <w:sz w:val="28"/>
          <w:szCs w:val="28"/>
        </w:rPr>
        <w:t>Источники информации</w:t>
      </w:r>
      <w:r w:rsidRPr="00936E30">
        <w:rPr>
          <w:b/>
          <w:sz w:val="28"/>
          <w:szCs w:val="28"/>
          <w:lang w:val="sah-RU"/>
        </w:rPr>
        <w:t>:</w:t>
      </w:r>
    </w:p>
    <w:p w:rsidR="00D65313" w:rsidRPr="00ED182D" w:rsidRDefault="00D65313" w:rsidP="00D65313">
      <w:pPr>
        <w:ind w:firstLine="709"/>
        <w:jc w:val="both"/>
        <w:rPr>
          <w:sz w:val="28"/>
          <w:szCs w:val="28"/>
          <w:lang w:val="sah-RU"/>
        </w:rPr>
      </w:pPr>
    </w:p>
    <w:p w:rsidR="00D65313" w:rsidRPr="00ED182D" w:rsidRDefault="00D65313" w:rsidP="00D65313">
      <w:pPr>
        <w:pStyle w:val="a3"/>
        <w:numPr>
          <w:ilvl w:val="0"/>
          <w:numId w:val="14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ED182D">
        <w:rPr>
          <w:sz w:val="28"/>
          <w:szCs w:val="28"/>
        </w:rPr>
        <w:t>http://www.fipi.ru</w:t>
      </w:r>
      <w:r>
        <w:rPr>
          <w:sz w:val="28"/>
          <w:szCs w:val="28"/>
          <w:lang w:val="sah-RU"/>
        </w:rPr>
        <w:t xml:space="preserve"> - </w:t>
      </w:r>
      <w:r w:rsidRPr="00ED182D">
        <w:rPr>
          <w:sz w:val="28"/>
          <w:szCs w:val="28"/>
        </w:rPr>
        <w:t xml:space="preserve">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ОГЭ 2019 года </w:t>
      </w:r>
    </w:p>
    <w:p w:rsidR="00D65313" w:rsidRPr="00ED182D" w:rsidRDefault="00D65313" w:rsidP="00D65313">
      <w:pPr>
        <w:pStyle w:val="a3"/>
        <w:numPr>
          <w:ilvl w:val="0"/>
          <w:numId w:val="14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ED182D">
        <w:rPr>
          <w:sz w:val="28"/>
          <w:szCs w:val="28"/>
        </w:rPr>
        <w:t>http://www.fipi.ru</w:t>
      </w:r>
      <w:r>
        <w:rPr>
          <w:sz w:val="28"/>
          <w:szCs w:val="28"/>
          <w:lang w:val="sah-RU"/>
        </w:rPr>
        <w:t xml:space="preserve"> - </w:t>
      </w:r>
      <w:r w:rsidRPr="00ED182D">
        <w:rPr>
          <w:sz w:val="28"/>
          <w:szCs w:val="28"/>
        </w:rPr>
        <w:t xml:space="preserve">Материалы </w:t>
      </w:r>
      <w:r>
        <w:rPr>
          <w:sz w:val="28"/>
          <w:szCs w:val="28"/>
          <w:lang w:val="sah-RU"/>
        </w:rPr>
        <w:t>ФГБНУ “</w:t>
      </w:r>
      <w:r w:rsidRPr="00ED182D">
        <w:rPr>
          <w:sz w:val="28"/>
          <w:szCs w:val="28"/>
        </w:rPr>
        <w:t>ФИПИ</w:t>
      </w:r>
      <w:r>
        <w:rPr>
          <w:sz w:val="28"/>
          <w:szCs w:val="28"/>
          <w:lang w:val="sah-RU"/>
        </w:rPr>
        <w:t>”</w:t>
      </w:r>
      <w:r w:rsidRPr="00ED182D">
        <w:rPr>
          <w:sz w:val="28"/>
          <w:szCs w:val="28"/>
        </w:rPr>
        <w:t xml:space="preserve">: справочные материалы, кодификатор, спецификация, </w:t>
      </w:r>
      <w:r w:rsidR="006C1F21">
        <w:rPr>
          <w:sz w:val="28"/>
          <w:szCs w:val="28"/>
        </w:rPr>
        <w:t>демонстрационная версия КИМ ОГЭ</w:t>
      </w:r>
      <w:r w:rsidRPr="00ED182D">
        <w:rPr>
          <w:sz w:val="28"/>
          <w:szCs w:val="28"/>
        </w:rPr>
        <w:t xml:space="preserve"> 2020 </w:t>
      </w:r>
    </w:p>
    <w:p w:rsidR="00D65313" w:rsidRDefault="00712524" w:rsidP="00D65313">
      <w:pPr>
        <w:pStyle w:val="a3"/>
        <w:numPr>
          <w:ilvl w:val="0"/>
          <w:numId w:val="14"/>
        </w:numPr>
        <w:spacing w:line="259" w:lineRule="auto"/>
        <w:ind w:left="0" w:firstLine="0"/>
        <w:jc w:val="both"/>
        <w:rPr>
          <w:sz w:val="28"/>
          <w:szCs w:val="28"/>
          <w:lang w:val="sah-RU"/>
        </w:rPr>
      </w:pPr>
      <w:hyperlink r:id="rId5" w:history="1">
        <w:r w:rsidR="00D65313" w:rsidRPr="002D7EFF">
          <w:rPr>
            <w:rStyle w:val="a4"/>
            <w:color w:val="auto"/>
            <w:sz w:val="28"/>
            <w:szCs w:val="28"/>
            <w:u w:val="none"/>
          </w:rPr>
          <w:t>http://www.fipi.ru</w:t>
        </w:r>
      </w:hyperlink>
      <w:r w:rsidR="00D65313" w:rsidRPr="002D7EFF">
        <w:rPr>
          <w:sz w:val="28"/>
          <w:szCs w:val="28"/>
          <w:lang w:val="sah-RU"/>
        </w:rPr>
        <w:t xml:space="preserve"> -</w:t>
      </w:r>
      <w:r w:rsidR="00D65313">
        <w:rPr>
          <w:sz w:val="28"/>
          <w:szCs w:val="28"/>
          <w:lang w:val="sah-RU"/>
        </w:rPr>
        <w:t xml:space="preserve"> </w:t>
      </w:r>
      <w:r w:rsidR="00D65313" w:rsidRPr="00ED182D">
        <w:rPr>
          <w:sz w:val="28"/>
          <w:szCs w:val="28"/>
        </w:rPr>
        <w:t xml:space="preserve">Открытый банк заданий ОГЭ </w:t>
      </w:r>
    </w:p>
    <w:p w:rsidR="00D65313" w:rsidRPr="00ED182D" w:rsidRDefault="00D65313" w:rsidP="00D65313">
      <w:pPr>
        <w:pStyle w:val="a3"/>
        <w:numPr>
          <w:ilvl w:val="0"/>
          <w:numId w:val="14"/>
        </w:numPr>
        <w:spacing w:line="259" w:lineRule="auto"/>
        <w:ind w:left="0" w:firstLine="0"/>
        <w:jc w:val="both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t xml:space="preserve">Модульный курс “Я сдам ОГЭ!”, подготовленный при научно-методическом сопровождении ФГБНУ “Федеральный институт педагогических измерений”  (ФИПИ). Издательство “Просвещение”. </w:t>
      </w:r>
    </w:p>
    <w:p w:rsidR="00D65313" w:rsidRPr="00ED182D" w:rsidRDefault="00D65313" w:rsidP="00D65313">
      <w:pPr>
        <w:pStyle w:val="a3"/>
        <w:numPr>
          <w:ilvl w:val="0"/>
          <w:numId w:val="14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ED182D">
        <w:rPr>
          <w:sz w:val="28"/>
          <w:szCs w:val="28"/>
        </w:rPr>
        <w:t xml:space="preserve">https://edu.gov.ru </w:t>
      </w:r>
      <w:r>
        <w:rPr>
          <w:sz w:val="28"/>
          <w:szCs w:val="28"/>
          <w:lang w:val="sah-RU"/>
        </w:rPr>
        <w:t xml:space="preserve">- </w:t>
      </w:r>
      <w:r w:rsidRPr="00ED182D">
        <w:rPr>
          <w:sz w:val="28"/>
          <w:szCs w:val="28"/>
        </w:rPr>
        <w:t>Министерство Просвещения Российской Федерации</w:t>
      </w:r>
    </w:p>
    <w:p w:rsidR="00D65313" w:rsidRPr="00ED182D" w:rsidRDefault="00D65313" w:rsidP="00D65313">
      <w:pPr>
        <w:pStyle w:val="a3"/>
        <w:numPr>
          <w:ilvl w:val="0"/>
          <w:numId w:val="14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ED182D">
        <w:rPr>
          <w:sz w:val="28"/>
          <w:szCs w:val="28"/>
        </w:rPr>
        <w:t xml:space="preserve">http://gia.edu.ru </w:t>
      </w:r>
      <w:r>
        <w:rPr>
          <w:sz w:val="28"/>
          <w:szCs w:val="28"/>
          <w:lang w:val="sah-RU"/>
        </w:rPr>
        <w:t xml:space="preserve">- </w:t>
      </w:r>
      <w:r w:rsidRPr="00ED182D">
        <w:rPr>
          <w:sz w:val="28"/>
          <w:szCs w:val="28"/>
        </w:rPr>
        <w:t>Официальный информационный портал ГИА-9</w:t>
      </w:r>
    </w:p>
    <w:p w:rsidR="00D65313" w:rsidRPr="00ED182D" w:rsidRDefault="00D65313" w:rsidP="00D65313">
      <w:pPr>
        <w:pStyle w:val="a3"/>
        <w:numPr>
          <w:ilvl w:val="0"/>
          <w:numId w:val="14"/>
        </w:numPr>
        <w:spacing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http://fgosreestr.ru </w:t>
      </w:r>
      <w:r>
        <w:rPr>
          <w:sz w:val="28"/>
          <w:szCs w:val="28"/>
          <w:lang w:val="sah-RU"/>
        </w:rPr>
        <w:t xml:space="preserve">- </w:t>
      </w:r>
      <w:r w:rsidRPr="00ED182D">
        <w:rPr>
          <w:sz w:val="28"/>
          <w:szCs w:val="28"/>
        </w:rPr>
        <w:t>Реестр примерных основных общеобразовательных программ. Министерство образования и науки РФ</w:t>
      </w:r>
    </w:p>
    <w:p w:rsidR="00D65313" w:rsidRPr="00ED182D" w:rsidRDefault="00D65313" w:rsidP="00D65313">
      <w:pPr>
        <w:pStyle w:val="a3"/>
        <w:numPr>
          <w:ilvl w:val="0"/>
          <w:numId w:val="14"/>
        </w:numPr>
        <w:spacing w:line="259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www.fcior.edu.ru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sah-RU"/>
        </w:rPr>
        <w:t xml:space="preserve">- </w:t>
      </w:r>
      <w:r w:rsidRPr="00ED182D">
        <w:rPr>
          <w:sz w:val="28"/>
          <w:szCs w:val="28"/>
        </w:rPr>
        <w:t>Федеральный центр информационных образовательных ресурсов</w:t>
      </w:r>
    </w:p>
    <w:p w:rsidR="00D65313" w:rsidRPr="00ED182D" w:rsidRDefault="00D65313" w:rsidP="00D65313">
      <w:pPr>
        <w:pStyle w:val="a3"/>
        <w:numPr>
          <w:ilvl w:val="0"/>
          <w:numId w:val="14"/>
        </w:numPr>
        <w:spacing w:line="259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www.school-collection.edu.ru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sah-RU"/>
        </w:rPr>
        <w:t xml:space="preserve">- </w:t>
      </w:r>
      <w:r w:rsidRPr="00ED182D">
        <w:rPr>
          <w:sz w:val="28"/>
          <w:szCs w:val="28"/>
        </w:rPr>
        <w:t>Единая коллекция цифровых образовательных ресурсов</w:t>
      </w:r>
    </w:p>
    <w:p w:rsidR="00D65313" w:rsidRPr="00ED182D" w:rsidRDefault="00D65313" w:rsidP="00D65313">
      <w:pPr>
        <w:pStyle w:val="a3"/>
        <w:numPr>
          <w:ilvl w:val="0"/>
          <w:numId w:val="14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ED182D">
        <w:rPr>
          <w:sz w:val="28"/>
          <w:szCs w:val="28"/>
        </w:rPr>
        <w:t xml:space="preserve">http://fipi.ru </w:t>
      </w:r>
      <w:r>
        <w:rPr>
          <w:sz w:val="28"/>
          <w:szCs w:val="28"/>
          <w:lang w:val="sah-RU"/>
        </w:rPr>
        <w:t>-</w:t>
      </w:r>
      <w:r w:rsidRPr="00ED182D">
        <w:rPr>
          <w:sz w:val="28"/>
          <w:szCs w:val="28"/>
        </w:rPr>
        <w:t xml:space="preserve"> Сайт Федерального института педагогических измерений</w:t>
      </w:r>
    </w:p>
    <w:p w:rsidR="00D65313" w:rsidRPr="00ED182D" w:rsidRDefault="00D65313" w:rsidP="00D65313">
      <w:pPr>
        <w:pStyle w:val="a3"/>
        <w:numPr>
          <w:ilvl w:val="0"/>
          <w:numId w:val="14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ED182D">
        <w:rPr>
          <w:sz w:val="28"/>
          <w:szCs w:val="28"/>
        </w:rPr>
        <w:t>http://obrnadzor.gov.ru Сайт Федеральной службы по надзору в сфере образования и науки</w:t>
      </w:r>
    </w:p>
    <w:p w:rsidR="00D7416D" w:rsidRPr="00D65313" w:rsidRDefault="00D7416D" w:rsidP="002C0D7A">
      <w:pPr>
        <w:spacing w:line="300" w:lineRule="auto"/>
        <w:ind w:firstLine="709"/>
        <w:jc w:val="both"/>
        <w:rPr>
          <w:sz w:val="28"/>
          <w:szCs w:val="28"/>
        </w:rPr>
      </w:pPr>
    </w:p>
    <w:p w:rsidR="00D7416D" w:rsidRPr="002C0D7A" w:rsidRDefault="00D7416D" w:rsidP="00D7416D">
      <w:pPr>
        <w:spacing w:line="300" w:lineRule="auto"/>
        <w:ind w:firstLine="709"/>
        <w:jc w:val="both"/>
        <w:rPr>
          <w:rFonts w:eastAsia="Times New Roman"/>
          <w:sz w:val="28"/>
          <w:szCs w:val="28"/>
        </w:rPr>
      </w:pPr>
    </w:p>
    <w:p w:rsidR="00D7416D" w:rsidRPr="00D7416D" w:rsidRDefault="00D7416D" w:rsidP="002C0D7A">
      <w:pPr>
        <w:spacing w:line="300" w:lineRule="auto"/>
        <w:ind w:firstLine="709"/>
        <w:jc w:val="both"/>
        <w:rPr>
          <w:sz w:val="28"/>
          <w:szCs w:val="28"/>
        </w:rPr>
      </w:pPr>
    </w:p>
    <w:sectPr w:rsidR="00D7416D" w:rsidRPr="00D7416D" w:rsidSect="009732CD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904934"/>
    <w:multiLevelType w:val="hybridMultilevel"/>
    <w:tmpl w:val="1A67319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4920A4E"/>
    <w:multiLevelType w:val="hybridMultilevel"/>
    <w:tmpl w:val="178810B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4FF4334"/>
    <w:multiLevelType w:val="hybridMultilevel"/>
    <w:tmpl w:val="C6F6DFD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2642397"/>
    <w:multiLevelType w:val="hybridMultilevel"/>
    <w:tmpl w:val="F4F00EB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D2F90EA"/>
    <w:multiLevelType w:val="hybridMultilevel"/>
    <w:tmpl w:val="C446071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BDB"/>
    <w:multiLevelType w:val="hybridMultilevel"/>
    <w:tmpl w:val="522A90C8"/>
    <w:lvl w:ilvl="0" w:tplc="D0C8314E">
      <w:start w:val="1"/>
      <w:numFmt w:val="bullet"/>
      <w:lvlText w:val="в"/>
      <w:lvlJc w:val="left"/>
    </w:lvl>
    <w:lvl w:ilvl="1" w:tplc="09A8BBB0">
      <w:start w:val="1"/>
      <w:numFmt w:val="decimal"/>
      <w:lvlText w:val="%2)"/>
      <w:lvlJc w:val="left"/>
    </w:lvl>
    <w:lvl w:ilvl="2" w:tplc="EBBAC244">
      <w:start w:val="1"/>
      <w:numFmt w:val="bullet"/>
      <w:lvlText w:val="В"/>
      <w:lvlJc w:val="left"/>
    </w:lvl>
    <w:lvl w:ilvl="3" w:tplc="4B0A55A2">
      <w:numFmt w:val="decimal"/>
      <w:lvlText w:val=""/>
      <w:lvlJc w:val="left"/>
    </w:lvl>
    <w:lvl w:ilvl="4" w:tplc="9F1098B2">
      <w:numFmt w:val="decimal"/>
      <w:lvlText w:val=""/>
      <w:lvlJc w:val="left"/>
    </w:lvl>
    <w:lvl w:ilvl="5" w:tplc="70889BAC">
      <w:numFmt w:val="decimal"/>
      <w:lvlText w:val=""/>
      <w:lvlJc w:val="left"/>
    </w:lvl>
    <w:lvl w:ilvl="6" w:tplc="849495DE">
      <w:numFmt w:val="decimal"/>
      <w:lvlText w:val=""/>
      <w:lvlJc w:val="left"/>
    </w:lvl>
    <w:lvl w:ilvl="7" w:tplc="DB98DD14">
      <w:numFmt w:val="decimal"/>
      <w:lvlText w:val=""/>
      <w:lvlJc w:val="left"/>
    </w:lvl>
    <w:lvl w:ilvl="8" w:tplc="EE8C21CE">
      <w:numFmt w:val="decimal"/>
      <w:lvlText w:val=""/>
      <w:lvlJc w:val="left"/>
    </w:lvl>
  </w:abstractNum>
  <w:abstractNum w:abstractNumId="6">
    <w:nsid w:val="00E18007"/>
    <w:multiLevelType w:val="hybridMultilevel"/>
    <w:tmpl w:val="8F72E1A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BA726A0"/>
    <w:multiLevelType w:val="hybridMultilevel"/>
    <w:tmpl w:val="C3231FD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F9C399A"/>
    <w:multiLevelType w:val="hybridMultilevel"/>
    <w:tmpl w:val="7691241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2FB5987"/>
    <w:multiLevelType w:val="hybridMultilevel"/>
    <w:tmpl w:val="57D851F2"/>
    <w:lvl w:ilvl="0" w:tplc="9D4021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25B2A68"/>
    <w:multiLevelType w:val="hybridMultilevel"/>
    <w:tmpl w:val="9E023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9D034E"/>
    <w:multiLevelType w:val="hybridMultilevel"/>
    <w:tmpl w:val="DB0813F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674BB493"/>
    <w:multiLevelType w:val="hybridMultilevel"/>
    <w:tmpl w:val="A8A6FF9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7F4A0363"/>
    <w:multiLevelType w:val="hybridMultilevel"/>
    <w:tmpl w:val="207E0142"/>
    <w:lvl w:ilvl="0" w:tplc="74B0F5F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11"/>
  </w:num>
  <w:num w:numId="9">
    <w:abstractNumId w:val="4"/>
  </w:num>
  <w:num w:numId="10">
    <w:abstractNumId w:val="8"/>
  </w:num>
  <w:num w:numId="11">
    <w:abstractNumId w:val="12"/>
  </w:num>
  <w:num w:numId="12">
    <w:abstractNumId w:val="2"/>
  </w:num>
  <w:num w:numId="13">
    <w:abstractNumId w:val="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95CE5"/>
    <w:rsid w:val="00013EC4"/>
    <w:rsid w:val="00037CB7"/>
    <w:rsid w:val="000662D0"/>
    <w:rsid w:val="00073808"/>
    <w:rsid w:val="0009672B"/>
    <w:rsid w:val="001602B0"/>
    <w:rsid w:val="00163A5E"/>
    <w:rsid w:val="001A080C"/>
    <w:rsid w:val="001D58A4"/>
    <w:rsid w:val="00204B64"/>
    <w:rsid w:val="00205455"/>
    <w:rsid w:val="00253A34"/>
    <w:rsid w:val="00264820"/>
    <w:rsid w:val="00274DF0"/>
    <w:rsid w:val="00295CE5"/>
    <w:rsid w:val="002C0D7A"/>
    <w:rsid w:val="003E3B63"/>
    <w:rsid w:val="00424278"/>
    <w:rsid w:val="004B4DEC"/>
    <w:rsid w:val="004F1DA1"/>
    <w:rsid w:val="005E47F6"/>
    <w:rsid w:val="006070CC"/>
    <w:rsid w:val="006671F9"/>
    <w:rsid w:val="006B169A"/>
    <w:rsid w:val="006B6609"/>
    <w:rsid w:val="006C1F21"/>
    <w:rsid w:val="00712524"/>
    <w:rsid w:val="0079478E"/>
    <w:rsid w:val="008478E1"/>
    <w:rsid w:val="0085645E"/>
    <w:rsid w:val="00880D39"/>
    <w:rsid w:val="008D1E7C"/>
    <w:rsid w:val="009001FF"/>
    <w:rsid w:val="00904E91"/>
    <w:rsid w:val="00926E0D"/>
    <w:rsid w:val="00933541"/>
    <w:rsid w:val="00940D55"/>
    <w:rsid w:val="0095451D"/>
    <w:rsid w:val="009732CD"/>
    <w:rsid w:val="00982A1A"/>
    <w:rsid w:val="009E1161"/>
    <w:rsid w:val="00A76306"/>
    <w:rsid w:val="00AD745F"/>
    <w:rsid w:val="00AE0EE3"/>
    <w:rsid w:val="00AE22A6"/>
    <w:rsid w:val="00B442C7"/>
    <w:rsid w:val="00BA627D"/>
    <w:rsid w:val="00BA7BF6"/>
    <w:rsid w:val="00BE28EC"/>
    <w:rsid w:val="00BF0B36"/>
    <w:rsid w:val="00C258A9"/>
    <w:rsid w:val="00C36B70"/>
    <w:rsid w:val="00C40E50"/>
    <w:rsid w:val="00C41131"/>
    <w:rsid w:val="00CA6CD8"/>
    <w:rsid w:val="00CE45B2"/>
    <w:rsid w:val="00CF174D"/>
    <w:rsid w:val="00D36805"/>
    <w:rsid w:val="00D65313"/>
    <w:rsid w:val="00D7416D"/>
    <w:rsid w:val="00DE0C34"/>
    <w:rsid w:val="00E17F16"/>
    <w:rsid w:val="00E34C38"/>
    <w:rsid w:val="00E61A5E"/>
    <w:rsid w:val="00F02504"/>
    <w:rsid w:val="00F27E2B"/>
    <w:rsid w:val="00F32AB0"/>
    <w:rsid w:val="00F63CF4"/>
    <w:rsid w:val="00FF2198"/>
    <w:rsid w:val="00FF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E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13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F174D"/>
    <w:rPr>
      <w:color w:val="0000FF" w:themeColor="hyperlink"/>
      <w:u w:val="single"/>
    </w:rPr>
  </w:style>
  <w:style w:type="paragraph" w:customStyle="1" w:styleId="Default">
    <w:name w:val="Default"/>
    <w:rsid w:val="00CF17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p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TeachTouch</dc:creator>
  <cp:lastModifiedBy>Admin</cp:lastModifiedBy>
  <cp:revision>10</cp:revision>
  <dcterms:created xsi:type="dcterms:W3CDTF">2019-12-03T07:19:00Z</dcterms:created>
  <dcterms:modified xsi:type="dcterms:W3CDTF">2019-12-10T02:42:00Z</dcterms:modified>
</cp:coreProperties>
</file>